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53FA5" w:rsidRPr="00053FA5" w:rsidRDefault="00053FA5" w:rsidP="00053FA5">
      <w:pPr>
        <w:rPr>
          <w:rFonts w:ascii="TH SarabunPSK" w:hAnsi="TH SarabunPSK" w:cs="TH SarabunPSK"/>
          <w:b/>
          <w:bCs/>
          <w:sz w:val="36"/>
          <w:szCs w:val="36"/>
        </w:rPr>
      </w:pPr>
      <w:r w:rsidRPr="00053FA5">
        <w:rPr>
          <w:rFonts w:ascii="TH SarabunPSK" w:eastAsia="Times New Roman" w:hAnsi="TH SarabunPSK" w:cs="TH SarabunPSK"/>
          <w:b/>
          <w:bCs/>
          <w:sz w:val="36"/>
          <w:szCs w:val="36"/>
          <w:cs/>
        </w:rPr>
        <w:t xml:space="preserve">บทเรียน เรื่อง </w:t>
      </w:r>
      <w:r w:rsidRPr="00053FA5">
        <w:rPr>
          <w:rFonts w:ascii="TH SarabunPSK" w:hAnsi="TH SarabunPSK" w:cs="TH SarabunPSK"/>
          <w:b/>
          <w:bCs/>
          <w:sz w:val="36"/>
          <w:szCs w:val="36"/>
          <w:cs/>
        </w:rPr>
        <w:t>การติดตั้งชุดเครื่องกำเนิดไฟฟ้า</w:t>
      </w:r>
    </w:p>
    <w:p w:rsidR="00053FA5" w:rsidRPr="00053FA5" w:rsidRDefault="00C917CC" w:rsidP="00053FA5">
      <w:pPr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t>จุด</w:t>
      </w:r>
      <w:r w:rsidR="00053FA5" w:rsidRPr="00053FA5">
        <w:rPr>
          <w:rFonts w:ascii="TH SarabunPSK" w:hAnsi="TH SarabunPSK" w:cs="TH SarabunPSK"/>
          <w:b/>
          <w:bCs/>
          <w:sz w:val="36"/>
          <w:szCs w:val="36"/>
          <w:cs/>
        </w:rPr>
        <w:t xml:space="preserve">ประสงค์การสอน </w:t>
      </w:r>
    </w:p>
    <w:p w:rsidR="00053FA5" w:rsidRPr="00053FA5" w:rsidRDefault="00053FA5" w:rsidP="00053FA5">
      <w:pPr>
        <w:tabs>
          <w:tab w:val="left" w:pos="567"/>
          <w:tab w:val="left" w:pos="993"/>
        </w:tabs>
        <w:rPr>
          <w:rFonts w:ascii="TH SarabunPSK" w:hAnsi="TH SarabunPSK" w:cs="TH SarabunPSK"/>
          <w:sz w:val="32"/>
          <w:szCs w:val="32"/>
          <w:cs/>
        </w:rPr>
      </w:pPr>
      <w:r w:rsidRPr="00053FA5">
        <w:rPr>
          <w:rFonts w:ascii="TH SarabunPSK" w:hAnsi="TH SarabunPSK" w:cs="TH SarabunPSK"/>
          <w:sz w:val="32"/>
          <w:szCs w:val="32"/>
          <w:cs/>
        </w:rPr>
        <w:tab/>
      </w:r>
      <w:r w:rsidR="00D808E3">
        <w:rPr>
          <w:rFonts w:ascii="TH SarabunPSK" w:hAnsi="TH SarabunPSK" w:cs="TH SarabunPSK"/>
          <w:sz w:val="32"/>
          <w:szCs w:val="32"/>
        </w:rPr>
        <w:t>7.2</w:t>
      </w:r>
      <w:r w:rsidRPr="00053FA5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053FA5">
        <w:rPr>
          <w:rFonts w:ascii="TH SarabunPSK" w:eastAsia="AngsanaNew" w:hAnsi="TH SarabunPSK" w:cs="TH SarabunPSK"/>
          <w:sz w:val="32"/>
          <w:szCs w:val="32"/>
          <w:cs/>
        </w:rPr>
        <w:tab/>
      </w:r>
      <w:r w:rsidR="00276865">
        <w:rPr>
          <w:rFonts w:ascii="TH SarabunPSK" w:hAnsi="TH SarabunPSK" w:cs="TH SarabunPSK" w:hint="cs"/>
          <w:sz w:val="32"/>
          <w:szCs w:val="32"/>
          <w:cs/>
        </w:rPr>
        <w:t>เข้าใจหลัก</w:t>
      </w:r>
      <w:r w:rsidRPr="00053FA5">
        <w:rPr>
          <w:rFonts w:ascii="TH SarabunPSK" w:hAnsi="TH SarabunPSK" w:cs="TH SarabunPSK"/>
          <w:sz w:val="32"/>
          <w:szCs w:val="32"/>
          <w:cs/>
        </w:rPr>
        <w:t>การติดตั้งชุดเครื่องกำเนิดไฟฟ้า</w:t>
      </w:r>
    </w:p>
    <w:p w:rsidR="00053FA5" w:rsidRPr="00053FA5" w:rsidRDefault="00053FA5" w:rsidP="006B3285">
      <w:pPr>
        <w:tabs>
          <w:tab w:val="left" w:pos="993"/>
          <w:tab w:val="left" w:pos="1560"/>
        </w:tabs>
        <w:rPr>
          <w:rFonts w:ascii="TH SarabunPSK" w:hAnsi="TH SarabunPSK" w:cs="TH SarabunPSK"/>
          <w:sz w:val="32"/>
          <w:szCs w:val="32"/>
          <w:cs/>
        </w:rPr>
      </w:pPr>
      <w:r w:rsidRPr="00053FA5">
        <w:rPr>
          <w:rFonts w:ascii="TH SarabunPSK" w:hAnsi="TH SarabunPSK" w:cs="TH SarabunPSK"/>
          <w:sz w:val="32"/>
          <w:szCs w:val="32"/>
          <w:cs/>
        </w:rPr>
        <w:tab/>
      </w:r>
      <w:r w:rsidR="00D808E3">
        <w:rPr>
          <w:rFonts w:ascii="TH SarabunPSK" w:hAnsi="TH SarabunPSK" w:cs="TH SarabunPSK"/>
          <w:sz w:val="32"/>
          <w:szCs w:val="32"/>
        </w:rPr>
        <w:t>7.2</w:t>
      </w:r>
      <w:r w:rsidR="006B3285">
        <w:rPr>
          <w:rFonts w:ascii="TH SarabunPSK" w:hAnsi="TH SarabunPSK" w:cs="TH SarabunPSK"/>
          <w:sz w:val="32"/>
          <w:szCs w:val="32"/>
        </w:rPr>
        <w:t xml:space="preserve">.1 </w:t>
      </w:r>
      <w:r w:rsidR="006B3285">
        <w:rPr>
          <w:rFonts w:ascii="TH SarabunPSK" w:hAnsi="TH SarabunPSK" w:cs="TH SarabunPSK" w:hint="cs"/>
          <w:sz w:val="32"/>
          <w:szCs w:val="32"/>
          <w:cs/>
        </w:rPr>
        <w:tab/>
      </w:r>
      <w:r w:rsidR="00276865">
        <w:rPr>
          <w:rFonts w:ascii="TH SarabunPSK" w:hAnsi="TH SarabunPSK" w:cs="TH SarabunPSK" w:hint="cs"/>
          <w:snapToGrid w:val="0"/>
          <w:sz w:val="32"/>
          <w:szCs w:val="32"/>
          <w:cs/>
          <w:lang w:eastAsia="th-TH"/>
        </w:rPr>
        <w:t>อธิบาย</w:t>
      </w:r>
      <w:r w:rsidR="00424623">
        <w:rPr>
          <w:rFonts w:ascii="TH SarabunPSK" w:eastAsia="BrowalliaUPC-Bold" w:hAnsi="TH SarabunPSK" w:cs="TH SarabunPSK"/>
          <w:sz w:val="32"/>
          <w:szCs w:val="32"/>
          <w:cs/>
        </w:rPr>
        <w:t>สถานที่ติดตั้ง</w:t>
      </w:r>
      <w:r w:rsidRPr="00053FA5">
        <w:rPr>
          <w:rFonts w:ascii="TH SarabunPSK" w:eastAsia="BrowalliaUPC-Bold" w:hAnsi="TH SarabunPSK" w:cs="TH SarabunPSK"/>
          <w:sz w:val="32"/>
          <w:szCs w:val="32"/>
          <w:cs/>
        </w:rPr>
        <w:t>และฐานติดตั้ง</w:t>
      </w:r>
    </w:p>
    <w:p w:rsidR="00053FA5" w:rsidRPr="00053FA5" w:rsidRDefault="00053FA5" w:rsidP="006B3285">
      <w:pPr>
        <w:tabs>
          <w:tab w:val="left" w:pos="993"/>
          <w:tab w:val="left" w:pos="1560"/>
        </w:tabs>
        <w:spacing w:after="240"/>
        <w:contextualSpacing/>
        <w:rPr>
          <w:rFonts w:ascii="TH SarabunPSK" w:hAnsi="TH SarabunPSK" w:cs="TH SarabunPSK"/>
          <w:sz w:val="32"/>
          <w:szCs w:val="32"/>
          <w:cs/>
        </w:rPr>
      </w:pPr>
      <w:r w:rsidRPr="00053FA5">
        <w:rPr>
          <w:rFonts w:ascii="TH SarabunPSK" w:hAnsi="TH SarabunPSK" w:cs="TH SarabunPSK"/>
          <w:sz w:val="32"/>
          <w:szCs w:val="32"/>
          <w:cs/>
        </w:rPr>
        <w:tab/>
      </w:r>
      <w:r w:rsidR="00D808E3">
        <w:rPr>
          <w:rFonts w:ascii="TH SarabunPSK" w:hAnsi="TH SarabunPSK" w:cs="TH SarabunPSK"/>
          <w:sz w:val="32"/>
          <w:szCs w:val="32"/>
        </w:rPr>
        <w:t>7.2</w:t>
      </w:r>
      <w:r w:rsidR="006B3285">
        <w:rPr>
          <w:rFonts w:ascii="TH SarabunPSK" w:hAnsi="TH SarabunPSK" w:cs="TH SarabunPSK"/>
          <w:sz w:val="32"/>
          <w:szCs w:val="32"/>
        </w:rPr>
        <w:t xml:space="preserve">.2 </w:t>
      </w:r>
      <w:r w:rsidR="006B328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napToGrid w:val="0"/>
          <w:sz w:val="32"/>
          <w:szCs w:val="32"/>
          <w:cs/>
          <w:lang w:eastAsia="th-TH"/>
        </w:rPr>
        <w:t>อธิบาย</w:t>
      </w:r>
      <w:r w:rsidR="00424623">
        <w:rPr>
          <w:rFonts w:ascii="TH SarabunPSK" w:eastAsia="BrowalliaUPC-Bold" w:hAnsi="TH SarabunPSK" w:cs="TH SarabunPSK"/>
          <w:sz w:val="32"/>
          <w:szCs w:val="32"/>
          <w:cs/>
        </w:rPr>
        <w:t>การระบายความร้อน</w:t>
      </w:r>
      <w:r w:rsidRPr="00053FA5">
        <w:rPr>
          <w:rFonts w:ascii="TH SarabunPSK" w:eastAsia="BrowalliaUPC-Bold" w:hAnsi="TH SarabunPSK" w:cs="TH SarabunPSK"/>
          <w:sz w:val="32"/>
          <w:szCs w:val="32"/>
          <w:cs/>
        </w:rPr>
        <w:t>และระบายอากาศ</w:t>
      </w:r>
    </w:p>
    <w:p w:rsidR="00053FA5" w:rsidRPr="00053FA5" w:rsidRDefault="006B3285" w:rsidP="006B3285">
      <w:pPr>
        <w:tabs>
          <w:tab w:val="left" w:pos="993"/>
          <w:tab w:val="left" w:pos="1560"/>
        </w:tabs>
        <w:spacing w:after="240"/>
        <w:contextualSpacing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D808E3">
        <w:rPr>
          <w:rFonts w:ascii="TH SarabunPSK" w:hAnsi="TH SarabunPSK" w:cs="TH SarabunPSK"/>
          <w:sz w:val="32"/>
          <w:szCs w:val="32"/>
        </w:rPr>
        <w:t>7.2</w:t>
      </w:r>
      <w:r>
        <w:rPr>
          <w:rFonts w:ascii="TH SarabunPSK" w:hAnsi="TH SarabunPSK" w:cs="TH SarabunPSK"/>
          <w:sz w:val="32"/>
          <w:szCs w:val="32"/>
        </w:rPr>
        <w:t xml:space="preserve">.3 </w:t>
      </w:r>
      <w:r>
        <w:rPr>
          <w:rFonts w:ascii="TH SarabunPSK" w:hAnsi="TH SarabunPSK" w:cs="TH SarabunPSK"/>
          <w:sz w:val="32"/>
          <w:szCs w:val="32"/>
        </w:rPr>
        <w:tab/>
      </w:r>
      <w:r w:rsidR="00053FA5" w:rsidRPr="00053FA5">
        <w:rPr>
          <w:rFonts w:ascii="TH SarabunPSK" w:hAnsi="TH SarabunPSK" w:cs="TH SarabunPSK"/>
          <w:snapToGrid w:val="0"/>
          <w:sz w:val="32"/>
          <w:szCs w:val="32"/>
          <w:cs/>
          <w:lang w:eastAsia="th-TH"/>
        </w:rPr>
        <w:t>อธิบาย</w:t>
      </w:r>
      <w:r w:rsidR="00053FA5" w:rsidRPr="00053FA5">
        <w:rPr>
          <w:rFonts w:ascii="TH SarabunPSK" w:eastAsia="BrowalliaUPC-Bold" w:hAnsi="TH SarabunPSK" w:cs="TH SarabunPSK"/>
          <w:sz w:val="32"/>
          <w:szCs w:val="32"/>
          <w:cs/>
        </w:rPr>
        <w:t>ระบบไอเสีย</w:t>
      </w:r>
    </w:p>
    <w:p w:rsidR="00053FA5" w:rsidRPr="00053FA5" w:rsidRDefault="00053FA5" w:rsidP="006B3285">
      <w:pPr>
        <w:tabs>
          <w:tab w:val="left" w:pos="993"/>
          <w:tab w:val="left" w:pos="1560"/>
        </w:tabs>
        <w:spacing w:after="240"/>
        <w:contextualSpacing/>
        <w:rPr>
          <w:rFonts w:ascii="TH SarabunPSK" w:eastAsia="BrowalliaUPC-Bold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b/>
          <w:bCs/>
          <w:sz w:val="32"/>
          <w:szCs w:val="32"/>
        </w:rPr>
        <w:tab/>
      </w:r>
      <w:r w:rsidR="00D808E3">
        <w:rPr>
          <w:rFonts w:ascii="TH SarabunPSK" w:hAnsi="TH SarabunPSK" w:cs="TH SarabunPSK"/>
          <w:sz w:val="32"/>
          <w:szCs w:val="32"/>
        </w:rPr>
        <w:t>7.2</w:t>
      </w:r>
      <w:r w:rsidR="006B3285">
        <w:rPr>
          <w:rFonts w:ascii="TH SarabunPSK" w:hAnsi="TH SarabunPSK" w:cs="TH SarabunPSK"/>
          <w:sz w:val="32"/>
          <w:szCs w:val="32"/>
        </w:rPr>
        <w:t xml:space="preserve">.4 </w:t>
      </w:r>
      <w:r w:rsidR="006B328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napToGrid w:val="0"/>
          <w:sz w:val="32"/>
          <w:szCs w:val="32"/>
          <w:cs/>
          <w:lang w:eastAsia="th-TH"/>
        </w:rPr>
        <w:t>อธิบาย</w:t>
      </w:r>
      <w:r w:rsidRPr="00053FA5">
        <w:rPr>
          <w:rFonts w:ascii="TH SarabunPSK" w:eastAsia="BrowalliaUPC-Bold" w:hAnsi="TH SarabunPSK" w:cs="TH SarabunPSK"/>
          <w:sz w:val="32"/>
          <w:szCs w:val="32"/>
          <w:cs/>
        </w:rPr>
        <w:t>ระบบน้ำมันเชื้อเพลิง</w:t>
      </w:r>
    </w:p>
    <w:p w:rsidR="00053FA5" w:rsidRPr="00053FA5" w:rsidRDefault="00053FA5" w:rsidP="006B3285">
      <w:pPr>
        <w:tabs>
          <w:tab w:val="left" w:pos="993"/>
          <w:tab w:val="left" w:pos="1560"/>
        </w:tabs>
        <w:spacing w:after="240"/>
        <w:contextualSpacing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eastAsia="BrowalliaUPC-Bold" w:hAnsi="TH SarabunPSK" w:cs="TH SarabunPSK"/>
          <w:sz w:val="32"/>
          <w:szCs w:val="32"/>
          <w:cs/>
        </w:rPr>
        <w:tab/>
      </w:r>
      <w:r w:rsidR="00D808E3">
        <w:rPr>
          <w:rFonts w:ascii="TH SarabunPSK" w:eastAsia="BrowalliaUPC-Bold" w:hAnsi="TH SarabunPSK" w:cs="TH SarabunPSK"/>
          <w:sz w:val="32"/>
          <w:szCs w:val="32"/>
        </w:rPr>
        <w:t>7.2</w:t>
      </w:r>
      <w:r w:rsidR="006B3285">
        <w:rPr>
          <w:rFonts w:ascii="TH SarabunPSK" w:eastAsia="BrowalliaUPC-Bold" w:hAnsi="TH SarabunPSK" w:cs="TH SarabunPSK"/>
          <w:sz w:val="32"/>
          <w:szCs w:val="32"/>
        </w:rPr>
        <w:t xml:space="preserve">.5 </w:t>
      </w:r>
      <w:r w:rsidR="006B3285">
        <w:rPr>
          <w:rFonts w:ascii="TH SarabunPSK" w:eastAsia="BrowalliaUPC-Bold" w:hAnsi="TH SarabunPSK" w:cs="TH SarabunPSK"/>
          <w:sz w:val="32"/>
          <w:szCs w:val="32"/>
        </w:rPr>
        <w:tab/>
      </w:r>
      <w:r w:rsidR="00276865">
        <w:rPr>
          <w:rFonts w:ascii="TH SarabunPSK" w:hAnsi="TH SarabunPSK" w:cs="TH SarabunPSK" w:hint="cs"/>
          <w:snapToGrid w:val="0"/>
          <w:sz w:val="32"/>
          <w:szCs w:val="32"/>
          <w:cs/>
          <w:lang w:eastAsia="th-TH"/>
        </w:rPr>
        <w:t>อธิบาย</w:t>
      </w:r>
      <w:r w:rsidRPr="00053FA5">
        <w:rPr>
          <w:rFonts w:ascii="TH SarabunPSK" w:eastAsia="BrowalliaUPC-Bold" w:hAnsi="TH SarabunPSK" w:cs="TH SarabunPSK"/>
          <w:sz w:val="32"/>
          <w:szCs w:val="32"/>
          <w:cs/>
        </w:rPr>
        <w:t>การควบคุมเสียงรบกวน</w:t>
      </w:r>
    </w:p>
    <w:p w:rsidR="00053FA5" w:rsidRPr="00053FA5" w:rsidRDefault="00D62DF5" w:rsidP="00053FA5">
      <w:pPr>
        <w:rPr>
          <w:rFonts w:ascii="TH SarabunPSK" w:hAnsi="TH SarabunPSK" w:cs="TH SarabunPSK"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9BF0BD5" wp14:editId="59618B3C">
                <wp:simplePos x="0" y="0"/>
                <wp:positionH relativeFrom="column">
                  <wp:posOffset>2596</wp:posOffset>
                </wp:positionH>
                <wp:positionV relativeFrom="paragraph">
                  <wp:posOffset>116785</wp:posOffset>
                </wp:positionV>
                <wp:extent cx="5266690" cy="0"/>
                <wp:effectExtent l="0" t="0" r="10160" b="19050"/>
                <wp:wrapNone/>
                <wp:docPr id="10" name="ลูกศรเชื่อมต่อแบบตรง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6669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ลูกศรเชื่อมต่อแบบตรง 10" o:spid="_x0000_s1026" type="#_x0000_t32" style="position:absolute;margin-left:.2pt;margin-top:9.2pt;width:414.7pt;height:0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"/>
            </w:pict>
          </mc:Fallback>
        </mc:AlternateContent>
      </w:r>
      <w:r w:rsidR="00053FA5" w:rsidRPr="00053FA5">
        <w:rPr>
          <w:rFonts w:ascii="TH SarabunPSK" w:hAnsi="TH SarabunPSK" w:cs="TH SarabunPSK"/>
          <w:sz w:val="32"/>
          <w:szCs w:val="32"/>
        </w:rPr>
        <w:t xml:space="preserve">  </w:t>
      </w:r>
      <w:r w:rsidR="00053FA5" w:rsidRPr="00053FA5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</w:p>
    <w:p w:rsidR="00053FA5" w:rsidRPr="00053FA5" w:rsidRDefault="00D808E3" w:rsidP="00F438AD">
      <w:pPr>
        <w:pStyle w:val="NoSpacing"/>
        <w:tabs>
          <w:tab w:val="left" w:pos="426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7.2</w:t>
      </w:r>
      <w:r w:rsidR="00F438AD">
        <w:rPr>
          <w:rFonts w:ascii="TH SarabunPSK" w:hAnsi="TH SarabunPSK" w:cs="TH SarabunPSK"/>
          <w:b/>
          <w:bCs/>
          <w:sz w:val="32"/>
          <w:szCs w:val="32"/>
        </w:rPr>
        <w:tab/>
      </w:r>
      <w:r w:rsidR="00053FA5" w:rsidRPr="00053FA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การติดตั้งชุดเครื่องกำเนิดไฟฟ้า</w:t>
      </w:r>
    </w:p>
    <w:p w:rsidR="00053FA5" w:rsidRPr="00053FA5" w:rsidRDefault="00053FA5" w:rsidP="00053FA5">
      <w:pPr>
        <w:pStyle w:val="NoSpacing"/>
        <w:tabs>
          <w:tab w:val="left" w:pos="426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เพื่อให้ชุดเครื่องกำเนิดไฟฟ้าทำงานได้อย่างถูกต้อง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และมีประสิทธิภาพสูง จำต้องติดตั้งชุดเครื่องกำเนิดไฟฟ้าให้ถูกต้องตามความต้องการต่าง</w:t>
      </w:r>
      <w:r w:rsidR="006B3285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ๆ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ของเครื่องยนต์ เครื่องกำเนิดไฟฟ้า และอุปกรณ์</w:t>
      </w:r>
      <w:r w:rsidR="006709C2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  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ช่วยต่าง</w:t>
      </w:r>
      <w:r w:rsidR="00104D50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ๆ ความต้องการเหล่านี้อาจแยกออกเป็นข้อ</w:t>
      </w:r>
      <w:r w:rsidR="006B3285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ๆ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ดังนี้ คือ</w:t>
      </w:r>
    </w:p>
    <w:p w:rsidR="00053FA5" w:rsidRPr="00053FA5" w:rsidRDefault="00053FA5" w:rsidP="00053FA5">
      <w:pPr>
        <w:pStyle w:val="NoSpacing"/>
        <w:tabs>
          <w:tab w:val="left" w:pos="567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  <w:t xml:space="preserve">1.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สถานที่ติดตั้ง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และฐานที่รับ</w:t>
      </w:r>
      <w:r w:rsidRPr="00053FA5">
        <w:rPr>
          <w:rFonts w:ascii="TH SarabunPSK" w:hAnsi="TH SarabunPSK" w:cs="TH SarabunPSK"/>
          <w:sz w:val="32"/>
          <w:szCs w:val="32"/>
        </w:rPr>
        <w:t xml:space="preserve"> (Location and Foundation)</w:t>
      </w:r>
    </w:p>
    <w:p w:rsidR="00053FA5" w:rsidRPr="00053FA5" w:rsidRDefault="00053FA5" w:rsidP="00053FA5">
      <w:pPr>
        <w:pStyle w:val="NoSpacing"/>
        <w:tabs>
          <w:tab w:val="left" w:pos="567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  <w:t xml:space="preserve">2.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การระบายความร้อน และระบายอากาศ</w:t>
      </w:r>
      <w:r w:rsidRPr="00053FA5">
        <w:rPr>
          <w:rFonts w:ascii="TH SarabunPSK" w:hAnsi="TH SarabunPSK" w:cs="TH SarabunPSK"/>
          <w:sz w:val="32"/>
          <w:szCs w:val="32"/>
        </w:rPr>
        <w:t xml:space="preserve"> (Cooling and Ventilation)</w:t>
      </w:r>
    </w:p>
    <w:p w:rsidR="00053FA5" w:rsidRPr="00053FA5" w:rsidRDefault="00053FA5" w:rsidP="00053FA5">
      <w:pPr>
        <w:pStyle w:val="NoSpacing"/>
        <w:tabs>
          <w:tab w:val="left" w:pos="567"/>
        </w:tabs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 w:rsidRPr="00053FA5">
        <w:rPr>
          <w:rFonts w:ascii="TH SarabunPSK" w:hAnsi="TH SarabunPSK" w:cs="TH SarabunPSK"/>
          <w:sz w:val="32"/>
          <w:szCs w:val="32"/>
        </w:rPr>
        <w:tab/>
        <w:t>3.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 xml:space="preserve"> ระบบไอเสีย</w:t>
      </w:r>
    </w:p>
    <w:p w:rsidR="00053FA5" w:rsidRPr="00053FA5" w:rsidRDefault="00053FA5" w:rsidP="00053FA5">
      <w:pPr>
        <w:pStyle w:val="NoSpacing"/>
        <w:tabs>
          <w:tab w:val="left" w:pos="567"/>
        </w:tabs>
        <w:jc w:val="thaiDistribute"/>
        <w:rPr>
          <w:rFonts w:ascii="TH SarabunPSK" w:hAnsi="TH SarabunPSK" w:cs="TH SarabunPSK"/>
          <w:sz w:val="32"/>
          <w:szCs w:val="32"/>
          <w:rtl/>
          <w:cs/>
        </w:rPr>
      </w:pPr>
      <w:r w:rsidRPr="00053FA5">
        <w:rPr>
          <w:rFonts w:ascii="TH SarabunPSK" w:hAnsi="TH SarabunPSK" w:cs="TH SarabunPSK"/>
          <w:sz w:val="32"/>
          <w:szCs w:val="32"/>
        </w:rPr>
        <w:tab/>
        <w:t xml:space="preserve">4. </w:t>
      </w:r>
      <w:r w:rsidRPr="00053FA5">
        <w:rPr>
          <w:rFonts w:ascii="TH SarabunPSK" w:eastAsia="BrowalliaUPC-Bold" w:hAnsi="TH SarabunPSK" w:cs="TH SarabunPSK"/>
          <w:sz w:val="32"/>
          <w:szCs w:val="32"/>
          <w:cs/>
          <w:lang w:bidi="th-TH"/>
        </w:rPr>
        <w:t>ระบบน้ำมันเชื้อเพลิง</w:t>
      </w:r>
    </w:p>
    <w:p w:rsidR="00053FA5" w:rsidRDefault="00053FA5" w:rsidP="00053FA5">
      <w:pPr>
        <w:pStyle w:val="NoSpacing"/>
        <w:tabs>
          <w:tab w:val="left" w:pos="567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  <w:t xml:space="preserve">5. </w:t>
      </w:r>
      <w:r w:rsidRPr="00053FA5">
        <w:rPr>
          <w:rFonts w:ascii="TH SarabunPSK" w:eastAsia="BrowalliaUPC-Bold" w:hAnsi="TH SarabunPSK" w:cs="TH SarabunPSK"/>
          <w:sz w:val="32"/>
          <w:szCs w:val="32"/>
          <w:cs/>
          <w:lang w:bidi="th-TH"/>
        </w:rPr>
        <w:t>การควบคุมเสียงรบกวน</w:t>
      </w:r>
    </w:p>
    <w:p w:rsidR="00F438AD" w:rsidRPr="00F438AD" w:rsidRDefault="00F438AD" w:rsidP="00053FA5">
      <w:pPr>
        <w:pStyle w:val="NoSpacing"/>
        <w:tabs>
          <w:tab w:val="left" w:pos="567"/>
        </w:tabs>
        <w:jc w:val="thaiDistribute"/>
        <w:rPr>
          <w:rFonts w:ascii="TH SarabunPSK" w:hAnsi="TH SarabunPSK" w:cs="TH SarabunPSK"/>
          <w:sz w:val="16"/>
          <w:szCs w:val="16"/>
        </w:rPr>
      </w:pPr>
    </w:p>
    <w:p w:rsidR="00053FA5" w:rsidRPr="00053FA5" w:rsidRDefault="00F438AD" w:rsidP="00F438AD">
      <w:pPr>
        <w:pStyle w:val="NoSpacing"/>
        <w:tabs>
          <w:tab w:val="left" w:pos="426"/>
          <w:tab w:val="left" w:pos="993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="00D808E3">
        <w:rPr>
          <w:rFonts w:ascii="TH SarabunPSK" w:hAnsi="TH SarabunPSK" w:cs="TH SarabunPSK"/>
          <w:b/>
          <w:bCs/>
          <w:sz w:val="32"/>
          <w:szCs w:val="32"/>
        </w:rPr>
        <w:t>7.2</w:t>
      </w:r>
      <w:r>
        <w:rPr>
          <w:rFonts w:ascii="TH SarabunPSK" w:hAnsi="TH SarabunPSK" w:cs="TH SarabunPSK"/>
          <w:b/>
          <w:bCs/>
          <w:sz w:val="32"/>
          <w:szCs w:val="32"/>
        </w:rPr>
        <w:t>.1</w:t>
      </w: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="00053FA5" w:rsidRPr="00053FA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สถานที่ติดตั้งและฐานติดตั้ง</w:t>
      </w:r>
    </w:p>
    <w:p w:rsidR="00053FA5" w:rsidRPr="00053FA5" w:rsidRDefault="00053FA5" w:rsidP="00053FA5">
      <w:pPr>
        <w:pStyle w:val="NoSpacing"/>
        <w:tabs>
          <w:tab w:val="left" w:pos="993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ห้องหรือบริเวณที่จะติดตั้งชุดเครื่องกำเนิดไฟฟ้าจะต้องคำนึงถึงสภาพ</w:t>
      </w:r>
      <w:r w:rsidR="006B328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และ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ความต้องการต่าง</w:t>
      </w:r>
      <w:r w:rsidR="00F438AD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ๆ ดังนี้</w:t>
      </w:r>
    </w:p>
    <w:p w:rsidR="00053FA5" w:rsidRPr="00053FA5" w:rsidRDefault="00053FA5" w:rsidP="00053FA5">
      <w:pPr>
        <w:pStyle w:val="NoSpacing"/>
        <w:tabs>
          <w:tab w:val="left" w:pos="567"/>
          <w:tab w:val="left" w:pos="851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  <w:t xml:space="preserve">1. </w:t>
      </w: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ชุดเครื่องกำเนิดไฟฟ้า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จะต้องติดตั้งไว้ในที่</w:t>
      </w:r>
      <w:r w:rsidR="006B3285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ๆ น้ำไม่อาจท่วมถึงได้</w:t>
      </w:r>
    </w:p>
    <w:p w:rsidR="00053FA5" w:rsidRPr="00053FA5" w:rsidRDefault="00053FA5" w:rsidP="00053FA5">
      <w:pPr>
        <w:pStyle w:val="NoSpacing"/>
        <w:tabs>
          <w:tab w:val="left" w:pos="567"/>
          <w:tab w:val="left" w:pos="851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  <w:t xml:space="preserve">2. </w:t>
      </w: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โครงสร้างพื้นห้องต้องทำด้วยคอนกรีต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="006B3285">
        <w:rPr>
          <w:rFonts w:ascii="TH SarabunPSK" w:hAnsi="TH SarabunPSK" w:cs="TH SarabunPSK"/>
          <w:sz w:val="32"/>
          <w:szCs w:val="32"/>
          <w:cs/>
          <w:lang w:bidi="th-TH"/>
        </w:rPr>
        <w:t>หรือ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วัสดุทนไฟ และต้องมีความแข็งพอที่จะรับน้ำหนักปกติของชุดเครื่องกำเนิดไฟฟ้า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หรือแรงปฏิกิริยาอันเกิดจากการเดินเครื่องได้</w:t>
      </w:r>
    </w:p>
    <w:p w:rsidR="00053FA5" w:rsidRPr="00053FA5" w:rsidRDefault="00053FA5" w:rsidP="00053FA5">
      <w:pPr>
        <w:pStyle w:val="NoSpacing"/>
        <w:tabs>
          <w:tab w:val="left" w:pos="567"/>
          <w:tab w:val="left" w:pos="851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  <w:t xml:space="preserve">3. </w:t>
      </w: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ขนาดของพื้นที่ของห้องชุดเครื่องกำเนิดไฟฟ้าขึ้นอยู่กับข</w:t>
      </w:r>
      <w:r w:rsidR="00104D50">
        <w:rPr>
          <w:rFonts w:ascii="TH SarabunPSK" w:hAnsi="TH SarabunPSK" w:cs="TH SarabunPSK" w:hint="cs"/>
          <w:sz w:val="32"/>
          <w:szCs w:val="32"/>
          <w:cs/>
          <w:lang w:bidi="th-TH"/>
        </w:rPr>
        <w:t>น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าดพิกัดของเครื่อง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 xml:space="preserve">และยังต้องมีระยะห่างโดยรอบอุปกรณ์ทุกชนิดไม่น้อยกว่า </w:t>
      </w:r>
      <w:r w:rsidRPr="00053FA5">
        <w:rPr>
          <w:rFonts w:ascii="TH SarabunPSK" w:hAnsi="TH SarabunPSK" w:cs="TH SarabunPSK"/>
          <w:sz w:val="32"/>
          <w:szCs w:val="32"/>
        </w:rPr>
        <w:t xml:space="preserve">750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มม</w:t>
      </w:r>
      <w:r w:rsidRPr="00053FA5">
        <w:rPr>
          <w:rFonts w:ascii="TH SarabunPSK" w:hAnsi="TH SarabunPSK" w:cs="TH SarabunPSK"/>
          <w:sz w:val="32"/>
          <w:szCs w:val="32"/>
        </w:rPr>
        <w:t xml:space="preserve">.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 xml:space="preserve">เพื่อใช้ในการตรวจสอบ </w:t>
      </w:r>
      <w:r w:rsidR="00104D50">
        <w:rPr>
          <w:rFonts w:ascii="TH SarabunPSK" w:hAnsi="TH SarabunPSK" w:cs="TH SarabunPSK"/>
          <w:sz w:val="32"/>
          <w:szCs w:val="32"/>
          <w:cs/>
          <w:lang w:bidi="th-TH"/>
        </w:rPr>
        <w:t>และการบำรุงรักษา ยกเว้นถังน้ำ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มันประจำวันแบตเตอรี่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และแผงควบคุมที่เข้าถึงทางด้านหน้าอาจวางชิดไว้ด้านหนึ่งของผนังได้</w:t>
      </w:r>
    </w:p>
    <w:p w:rsidR="00053FA5" w:rsidRPr="00053FA5" w:rsidRDefault="00053FA5" w:rsidP="00053FA5">
      <w:pPr>
        <w:pStyle w:val="NoSpacing"/>
        <w:tabs>
          <w:tab w:val="left" w:pos="567"/>
          <w:tab w:val="left" w:pos="851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  <w:t xml:space="preserve">4. </w:t>
      </w: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ห้องชุดเครื่องกำเนิดไฟฟ้าต้องมีความสูงเพียงพอสำหรับยกอุปกรณ์ขึ้นในกรณีที่ต้องถอดชิ้นส่วนอุปกรณ์ออกเพื่อการบำรุงรักษา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และในกรณีความสูงของห้องวัดจากพื้นห้องถึงระดับ</w:t>
      </w:r>
      <w:r w:rsidRPr="00053FA5">
        <w:rPr>
          <w:rFonts w:ascii="TH SarabunPSK" w:hAnsi="TH SarabunPSK" w:cs="TH SarabunPSK"/>
          <w:sz w:val="32"/>
          <w:szCs w:val="32"/>
        </w:rPr>
        <w:t xml:space="preserve">     </w:t>
      </w:r>
      <w:r w:rsidR="00566705">
        <w:rPr>
          <w:rFonts w:ascii="TH SarabunPSK" w:hAnsi="TH SarabunPSK" w:cs="TH SarabunPSK"/>
          <w:sz w:val="32"/>
          <w:szCs w:val="32"/>
        </w:rPr>
        <w:t xml:space="preserve">   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ใต้คาน หรือเพดานห้องต่ำสุดต้องไม่น้อยกว่า</w:t>
      </w:r>
      <w:r w:rsidRPr="00053FA5">
        <w:rPr>
          <w:rFonts w:ascii="TH SarabunPSK" w:hAnsi="TH SarabunPSK" w:cs="TH SarabunPSK"/>
          <w:sz w:val="32"/>
          <w:szCs w:val="32"/>
        </w:rPr>
        <w:t xml:space="preserve"> 2,600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มม</w:t>
      </w:r>
      <w:r w:rsidRPr="00053FA5">
        <w:rPr>
          <w:rFonts w:ascii="TH SarabunPSK" w:hAnsi="TH SarabunPSK" w:cs="TH SarabunPSK"/>
          <w:sz w:val="32"/>
          <w:szCs w:val="32"/>
        </w:rPr>
        <w:t>.</w:t>
      </w:r>
    </w:p>
    <w:p w:rsidR="00053FA5" w:rsidRPr="00053FA5" w:rsidRDefault="00053FA5" w:rsidP="00053FA5">
      <w:pPr>
        <w:pStyle w:val="NoSpacing"/>
        <w:tabs>
          <w:tab w:val="left" w:pos="567"/>
          <w:tab w:val="left" w:pos="851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  <w:t xml:space="preserve">5. </w:t>
      </w: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ภายในห้องเครื่องกำเนิดไฟฟ้าจะต้องจัดหาแสงสว่างให้เพียงพอ และความสว่างต้องไม่ต่ำกว่า</w:t>
      </w:r>
      <w:r w:rsidRPr="00053FA5">
        <w:rPr>
          <w:rFonts w:ascii="TH SarabunPSK" w:hAnsi="TH SarabunPSK" w:cs="TH SarabunPSK"/>
          <w:sz w:val="32"/>
          <w:szCs w:val="32"/>
        </w:rPr>
        <w:t xml:space="preserve"> 300 lux.</w:t>
      </w:r>
    </w:p>
    <w:p w:rsidR="00053FA5" w:rsidRPr="00053FA5" w:rsidRDefault="00053FA5" w:rsidP="00053FA5">
      <w:pPr>
        <w:pStyle w:val="NoSpacing"/>
        <w:tabs>
          <w:tab w:val="left" w:pos="567"/>
          <w:tab w:val="left" w:pos="851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  <w:t xml:space="preserve">6. </w:t>
      </w: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pacing w:val="-6"/>
          <w:sz w:val="32"/>
          <w:szCs w:val="32"/>
          <w:cs/>
          <w:lang w:bidi="th-TH"/>
        </w:rPr>
        <w:t>ประตูห้องเครื่องกำเนิดไฟฟ้าต้องออกแบบให้เปิดออกข้างนอกเท่านั้น</w:t>
      </w:r>
      <w:r w:rsidRPr="00053FA5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pacing w:val="-6"/>
          <w:sz w:val="32"/>
          <w:szCs w:val="32"/>
          <w:cs/>
          <w:lang w:bidi="th-TH"/>
        </w:rPr>
        <w:t>และต้องมีกุญแจเลือก</w:t>
      </w:r>
      <w:r w:rsidRPr="00053FA5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ซึ่งเปิดเข้าได้จากภายนอก ส่วนภายในให้สามารถเปิดออกได้โดยอิสระ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ห้ามใช้กุญแจสายยู</w:t>
      </w:r>
    </w:p>
    <w:p w:rsidR="00053FA5" w:rsidRPr="00053FA5" w:rsidRDefault="00053FA5" w:rsidP="00053FA5">
      <w:pPr>
        <w:pStyle w:val="NoSpacing"/>
        <w:tabs>
          <w:tab w:val="left" w:pos="567"/>
          <w:tab w:val="left" w:pos="851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lastRenderedPageBreak/>
        <w:tab/>
        <w:t xml:space="preserve">7. </w:t>
      </w: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ช่องเปิดที่พื้น หรือผนังที่เจาะไว้เพื่อวางท่อและสายเคเบิลจะต้องมีการป้องกันไม่ให้เป็นทางผ่านของเปลวไฟ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ควันหรือก๊าซ ในกรณีเกิดเพลิงไหม้ ควรจัดหาอุปกรณ์ดับเพลิงชนิด ที่เกิดจากไฟฟ้า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และน้ำมัน</w:t>
      </w:r>
    </w:p>
    <w:p w:rsidR="00053FA5" w:rsidRPr="00053FA5" w:rsidRDefault="00053FA5" w:rsidP="00053FA5">
      <w:pPr>
        <w:pStyle w:val="NoSpacing"/>
        <w:tabs>
          <w:tab w:val="left" w:pos="567"/>
          <w:tab w:val="left" w:pos="851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  <w:t xml:space="preserve">8. </w:t>
      </w: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ต้องมีไฟฟ้าฉุกเฉินที่ทำงานโดยใช้แบตเตอรี่ที่ตั้งไว้</w:t>
      </w:r>
    </w:p>
    <w:p w:rsidR="00053FA5" w:rsidRPr="00053FA5" w:rsidRDefault="00053FA5" w:rsidP="00053FA5">
      <w:pPr>
        <w:pStyle w:val="NoSpacing"/>
        <w:tabs>
          <w:tab w:val="left" w:pos="567"/>
          <w:tab w:val="left" w:pos="851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  <w:t xml:space="preserve">9. </w:t>
      </w: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ต้องจัดหาแผนผังไฟฟ้า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ใส่กรอบแขวนไว้ในห้องเครื่องกำเนิดไฟฟ้า ในที่ที่เห็นได้ง่าย</w:t>
      </w:r>
    </w:p>
    <w:p w:rsidR="00053FA5" w:rsidRDefault="00053FA5" w:rsidP="00053FA5">
      <w:pPr>
        <w:pStyle w:val="NoSpacing"/>
        <w:tabs>
          <w:tab w:val="left" w:pos="567"/>
          <w:tab w:val="left" w:pos="851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  <w:t xml:space="preserve">10.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ต้องทำเครื่องหมายเตือนอันตราย และเครื่องหมายห้ามสูบบุหรี่ไว้ให้เห็นชัดเจน</w:t>
      </w:r>
    </w:p>
    <w:p w:rsidR="006709C2" w:rsidRPr="006709C2" w:rsidRDefault="006709C2" w:rsidP="00053FA5">
      <w:pPr>
        <w:pStyle w:val="NoSpacing"/>
        <w:tabs>
          <w:tab w:val="left" w:pos="567"/>
          <w:tab w:val="left" w:pos="851"/>
        </w:tabs>
        <w:jc w:val="thaiDistribute"/>
        <w:rPr>
          <w:rFonts w:ascii="TH SarabunPSK" w:hAnsi="TH SarabunPSK" w:cs="TH SarabunPSK"/>
          <w:sz w:val="16"/>
          <w:szCs w:val="16"/>
        </w:rPr>
      </w:pPr>
    </w:p>
    <w:p w:rsidR="006709C2" w:rsidRDefault="006709C2" w:rsidP="00053FA5">
      <w:pPr>
        <w:pStyle w:val="NoSpacing"/>
        <w:tabs>
          <w:tab w:val="left" w:pos="567"/>
          <w:tab w:val="left" w:pos="851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  <w:lang w:bidi="th-TH"/>
        </w:rPr>
        <w:tab/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ฐานติดตั้ง</w:t>
      </w:r>
      <w:r w:rsidR="00053FA5" w:rsidRPr="00053FA5">
        <w:rPr>
          <w:rFonts w:ascii="TH SarabunPSK" w:hAnsi="TH SarabunPSK" w:cs="TH SarabunPSK"/>
          <w:sz w:val="32"/>
          <w:szCs w:val="32"/>
        </w:rPr>
        <w:tab/>
      </w:r>
    </w:p>
    <w:p w:rsidR="00053FA5" w:rsidRDefault="006709C2" w:rsidP="00053FA5">
      <w:pPr>
        <w:pStyle w:val="NoSpacing"/>
        <w:tabs>
          <w:tab w:val="left" w:pos="567"/>
          <w:tab w:val="left" w:pos="851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  <w:lang w:bidi="th-TH"/>
        </w:rPr>
        <w:tab/>
      </w:r>
      <w:r w:rsidR="00053FA5" w:rsidRPr="00053FA5">
        <w:rPr>
          <w:rFonts w:ascii="TH SarabunPSK" w:hAnsi="TH SarabunPSK" w:cs="TH SarabunPSK"/>
          <w:sz w:val="32"/>
          <w:szCs w:val="32"/>
          <w:cs/>
          <w:lang w:bidi="th-TH"/>
        </w:rPr>
        <w:t>ฐานติดตั้งของชุดเครื่องกำเนิดไฟฟ้าต้องสามารถรับน้ำหนักทั้งหมดของชุดได้ทั้งแรงปฏิกิริยาซึ่งเกิดจากการสั่นที่ฐานรับเครื่อง</w:t>
      </w:r>
      <w:r w:rsidR="00053FA5"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="00053FA5" w:rsidRPr="00053FA5">
        <w:rPr>
          <w:rFonts w:ascii="TH SarabunPSK" w:hAnsi="TH SarabunPSK" w:cs="TH SarabunPSK"/>
          <w:sz w:val="32"/>
          <w:szCs w:val="32"/>
          <w:cs/>
          <w:lang w:bidi="th-TH"/>
        </w:rPr>
        <w:t xml:space="preserve">ควรยกให้สูงอย่างน้อย </w:t>
      </w:r>
      <w:r w:rsidR="00053FA5" w:rsidRPr="00053FA5">
        <w:rPr>
          <w:rFonts w:ascii="TH SarabunPSK" w:hAnsi="TH SarabunPSK" w:cs="TH SarabunPSK"/>
          <w:sz w:val="32"/>
          <w:szCs w:val="32"/>
        </w:rPr>
        <w:t xml:space="preserve">150 </w:t>
      </w:r>
      <w:r w:rsidR="00053FA5" w:rsidRPr="00053FA5">
        <w:rPr>
          <w:rFonts w:ascii="TH SarabunPSK" w:hAnsi="TH SarabunPSK" w:cs="TH SarabunPSK"/>
          <w:sz w:val="32"/>
          <w:szCs w:val="32"/>
          <w:cs/>
          <w:lang w:bidi="th-TH"/>
        </w:rPr>
        <w:t>มม</w:t>
      </w:r>
      <w:r w:rsidR="00053FA5" w:rsidRPr="00053FA5">
        <w:rPr>
          <w:rFonts w:ascii="TH SarabunPSK" w:hAnsi="TH SarabunPSK" w:cs="TH SarabunPSK"/>
          <w:sz w:val="32"/>
          <w:szCs w:val="32"/>
        </w:rPr>
        <w:t xml:space="preserve">. </w:t>
      </w:r>
      <w:r w:rsidR="00053FA5" w:rsidRPr="00053FA5">
        <w:rPr>
          <w:rFonts w:ascii="TH SarabunPSK" w:hAnsi="TH SarabunPSK" w:cs="TH SarabunPSK"/>
          <w:sz w:val="32"/>
          <w:szCs w:val="32"/>
          <w:cs/>
          <w:lang w:bidi="th-TH"/>
        </w:rPr>
        <w:t>เพื่อความสะดวกในการปฏิบัติงาน</w:t>
      </w:r>
      <w:r w:rsidR="00053FA5"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="00053FA5" w:rsidRPr="00053FA5">
        <w:rPr>
          <w:rFonts w:ascii="TH SarabunPSK" w:hAnsi="TH SarabunPSK" w:cs="TH SarabunPSK"/>
          <w:sz w:val="32"/>
          <w:szCs w:val="32"/>
          <w:cs/>
          <w:lang w:bidi="th-TH"/>
        </w:rPr>
        <w:t>และบำรุงรักษา แท่นรับจะต้องมีความสมบูรณ์ และมีรูสำหรับฝังสลักยึดเครื่อง ถ้าให้ดีแท่นควรจะใหญ่กว่าฐานรับของเครื่องอย่างน้อยด้านละ</w:t>
      </w:r>
      <w:r w:rsidR="00053FA5" w:rsidRPr="00053FA5">
        <w:rPr>
          <w:rFonts w:ascii="TH SarabunPSK" w:hAnsi="TH SarabunPSK" w:cs="TH SarabunPSK"/>
          <w:sz w:val="32"/>
          <w:szCs w:val="32"/>
        </w:rPr>
        <w:t xml:space="preserve"> 400 </w:t>
      </w:r>
      <w:r w:rsidR="00053FA5" w:rsidRPr="00053FA5">
        <w:rPr>
          <w:rFonts w:ascii="TH SarabunPSK" w:hAnsi="TH SarabunPSK" w:cs="TH SarabunPSK"/>
          <w:sz w:val="32"/>
          <w:szCs w:val="32"/>
          <w:cs/>
          <w:lang w:bidi="th-TH"/>
        </w:rPr>
        <w:t>มม</w:t>
      </w:r>
      <w:r w:rsidR="00053FA5" w:rsidRPr="00053FA5">
        <w:rPr>
          <w:rFonts w:ascii="TH SarabunPSK" w:hAnsi="TH SarabunPSK" w:cs="TH SarabunPSK"/>
          <w:sz w:val="32"/>
          <w:szCs w:val="32"/>
        </w:rPr>
        <w:t xml:space="preserve">. </w:t>
      </w:r>
      <w:r w:rsidR="00053FA5" w:rsidRPr="00053FA5">
        <w:rPr>
          <w:rFonts w:ascii="TH SarabunPSK" w:hAnsi="TH SarabunPSK" w:cs="TH SarabunPSK"/>
          <w:sz w:val="32"/>
          <w:szCs w:val="32"/>
          <w:cs/>
          <w:lang w:bidi="th-TH"/>
        </w:rPr>
        <w:t>ปัจจุบันนิยมใช้ฐานเครื่องที่มียาง หรือสปริงรองระหว่างฐานรับกับแท่นเครื่อง</w:t>
      </w:r>
      <w:r w:rsidR="00053FA5"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="00053FA5" w:rsidRPr="00053FA5">
        <w:rPr>
          <w:rFonts w:ascii="TH SarabunPSK" w:hAnsi="TH SarabunPSK" w:cs="TH SarabunPSK"/>
          <w:sz w:val="32"/>
          <w:szCs w:val="32"/>
          <w:cs/>
          <w:lang w:bidi="th-TH"/>
        </w:rPr>
        <w:t>เพื่อลดการสั่นสะเทือน</w:t>
      </w:r>
    </w:p>
    <w:p w:rsidR="00F438AD" w:rsidRPr="00F438AD" w:rsidRDefault="00F438AD" w:rsidP="00053FA5">
      <w:pPr>
        <w:pStyle w:val="NoSpacing"/>
        <w:tabs>
          <w:tab w:val="left" w:pos="567"/>
          <w:tab w:val="left" w:pos="851"/>
        </w:tabs>
        <w:jc w:val="thaiDistribute"/>
        <w:rPr>
          <w:rFonts w:ascii="TH SarabunPSK" w:hAnsi="TH SarabunPSK" w:cs="TH SarabunPSK"/>
          <w:sz w:val="16"/>
          <w:szCs w:val="16"/>
        </w:rPr>
      </w:pPr>
    </w:p>
    <w:p w:rsidR="00053FA5" w:rsidRPr="00053FA5" w:rsidRDefault="00F438AD" w:rsidP="00F438AD">
      <w:pPr>
        <w:pStyle w:val="NoSpacing"/>
        <w:tabs>
          <w:tab w:val="left" w:pos="426"/>
          <w:tab w:val="left" w:pos="993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="00D808E3">
        <w:rPr>
          <w:rFonts w:ascii="TH SarabunPSK" w:hAnsi="TH SarabunPSK" w:cs="TH SarabunPSK"/>
          <w:b/>
          <w:bCs/>
          <w:sz w:val="32"/>
          <w:szCs w:val="32"/>
        </w:rPr>
        <w:t>7.2</w:t>
      </w:r>
      <w:r>
        <w:rPr>
          <w:rFonts w:ascii="TH SarabunPSK" w:hAnsi="TH SarabunPSK" w:cs="TH SarabunPSK"/>
          <w:b/>
          <w:bCs/>
          <w:sz w:val="32"/>
          <w:szCs w:val="32"/>
        </w:rPr>
        <w:t>.2</w:t>
      </w: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="00053FA5" w:rsidRPr="00053FA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การระบายความร้อนและระบายอากาศ</w:t>
      </w:r>
    </w:p>
    <w:p w:rsidR="00053FA5" w:rsidRPr="00053FA5" w:rsidRDefault="00053FA5" w:rsidP="00053FA5">
      <w:pPr>
        <w:pStyle w:val="NoSpacing"/>
        <w:tabs>
          <w:tab w:val="left" w:pos="993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เครื่องยนต์สันดาปภายในต้องการอากาศในการเผาไหม้</w:t>
      </w:r>
      <w:r w:rsidR="00F438AD">
        <w:rPr>
          <w:rFonts w:ascii="TH SarabunPSK" w:hAnsi="TH SarabunPSK" w:cs="TH SarabunPSK"/>
          <w:sz w:val="32"/>
          <w:szCs w:val="32"/>
          <w:lang w:bidi="th-TH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ระบายความร้อน และ          การระบายอากาศ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ปริมาณของอากาศ ที่ต้องการในการเผาไหม้นั้นน้อย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เมื่อเทียบกับอากาศ              ที่ต้องการใช้ในการระบายความร้อนจากเครื่องยนต์ดังนั้นจึงมีความจำเป็นต้องให้มีอากาศเพียงพอ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อากาศร้อนที่ผ่านหม้อน้ำแล้ว จะต้องไม่ให้เข้าไปในเครื่องยนต์เพื่อใช้เผาไหม้อีก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อากาศร้อนจำนวนนี้ต้องกระจายออกสู่บรรยากาศโดยมีช่องระบายอากาศร้อนอยู่ระดับบนสุดของห้อง</w:t>
      </w:r>
      <w:r w:rsidRPr="00053FA5">
        <w:rPr>
          <w:rFonts w:ascii="TH SarabunPSK" w:hAnsi="TH SarabunPSK" w:cs="TH SarabunPSK"/>
          <w:sz w:val="32"/>
          <w:szCs w:val="32"/>
          <w:lang w:bidi="th-TH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และ</w:t>
      </w:r>
      <w:r w:rsidRPr="00053FA5">
        <w:rPr>
          <w:rFonts w:ascii="TH SarabunPSK" w:hAnsi="TH SarabunPSK" w:cs="TH SarabunPSK"/>
          <w:sz w:val="32"/>
          <w:szCs w:val="32"/>
          <w:lang w:bidi="th-TH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ช่องสำหรับอากาศดีที่จะเข้ามาอยู่ใกล้ระดับพื้นห้องมากที่สุด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โดยคำนวณให้มีกระแสอากาศไหลวนเพียงพอสำหรับการเดินเครื่องกำเนิดไฟฟ้าที่เต็มอัตรากำลังอย่างต่อเนื่อง</w:t>
      </w:r>
    </w:p>
    <w:p w:rsidR="00053FA5" w:rsidRPr="00053FA5" w:rsidRDefault="00053FA5" w:rsidP="00053FA5">
      <w:pPr>
        <w:pStyle w:val="NoSpacing"/>
        <w:tabs>
          <w:tab w:val="left" w:pos="567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มีวิธีการที่เป็นหลักอยู่</w:t>
      </w:r>
      <w:r w:rsidRPr="00053FA5">
        <w:rPr>
          <w:rFonts w:ascii="TH SarabunPSK" w:hAnsi="TH SarabunPSK" w:cs="TH SarabunPSK"/>
          <w:sz w:val="32"/>
          <w:szCs w:val="32"/>
        </w:rPr>
        <w:t xml:space="preserve"> 2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วิธี สำหรับระบบระบายความร้อนเครื่องยนต์ คือใช้อากาศระบายโดยตรง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และใช้น้ำหล่อเย็น การใช้อากาศระบายความร้อนจะใช้กับเครื่องกำเนิดไฟฟ้าขนาดเล็ก</w:t>
      </w:r>
      <w:r w:rsidRPr="00053FA5">
        <w:rPr>
          <w:rFonts w:ascii="TH SarabunPSK" w:hAnsi="TH SarabunPSK" w:cs="TH SarabunPSK"/>
          <w:sz w:val="32"/>
          <w:szCs w:val="32"/>
        </w:rPr>
        <w:t xml:space="preserve">    </w:t>
      </w:r>
      <w:r w:rsidR="00F438AD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ซึ่งมีกำลังผลิตต่ำกว่า</w:t>
      </w:r>
      <w:r w:rsidRPr="00053FA5">
        <w:rPr>
          <w:rFonts w:ascii="TH SarabunPSK" w:hAnsi="TH SarabunPSK" w:cs="TH SarabunPSK"/>
          <w:sz w:val="32"/>
          <w:szCs w:val="32"/>
        </w:rPr>
        <w:t xml:space="preserve"> 100 kW</w:t>
      </w:r>
    </w:p>
    <w:p w:rsidR="00053FA5" w:rsidRPr="00053FA5" w:rsidRDefault="00053FA5" w:rsidP="00053FA5">
      <w:pPr>
        <w:pStyle w:val="NoSpacing"/>
        <w:tabs>
          <w:tab w:val="left" w:pos="567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เครื่องที่ใช้น้ำหล่อเย็นมีระบบที่จะระบายความร้อนของน้ำอยู่</w:t>
      </w:r>
      <w:r w:rsidRPr="00053FA5">
        <w:rPr>
          <w:rFonts w:ascii="TH SarabunPSK" w:hAnsi="TH SarabunPSK" w:cs="TH SarabunPSK"/>
          <w:sz w:val="32"/>
          <w:szCs w:val="32"/>
        </w:rPr>
        <w:t xml:space="preserve"> 3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วิธีด้วยกันคือ</w:t>
      </w:r>
    </w:p>
    <w:p w:rsidR="00053FA5" w:rsidRPr="00053FA5" w:rsidRDefault="00053FA5" w:rsidP="00053FA5">
      <w:pPr>
        <w:pStyle w:val="NoSpacing"/>
        <w:tabs>
          <w:tab w:val="left" w:pos="567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  <w:t xml:space="preserve">- 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เครื่องยนต์ที่ติดพัดลมระบายความร้อนจากรังผึ้งหม้อน้ำ</w:t>
      </w:r>
      <w:r w:rsidRPr="00053FA5">
        <w:rPr>
          <w:rFonts w:ascii="TH SarabunPSK" w:hAnsi="TH SarabunPSK" w:cs="TH SarabunPSK"/>
          <w:sz w:val="32"/>
          <w:szCs w:val="32"/>
        </w:rPr>
        <w:t xml:space="preserve"> (Radiator Cooled Sets)</w:t>
      </w:r>
    </w:p>
    <w:p w:rsidR="00053FA5" w:rsidRPr="00053FA5" w:rsidRDefault="00053FA5" w:rsidP="00053FA5">
      <w:pPr>
        <w:pStyle w:val="NoSpacing"/>
        <w:tabs>
          <w:tab w:val="left" w:pos="567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  <w:t xml:space="preserve">- 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เครื่องยนต์ที่มีพัดลมระบายความร้อนจากรังผึ้งหม้อน้ำแยกส่วนต่างหาก</w:t>
      </w:r>
      <w:r w:rsidRPr="00053FA5">
        <w:rPr>
          <w:rFonts w:ascii="TH SarabunPSK" w:hAnsi="TH SarabunPSK" w:cs="TH SarabunPSK"/>
          <w:sz w:val="32"/>
          <w:szCs w:val="32"/>
        </w:rPr>
        <w:t xml:space="preserve"> (Remote  Radiator Cooled Sets)</w:t>
      </w:r>
    </w:p>
    <w:p w:rsidR="00053FA5" w:rsidRDefault="00053FA5" w:rsidP="00053FA5">
      <w:pPr>
        <w:pStyle w:val="NoSpacing"/>
        <w:tabs>
          <w:tab w:val="left" w:pos="567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  <w:t xml:space="preserve">- 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เครื่องยนต์ที่ติดตั้งระบบระบายความร้อนด้วยเครื่องถ่ายเทความร้อนวงจรปิด</w:t>
      </w:r>
      <w:r w:rsidRPr="00053FA5">
        <w:rPr>
          <w:rFonts w:ascii="TH SarabunPSK" w:hAnsi="TH SarabunPSK" w:cs="TH SarabunPSK"/>
          <w:sz w:val="32"/>
          <w:szCs w:val="32"/>
        </w:rPr>
        <w:t xml:space="preserve"> (Closed  Circuit Heat-Exchange Sets)</w:t>
      </w:r>
    </w:p>
    <w:p w:rsidR="00F438AD" w:rsidRDefault="00F438AD" w:rsidP="00053FA5">
      <w:pPr>
        <w:pStyle w:val="NoSpacing"/>
        <w:tabs>
          <w:tab w:val="left" w:pos="567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F438AD" w:rsidRDefault="00F438AD" w:rsidP="00053FA5">
      <w:pPr>
        <w:pStyle w:val="NoSpacing"/>
        <w:tabs>
          <w:tab w:val="left" w:pos="567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F438AD" w:rsidRDefault="00F438AD" w:rsidP="00053FA5">
      <w:pPr>
        <w:pStyle w:val="NoSpacing"/>
        <w:tabs>
          <w:tab w:val="left" w:pos="567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F438AD" w:rsidRDefault="00F438AD" w:rsidP="00053FA5">
      <w:pPr>
        <w:pStyle w:val="NoSpacing"/>
        <w:tabs>
          <w:tab w:val="left" w:pos="567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F438AD" w:rsidRDefault="00F438AD" w:rsidP="00053FA5">
      <w:pPr>
        <w:pStyle w:val="NoSpacing"/>
        <w:tabs>
          <w:tab w:val="left" w:pos="567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F438AD" w:rsidRPr="00053FA5" w:rsidRDefault="00F438AD" w:rsidP="00053FA5">
      <w:pPr>
        <w:pStyle w:val="NoSpacing"/>
        <w:tabs>
          <w:tab w:val="left" w:pos="567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053FA5" w:rsidRPr="00053FA5" w:rsidRDefault="00053FA5" w:rsidP="00053FA5">
      <w:pPr>
        <w:pStyle w:val="NoSpacing"/>
        <w:tabs>
          <w:tab w:val="left" w:pos="567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lastRenderedPageBreak/>
        <w:tab/>
        <w:t xml:space="preserve">1.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เครื่องยนต์ระบายความร้อนด้วยน้ำหล่อเย็นโดยใช้พัดลมขับจากเครื่องยนต์</w:t>
      </w:r>
    </w:p>
    <w:p w:rsidR="00053FA5" w:rsidRPr="00053FA5" w:rsidRDefault="00053FA5" w:rsidP="00053FA5">
      <w:pPr>
        <w:pStyle w:val="NoSpacing"/>
        <w:jc w:val="thaiDistribute"/>
        <w:rPr>
          <w:rFonts w:ascii="TH SarabunPSK" w:hAnsi="TH SarabunPSK" w:cs="TH SarabunPSK"/>
          <w:sz w:val="16"/>
          <w:szCs w:val="16"/>
        </w:rPr>
      </w:pPr>
    </w:p>
    <w:p w:rsidR="00053FA5" w:rsidRPr="00053FA5" w:rsidRDefault="00053FA5" w:rsidP="00053FA5">
      <w:pPr>
        <w:pStyle w:val="NoSpacing"/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noProof/>
          <w:sz w:val="32"/>
          <w:szCs w:val="32"/>
          <w:lang w:bidi="th-TH"/>
        </w:rPr>
        <w:drawing>
          <wp:inline distT="0" distB="0" distL="0" distR="0" wp14:anchorId="73EADDF4" wp14:editId="1451D1E7">
            <wp:extent cx="5247640" cy="3315970"/>
            <wp:effectExtent l="0" t="0" r="0" b="0"/>
            <wp:docPr id="8" name="รูปภาพ 8" descr="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00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7640" cy="3315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3FA5" w:rsidRPr="00053FA5" w:rsidRDefault="00053FA5" w:rsidP="00053FA5">
      <w:pPr>
        <w:pStyle w:val="NoSpacing"/>
        <w:jc w:val="thaiDistribute"/>
        <w:rPr>
          <w:rFonts w:ascii="TH SarabunPSK" w:hAnsi="TH SarabunPSK" w:cs="TH SarabunPSK"/>
          <w:sz w:val="16"/>
          <w:szCs w:val="16"/>
        </w:rPr>
      </w:pPr>
    </w:p>
    <w:p w:rsidR="00053FA5" w:rsidRPr="00053FA5" w:rsidRDefault="00053FA5" w:rsidP="00053FA5">
      <w:pPr>
        <w:pStyle w:val="NoSpacing"/>
        <w:jc w:val="center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ภาพที่</w:t>
      </w:r>
      <w:r w:rsidRPr="00053FA5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6709C2">
        <w:rPr>
          <w:rFonts w:ascii="TH SarabunPSK" w:hAnsi="TH SarabunPSK" w:cs="TH SarabunPSK"/>
          <w:b/>
          <w:bCs/>
          <w:sz w:val="32"/>
          <w:szCs w:val="32"/>
        </w:rPr>
        <w:t>7.8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เครื่องยนต์ระบายความร้อนด้วยน้ำหล่อเย็น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โดยใช้พัดลมขับจากเครื่องยนต์</w:t>
      </w:r>
    </w:p>
    <w:p w:rsidR="00053FA5" w:rsidRPr="00053FA5" w:rsidRDefault="00053FA5" w:rsidP="00053FA5">
      <w:pPr>
        <w:pStyle w:val="NoSpacing"/>
        <w:jc w:val="thaiDistribute"/>
        <w:rPr>
          <w:rFonts w:ascii="TH SarabunPSK" w:hAnsi="TH SarabunPSK" w:cs="TH SarabunPSK"/>
          <w:sz w:val="16"/>
          <w:szCs w:val="16"/>
        </w:rPr>
      </w:pPr>
    </w:p>
    <w:p w:rsidR="00053FA5" w:rsidRPr="00053FA5" w:rsidRDefault="00053FA5" w:rsidP="00053FA5">
      <w:pPr>
        <w:pStyle w:val="NoSpacing"/>
        <w:tabs>
          <w:tab w:val="left" w:pos="567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ชุดเครื่องยนต์ประเภทนี้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ตำแหน่งรังผึ้งหม้อน้ำควรจะติดตั้งอยู่ในแนวระดับเดียวกัน          กับตำแหน่งช่องอากาศออกของห้องเครื่อง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 xml:space="preserve">และห่างไม่เกิน </w:t>
      </w:r>
      <w:r w:rsidRPr="00053FA5">
        <w:rPr>
          <w:rFonts w:ascii="TH SarabunPSK" w:hAnsi="TH SarabunPSK" w:cs="TH SarabunPSK"/>
          <w:sz w:val="32"/>
          <w:szCs w:val="32"/>
        </w:rPr>
        <w:t xml:space="preserve">200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มม</w:t>
      </w:r>
      <w:r w:rsidRPr="00053FA5">
        <w:rPr>
          <w:rFonts w:ascii="TH SarabunPSK" w:hAnsi="TH SarabunPSK" w:cs="TH SarabunPSK"/>
          <w:sz w:val="32"/>
          <w:szCs w:val="32"/>
        </w:rPr>
        <w:t>.</w:t>
      </w:r>
    </w:p>
    <w:p w:rsidR="00053FA5" w:rsidRPr="00053FA5" w:rsidRDefault="00053FA5" w:rsidP="00053FA5">
      <w:pPr>
        <w:pStyle w:val="NoSpacing"/>
        <w:tabs>
          <w:tab w:val="left" w:pos="567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พื้นที่ของช่องอากาศออกอย่างน้อยที่สุดควรจะโตเท่ากับพื้นที่ด้านหน้าของรังผึ้งหม้อน้ำ</w:t>
      </w:r>
      <w:r w:rsidRPr="00053FA5">
        <w:rPr>
          <w:rFonts w:ascii="TH SarabunPSK" w:hAnsi="TH SarabunPSK" w:cs="TH SarabunPSK"/>
          <w:sz w:val="32"/>
          <w:szCs w:val="32"/>
        </w:rPr>
        <w:t xml:space="preserve"> 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และควรจะเพิ่มขนาดขึ้นถ้าท่อยาวมาก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ควรจะมีบานเกล็ดป้องกันน้ำฝนเข้าห้องเครื่อง มุมของ             บานเกล็ดและระยะระหว่างเกล็ดต้องไม่เป็นอุปสรรคต่อการไหลของอากาศ</w:t>
      </w:r>
    </w:p>
    <w:p w:rsidR="00053FA5" w:rsidRPr="00053FA5" w:rsidRDefault="00053FA5" w:rsidP="00053FA5">
      <w:pPr>
        <w:pStyle w:val="NoSpacing"/>
        <w:tabs>
          <w:tab w:val="left" w:pos="567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กระแสอากาศร้อนที่ระบายออกมา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ควรมีทิศทางเดียวกันกับลมพัดภายนอกห้องเพื่อป้องกันการต้านการไหลของอากาศ ถ้าหลีกเลี่ยงการต้านของลมไม่ได้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ให้สร้างกะบังลมห่างปากปล่อง</w:t>
      </w:r>
      <w:r w:rsidR="006B70A8">
        <w:rPr>
          <w:rFonts w:ascii="TH SarabunPSK" w:hAnsi="TH SarabunPSK" w:cs="TH SarabunPSK"/>
          <w:sz w:val="32"/>
          <w:szCs w:val="32"/>
          <w:lang w:bidi="th-TH"/>
        </w:rPr>
        <w:t xml:space="preserve">         </w:t>
      </w:r>
      <w:r w:rsidRPr="00053FA5">
        <w:rPr>
          <w:rFonts w:ascii="TH SarabunPSK" w:hAnsi="TH SarabunPSK" w:cs="TH SarabunPSK"/>
          <w:sz w:val="32"/>
          <w:szCs w:val="32"/>
        </w:rPr>
        <w:t xml:space="preserve">900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มม</w:t>
      </w:r>
      <w:r w:rsidRPr="00053FA5">
        <w:rPr>
          <w:rFonts w:ascii="TH SarabunPSK" w:hAnsi="TH SarabunPSK" w:cs="TH SarabunPSK"/>
          <w:sz w:val="32"/>
          <w:szCs w:val="32"/>
        </w:rPr>
        <w:t xml:space="preserve">.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เพื่อลดปัญหานี้</w:t>
      </w:r>
    </w:p>
    <w:p w:rsidR="00053FA5" w:rsidRPr="00053FA5" w:rsidRDefault="00053FA5" w:rsidP="00053FA5">
      <w:pPr>
        <w:pStyle w:val="NoSpacing"/>
        <w:tabs>
          <w:tab w:val="left" w:pos="567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การสร้างปล่องระบายอากาศในช่องระหว่างรังผึ้งหม้อน้ำกับช่องอากาศในผนังห้อง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จะเป็นวิธีการหนึ่งที่ช่วยให้การระบายอากาศร้อนจากเครื่องยนต์ดีขึ้น</w:t>
      </w:r>
    </w:p>
    <w:p w:rsidR="00053FA5" w:rsidRPr="00053FA5" w:rsidRDefault="00053FA5" w:rsidP="00053FA5">
      <w:pPr>
        <w:pStyle w:val="NoSpacing"/>
        <w:tabs>
          <w:tab w:val="left" w:pos="567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ปล่องระบายอากาศที่งอจะต้องมีรัศมีกว้างเพื่อป้องกันความดันโต้ซึ่งขนาดความดันไม่เกิน</w:t>
      </w:r>
      <w:r w:rsidRPr="00053FA5">
        <w:rPr>
          <w:rFonts w:ascii="TH SarabunPSK" w:hAnsi="TH SarabunPSK" w:cs="TH SarabunPSK"/>
          <w:sz w:val="32"/>
          <w:szCs w:val="32"/>
        </w:rPr>
        <w:t xml:space="preserve">  </w:t>
      </w:r>
      <w:r w:rsidR="006B70A8">
        <w:rPr>
          <w:rFonts w:ascii="TH SarabunPSK" w:hAnsi="TH SarabunPSK" w:cs="TH SarabunPSK"/>
          <w:sz w:val="32"/>
          <w:szCs w:val="32"/>
        </w:rPr>
        <w:t xml:space="preserve">         </w:t>
      </w:r>
      <w:r w:rsidRPr="00053FA5">
        <w:rPr>
          <w:rFonts w:ascii="TH SarabunPSK" w:hAnsi="TH SarabunPSK" w:cs="TH SarabunPSK"/>
          <w:sz w:val="32"/>
          <w:szCs w:val="32"/>
        </w:rPr>
        <w:t xml:space="preserve">12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มม</w:t>
      </w:r>
      <w:r w:rsidRPr="00053FA5">
        <w:rPr>
          <w:rFonts w:ascii="TH SarabunPSK" w:hAnsi="TH SarabunPSK" w:cs="TH SarabunPSK"/>
          <w:sz w:val="32"/>
          <w:szCs w:val="32"/>
        </w:rPr>
        <w:t xml:space="preserve">.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ของความสูงน้ำ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และปลายปล่องที่ช่องอากาศออกในผนังห้องเครื่อง จะต้องมีขนาดเล็กที่สุดเท่ากับพื้นที่ของปล่องระบายอากาศ</w:t>
      </w:r>
    </w:p>
    <w:p w:rsidR="00053FA5" w:rsidRDefault="00053FA5" w:rsidP="00053FA5">
      <w:pPr>
        <w:pStyle w:val="NoSpacing"/>
        <w:tabs>
          <w:tab w:val="left" w:pos="567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ข้อแนะนำเกี่ยวกับพื้นที่ของช่องอากาศเข้าห้อง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 xml:space="preserve">คืออย่างน้อยที่สุดควรจะเป็น </w:t>
      </w:r>
      <w:r w:rsidRPr="00053FA5">
        <w:rPr>
          <w:rFonts w:ascii="TH SarabunPSK" w:hAnsi="TH SarabunPSK" w:cs="TH SarabunPSK"/>
          <w:sz w:val="32"/>
          <w:szCs w:val="32"/>
        </w:rPr>
        <w:t xml:space="preserve">2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เท่า ของขนาดรังผึ้งหม้อน้ำเครื่องยนต์ และควรติดตั้งบานเกล็ดกันน้ำฝนไว้ในลักษณะเดียวกับช่องระบายอากาศออกของห้อง</w:t>
      </w:r>
    </w:p>
    <w:p w:rsidR="00F438AD" w:rsidRDefault="00F438AD" w:rsidP="00053FA5">
      <w:pPr>
        <w:pStyle w:val="NoSpacing"/>
        <w:tabs>
          <w:tab w:val="left" w:pos="567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F438AD" w:rsidRPr="00053FA5" w:rsidRDefault="00F438AD" w:rsidP="00053FA5">
      <w:pPr>
        <w:pStyle w:val="NoSpacing"/>
        <w:tabs>
          <w:tab w:val="left" w:pos="567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053FA5" w:rsidRPr="00053FA5" w:rsidRDefault="00053FA5" w:rsidP="00053FA5">
      <w:pPr>
        <w:pStyle w:val="NoSpacing"/>
        <w:tabs>
          <w:tab w:val="left" w:pos="567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lastRenderedPageBreak/>
        <w:tab/>
        <w:t xml:space="preserve">2.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เครื่องยนต์ที่มีระบบระบายความร้อนแยกส่วนต่างหาก</w:t>
      </w:r>
    </w:p>
    <w:p w:rsidR="00053FA5" w:rsidRPr="00053FA5" w:rsidRDefault="00053FA5" w:rsidP="00053FA5">
      <w:pPr>
        <w:pStyle w:val="NoSpacing"/>
        <w:jc w:val="thaiDistribute"/>
        <w:rPr>
          <w:rFonts w:ascii="TH SarabunPSK" w:hAnsi="TH SarabunPSK" w:cs="TH SarabunPSK"/>
          <w:sz w:val="16"/>
          <w:szCs w:val="16"/>
        </w:rPr>
      </w:pPr>
    </w:p>
    <w:p w:rsidR="00053FA5" w:rsidRPr="00053FA5" w:rsidRDefault="00053FA5" w:rsidP="00053FA5">
      <w:pPr>
        <w:pStyle w:val="NoSpacing"/>
        <w:jc w:val="center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noProof/>
          <w:sz w:val="32"/>
          <w:szCs w:val="32"/>
          <w:lang w:bidi="th-TH"/>
        </w:rPr>
        <w:drawing>
          <wp:inline distT="0" distB="0" distL="0" distR="0" wp14:anchorId="21EE52ED" wp14:editId="4EF016ED">
            <wp:extent cx="5192395" cy="4397375"/>
            <wp:effectExtent l="0" t="0" r="8255" b="3175"/>
            <wp:docPr id="7" name="รูปภาพ 7" descr="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00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2395" cy="4397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3FA5" w:rsidRPr="00053FA5" w:rsidRDefault="00053FA5" w:rsidP="00053FA5">
      <w:pPr>
        <w:pStyle w:val="NoSpacing"/>
        <w:jc w:val="thaiDistribute"/>
        <w:rPr>
          <w:rFonts w:ascii="TH SarabunPSK" w:hAnsi="TH SarabunPSK" w:cs="TH SarabunPSK"/>
          <w:sz w:val="16"/>
          <w:szCs w:val="16"/>
        </w:rPr>
      </w:pPr>
    </w:p>
    <w:p w:rsidR="00053FA5" w:rsidRPr="00053FA5" w:rsidRDefault="00053FA5" w:rsidP="00F438AD">
      <w:pPr>
        <w:pStyle w:val="NoSpacing"/>
        <w:jc w:val="center"/>
        <w:rPr>
          <w:rFonts w:ascii="TH SarabunPSK" w:hAnsi="TH SarabunPSK" w:cs="TH SarabunPSK"/>
          <w:sz w:val="32"/>
          <w:szCs w:val="32"/>
          <w:lang w:bidi="th-TH"/>
        </w:rPr>
      </w:pPr>
      <w:r w:rsidRPr="00053FA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ภาพที่</w:t>
      </w:r>
      <w:r w:rsidR="006709C2">
        <w:rPr>
          <w:rFonts w:ascii="TH SarabunPSK" w:hAnsi="TH SarabunPSK" w:cs="TH SarabunPSK"/>
          <w:b/>
          <w:bCs/>
          <w:sz w:val="32"/>
          <w:szCs w:val="32"/>
        </w:rPr>
        <w:t xml:space="preserve"> 7.9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เครื่องยนต์ที่มีระบบระบายความร้อนแยกส่วนต่างหาก</w:t>
      </w:r>
    </w:p>
    <w:p w:rsidR="00053FA5" w:rsidRPr="00053FA5" w:rsidRDefault="00053FA5" w:rsidP="00053FA5">
      <w:pPr>
        <w:pStyle w:val="NoSpacing"/>
        <w:jc w:val="thaiDistribute"/>
        <w:rPr>
          <w:rFonts w:ascii="TH SarabunPSK" w:hAnsi="TH SarabunPSK" w:cs="TH SarabunPSK"/>
          <w:sz w:val="16"/>
          <w:szCs w:val="16"/>
        </w:rPr>
      </w:pPr>
    </w:p>
    <w:p w:rsidR="00053FA5" w:rsidRPr="00053FA5" w:rsidRDefault="00053FA5" w:rsidP="00053FA5">
      <w:pPr>
        <w:pStyle w:val="NoSpacing"/>
        <w:tabs>
          <w:tab w:val="left" w:pos="567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เครื่องยนต์ประเภทนี้อาจจะใช้เมื่อองค์ประกอบบางอย่างของการติดตั้งเป็นเหตุให้ใช้           ระบบระบายความร้อนเครื่องยนต์ตามแบบที่กล่าวมาแล้วไม่ได้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ชุดรังผึ้งหม้อน้ำที่มีพัดลมขับด้วย</w:t>
      </w:r>
      <w:r w:rsidRPr="00053FA5">
        <w:rPr>
          <w:rFonts w:ascii="TH SarabunPSK" w:hAnsi="TH SarabunPSK" w:cs="TH SarabunPSK"/>
          <w:spacing w:val="-6"/>
          <w:sz w:val="32"/>
          <w:szCs w:val="32"/>
          <w:cs/>
          <w:lang w:bidi="th-TH"/>
        </w:rPr>
        <w:t>มอเตอร์ไฟฟ้า</w:t>
      </w:r>
      <w:r w:rsidRPr="00053FA5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pacing w:val="-6"/>
          <w:sz w:val="32"/>
          <w:szCs w:val="32"/>
          <w:cs/>
          <w:lang w:bidi="th-TH"/>
        </w:rPr>
        <w:t>จะติดตั้งไว้ตรงปากช่องอากาศออก ห่างจากชุดเครื่องกำเนิดไฟฟ้า และมีท่อน้ำหล่อเย็น</w:t>
      </w:r>
      <w:r w:rsidRPr="00053FA5">
        <w:rPr>
          <w:rFonts w:ascii="TH SarabunPSK" w:hAnsi="TH SarabunPSK" w:cs="TH SarabunPSK"/>
          <w:sz w:val="32"/>
          <w:szCs w:val="32"/>
        </w:rPr>
        <w:t xml:space="preserve">     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ต่อจากเครื่องยนต์ไปยังหม้อน้ำแบบวงจรปิดความสูงของการติดตั้งชุดรังผึ้งหม้อน้ำเหนือเครื่องยนต์มีข้อจำกัดโดยพิจารณาจากปั้มน้ำเครื่องยนต์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และอาศัย</w:t>
      </w:r>
      <w:r w:rsidR="00F438AD">
        <w:rPr>
          <w:rFonts w:ascii="TH SarabunPSK" w:hAnsi="TH SarabunPSK" w:cs="TH SarabunPSK"/>
          <w:sz w:val="32"/>
          <w:szCs w:val="32"/>
          <w:cs/>
          <w:lang w:bidi="th-TH"/>
        </w:rPr>
        <w:t xml:space="preserve">ส่วนประกอบอื่นซึ่งตามปกติ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 xml:space="preserve">จะเป็นประมาณ </w:t>
      </w:r>
      <w:r w:rsidRPr="00053FA5">
        <w:rPr>
          <w:rFonts w:ascii="TH SarabunPSK" w:hAnsi="TH SarabunPSK" w:cs="TH SarabunPSK"/>
          <w:sz w:val="32"/>
          <w:szCs w:val="32"/>
        </w:rPr>
        <w:t xml:space="preserve">3.5 - 4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ม</w:t>
      </w:r>
      <w:r w:rsidRPr="00053FA5">
        <w:rPr>
          <w:rFonts w:ascii="TH SarabunPSK" w:hAnsi="TH SarabunPSK" w:cs="TH SarabunPSK"/>
          <w:sz w:val="32"/>
          <w:szCs w:val="32"/>
        </w:rPr>
        <w:t>.</w:t>
      </w:r>
    </w:p>
    <w:p w:rsidR="00053FA5" w:rsidRPr="00053FA5" w:rsidRDefault="00053FA5" w:rsidP="00053FA5">
      <w:pPr>
        <w:pStyle w:val="NoSpacing"/>
        <w:tabs>
          <w:tab w:val="left" w:pos="567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วิธีการอย่างอื่นก็คือ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ติดตั้งชุ</w:t>
      </w:r>
      <w:r w:rsidR="00104D50">
        <w:rPr>
          <w:rFonts w:ascii="TH SarabunPSK" w:hAnsi="TH SarabunPSK" w:cs="TH SarabunPSK"/>
          <w:sz w:val="32"/>
          <w:szCs w:val="32"/>
          <w:cs/>
          <w:lang w:bidi="th-TH"/>
        </w:rPr>
        <w:t>ดรังผึ้งหม้อน้ำที่ระยะทางไหล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สูงกว่าเครื่องยนต์ได้ โดยให้มีถังพักน้ำติดตั้งเพิ่มขึ้น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น้ำจะถูกหมุนเวียนจากถังพักน้ำผ่านชุดรังผึ้งหม้อน้ำ และหล่อเย็นระบบเครื่องยนต์โดยใช้ปั๊มน้ำ</w:t>
      </w:r>
    </w:p>
    <w:p w:rsidR="00053FA5" w:rsidRDefault="00053FA5" w:rsidP="00053FA5">
      <w:pPr>
        <w:pStyle w:val="NoSpacing"/>
        <w:tabs>
          <w:tab w:val="left" w:pos="567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pacing w:val="-6"/>
          <w:sz w:val="32"/>
          <w:szCs w:val="32"/>
          <w:cs/>
          <w:lang w:bidi="th-TH"/>
        </w:rPr>
        <w:t>มอเตอร์ที่ขับผ่านพัดลมหม้อน้ำและปั๊มหมุนเวียนน้ำ</w:t>
      </w:r>
      <w:r w:rsidRPr="00053FA5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pacing w:val="-6"/>
          <w:sz w:val="32"/>
          <w:szCs w:val="32"/>
          <w:cs/>
          <w:lang w:bidi="th-TH"/>
        </w:rPr>
        <w:t>จะต้องใช้กระแสไฟจากเครื่องกำเนิดไฟฟ้า</w:t>
      </w:r>
      <w:r w:rsidRPr="00053FA5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ดังนั้นกำลังไฟที่ต้องการนี้จะต้องรวมกับอัตราการผลิตปกติแล้ว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น้ำหล่อเย็นจากชุดรังผึ้งหม้อน้ำไหลเข้าถังเมื่อเครื่องหยุดพักและมีน้ำบางส่วนคงเหลือเพียงพอที่จะหมุนเวียนอย่างมีประสิทธิภาพ</w:t>
      </w:r>
    </w:p>
    <w:p w:rsidR="00F438AD" w:rsidRPr="00053FA5" w:rsidRDefault="00F438AD" w:rsidP="00053FA5">
      <w:pPr>
        <w:pStyle w:val="NoSpacing"/>
        <w:tabs>
          <w:tab w:val="left" w:pos="567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053FA5" w:rsidRPr="00053FA5" w:rsidRDefault="00053FA5" w:rsidP="00053FA5">
      <w:pPr>
        <w:pStyle w:val="NoSpacing"/>
        <w:tabs>
          <w:tab w:val="left" w:pos="567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lastRenderedPageBreak/>
        <w:tab/>
        <w:t xml:space="preserve">3.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เครื่องยนต์ติดตั้งระบบระบายความร้อนด้วยเครื่องและเปลี่ยนความร้อนวงจรปิด</w:t>
      </w:r>
    </w:p>
    <w:p w:rsidR="00053FA5" w:rsidRPr="00053FA5" w:rsidRDefault="00053FA5" w:rsidP="00053FA5">
      <w:pPr>
        <w:pStyle w:val="NoSpacing"/>
        <w:jc w:val="thaiDistribute"/>
        <w:rPr>
          <w:rFonts w:ascii="TH SarabunPSK" w:hAnsi="TH SarabunPSK" w:cs="TH SarabunPSK"/>
          <w:sz w:val="16"/>
          <w:szCs w:val="16"/>
        </w:rPr>
      </w:pPr>
    </w:p>
    <w:p w:rsidR="00053FA5" w:rsidRPr="00053FA5" w:rsidRDefault="00053FA5" w:rsidP="00053FA5">
      <w:pPr>
        <w:pStyle w:val="NoSpacing"/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noProof/>
          <w:sz w:val="32"/>
          <w:szCs w:val="32"/>
          <w:lang w:bidi="th-TH"/>
        </w:rPr>
        <w:drawing>
          <wp:inline distT="0" distB="0" distL="0" distR="0" wp14:anchorId="6BAC7137" wp14:editId="51803321">
            <wp:extent cx="5231765" cy="2806700"/>
            <wp:effectExtent l="0" t="0" r="6985" b="0"/>
            <wp:docPr id="6" name="รูปภาพ 6" descr="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00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1765" cy="280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3FA5" w:rsidRPr="00053FA5" w:rsidRDefault="00053FA5" w:rsidP="00053FA5">
      <w:pPr>
        <w:pStyle w:val="NoSpacing"/>
        <w:jc w:val="thaiDistribute"/>
        <w:rPr>
          <w:rFonts w:ascii="TH SarabunPSK" w:hAnsi="TH SarabunPSK" w:cs="TH SarabunPSK"/>
          <w:sz w:val="16"/>
          <w:szCs w:val="16"/>
        </w:rPr>
      </w:pPr>
    </w:p>
    <w:p w:rsidR="00053FA5" w:rsidRPr="00053FA5" w:rsidRDefault="00053FA5" w:rsidP="006709C2">
      <w:pPr>
        <w:pStyle w:val="NoSpacing"/>
        <w:spacing w:line="228" w:lineRule="auto"/>
        <w:jc w:val="center"/>
        <w:rPr>
          <w:rFonts w:ascii="TH SarabunPSK" w:hAnsi="TH SarabunPSK" w:cs="TH SarabunPSK"/>
          <w:sz w:val="32"/>
          <w:szCs w:val="32"/>
          <w:lang w:bidi="th-TH"/>
        </w:rPr>
      </w:pPr>
      <w:r w:rsidRPr="00053FA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ภาพที่</w:t>
      </w:r>
      <w:r w:rsidRPr="00053FA5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6709C2">
        <w:rPr>
          <w:rFonts w:ascii="TH SarabunPSK" w:hAnsi="TH SarabunPSK" w:cs="TH SarabunPSK"/>
          <w:b/>
          <w:bCs/>
          <w:sz w:val="32"/>
          <w:szCs w:val="32"/>
        </w:rPr>
        <w:t>7.10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เครื่องยนต์ติดตั้งระบบระบายความร้อนด้วยเครื่องแลกเปลี่ยนความร้อนวงจรปิด</w:t>
      </w:r>
    </w:p>
    <w:p w:rsidR="00053FA5" w:rsidRPr="00053FA5" w:rsidRDefault="00053FA5" w:rsidP="006709C2">
      <w:pPr>
        <w:pStyle w:val="NoSpacing"/>
        <w:spacing w:line="228" w:lineRule="auto"/>
        <w:jc w:val="thaiDistribute"/>
        <w:rPr>
          <w:rFonts w:ascii="TH SarabunPSK" w:hAnsi="TH SarabunPSK" w:cs="TH SarabunPSK"/>
          <w:sz w:val="16"/>
          <w:szCs w:val="16"/>
        </w:rPr>
      </w:pPr>
    </w:p>
    <w:p w:rsidR="00053FA5" w:rsidRPr="00053FA5" w:rsidRDefault="00053FA5" w:rsidP="006709C2">
      <w:pPr>
        <w:pStyle w:val="NoSpacing"/>
        <w:tabs>
          <w:tab w:val="left" w:pos="567"/>
        </w:tabs>
        <w:spacing w:line="228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เครื่องแลกเปลี่ยนความร้อนวงจรปิดมีข้อดีคือ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ทำให้ระดับเสียงเครื่องยนต์ในห้องต่ำและต้องการอากาศหมุนเวียนในห้องน้อยกว่า และที่ว่างน้อยกว่าด้วยระบบหล่อเย็นแบบเป็นอิสระแยกกัน</w:t>
      </w:r>
      <w:r w:rsidRPr="00053FA5">
        <w:rPr>
          <w:rFonts w:ascii="TH SarabunPSK" w:hAnsi="TH SarabunPSK" w:cs="TH SarabunPSK"/>
          <w:sz w:val="32"/>
          <w:szCs w:val="32"/>
        </w:rPr>
        <w:t xml:space="preserve"> 2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วงจร มักจะเป็นที่นิยมใช้ วงจรแรกใช้วิธีหล่อเย็นเครื่องยนต์หมุนเวียนด้วยน้ำ ซึ่งจะไหลผ่านเครื่องยนต์และหลอดน้ำ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ชุดแรกของเครื่องแลกเปลี่ยนความร้อน วงจรที่สอง ใช้น้ำดับไหลผ่านชุดแลกเปลี่ยนความร้อน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แล้วค่อยทำให้เย็นลงและปล่อยทิ้งก็ได้</w:t>
      </w:r>
    </w:p>
    <w:p w:rsidR="00053FA5" w:rsidRPr="00053FA5" w:rsidRDefault="00053FA5" w:rsidP="006709C2">
      <w:pPr>
        <w:pStyle w:val="NoSpacing"/>
        <w:tabs>
          <w:tab w:val="left" w:pos="567"/>
        </w:tabs>
        <w:spacing w:line="228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ถ้ามีแหล่งน้ำอยู่ใกล้ซึ่งมีปริมาณเพียงพอ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การระบายความร้อนเครื่องยนต์โดยใช้</w:t>
      </w:r>
      <w:r w:rsidRPr="00053FA5">
        <w:rPr>
          <w:rFonts w:ascii="TH SarabunPSK" w:hAnsi="TH SarabunPSK" w:cs="TH SarabunPSK"/>
          <w:sz w:val="32"/>
          <w:szCs w:val="32"/>
        </w:rPr>
        <w:t xml:space="preserve">                   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เครื่องแลกเปลี่ยนความร้อนน้ำจะเป็นระบบที่ง่าย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และมีประสิทธิภาพมาก ระบบน้ำต้องการน้ำดิบจำนวนมาก แหล่งที่เป็นไปได้คือ แม่น้ำ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บ่อน้ำ สูบน้ำเข้าเครื่องแลกเปลี่ยนความร้อนด้วยปั๊ม</w:t>
      </w:r>
      <w:r w:rsidRPr="00053FA5">
        <w:rPr>
          <w:rFonts w:ascii="TH SarabunPSK" w:hAnsi="TH SarabunPSK" w:cs="TH SarabunPSK"/>
          <w:sz w:val="32"/>
          <w:szCs w:val="32"/>
        </w:rPr>
        <w:t xml:space="preserve">                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ซึ่งอาจจะเป็นเครื่องยนต์หรือมอเตอร์ก็ได้</w:t>
      </w:r>
    </w:p>
    <w:p w:rsidR="00053FA5" w:rsidRPr="00053FA5" w:rsidRDefault="00053FA5" w:rsidP="006709C2">
      <w:pPr>
        <w:pStyle w:val="NoSpacing"/>
        <w:tabs>
          <w:tab w:val="left" w:pos="567"/>
        </w:tabs>
        <w:spacing w:line="228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หอหล่อเย็นที่ใช้ร่วมกับเครื่องแลกเปลี่ยนความร้อนก็เป็นอีกวิธีหนึ่ง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ที่จะไม่ต้องใช้ปริมาณน้ำดิบมากนัก จากแหล่งที่กล่าวมาข้างต้น น้ำดิบหลังจากผ่านเครื่องแลกเปลี่ยนความร้อนจะสูบขึ้นไปบนหอเพื่อทำให้เย็น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โดยปล่อยผ่านชั้นบานเกล็ดเหนืออ่างน้ำ น้ำที่เย็นแล้วจะถูกนำกลับไปใช้อีกในเครื่องแลกเปลี่ยนความร้อน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อาจจะต้องใช้พัดลมเพื่อช่วยเป่าอากาศผ่านหล่อเย็น ทั้งนี้ขึ้นอยู่กับขนาดของหอและปริมาณของน้ำดิบที่จะต้องทำให้เย็น</w:t>
      </w:r>
    </w:p>
    <w:p w:rsidR="00053FA5" w:rsidRPr="00053FA5" w:rsidRDefault="00053FA5" w:rsidP="006709C2">
      <w:pPr>
        <w:pStyle w:val="NoSpacing"/>
        <w:tabs>
          <w:tab w:val="left" w:pos="567"/>
        </w:tabs>
        <w:spacing w:line="228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z w:val="32"/>
          <w:szCs w:val="32"/>
          <w:u w:val="single"/>
          <w:cs/>
          <w:lang w:bidi="th-TH"/>
        </w:rPr>
        <w:t>ข้อควรระวัง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น้ำที่ใช้หล่อเย็นควรจะมีคุณสมบัติดังนี้</w:t>
      </w:r>
    </w:p>
    <w:p w:rsidR="00053FA5" w:rsidRPr="00053FA5" w:rsidRDefault="00053FA5" w:rsidP="006709C2">
      <w:pPr>
        <w:pStyle w:val="NoSpacing"/>
        <w:tabs>
          <w:tab w:val="left" w:pos="567"/>
          <w:tab w:val="left" w:pos="851"/>
        </w:tabs>
        <w:spacing w:line="228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  <w:t xml:space="preserve">1. </w:t>
      </w: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สะอาดและปราศจากสิ่งเจือปน</w:t>
      </w:r>
    </w:p>
    <w:p w:rsidR="00053FA5" w:rsidRPr="00053FA5" w:rsidRDefault="00053FA5" w:rsidP="006709C2">
      <w:pPr>
        <w:pStyle w:val="NoSpacing"/>
        <w:tabs>
          <w:tab w:val="left" w:pos="567"/>
          <w:tab w:val="left" w:pos="851"/>
        </w:tabs>
        <w:spacing w:line="228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  <w:t xml:space="preserve">2. </w:t>
      </w: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ไม่กัดกร่อน</w:t>
      </w:r>
    </w:p>
    <w:p w:rsidR="00053FA5" w:rsidRPr="00053FA5" w:rsidRDefault="00053FA5" w:rsidP="006709C2">
      <w:pPr>
        <w:pStyle w:val="NoSpacing"/>
        <w:tabs>
          <w:tab w:val="left" w:pos="567"/>
          <w:tab w:val="left" w:pos="851"/>
        </w:tabs>
        <w:spacing w:line="228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  <w:t xml:space="preserve">3. </w:t>
      </w: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ไม่เป็นด่างหรือกรด คือมีค่า</w:t>
      </w:r>
      <w:r w:rsidRPr="00053FA5">
        <w:rPr>
          <w:rFonts w:ascii="TH SarabunPSK" w:hAnsi="TH SarabunPSK" w:cs="TH SarabunPSK"/>
          <w:sz w:val="32"/>
          <w:szCs w:val="32"/>
        </w:rPr>
        <w:t xml:space="preserve"> pH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 xml:space="preserve">ประมาณ </w:t>
      </w:r>
      <w:r w:rsidRPr="00053FA5">
        <w:rPr>
          <w:rFonts w:ascii="TH SarabunPSK" w:hAnsi="TH SarabunPSK" w:cs="TH SarabunPSK"/>
          <w:sz w:val="32"/>
          <w:szCs w:val="32"/>
        </w:rPr>
        <w:t>8.0</w:t>
      </w:r>
    </w:p>
    <w:p w:rsidR="00053FA5" w:rsidRPr="00053FA5" w:rsidRDefault="00053FA5" w:rsidP="006709C2">
      <w:pPr>
        <w:pStyle w:val="NoSpacing"/>
        <w:tabs>
          <w:tab w:val="left" w:pos="567"/>
          <w:tab w:val="left" w:pos="851"/>
        </w:tabs>
        <w:spacing w:line="228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  <w:t xml:space="preserve">4. </w:t>
      </w: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ควรมีการป้องกันมิให้มีการผสมกับออกซิเจนเนื่องจากการไหลวน</w:t>
      </w:r>
    </w:p>
    <w:p w:rsidR="00053FA5" w:rsidRPr="00053FA5" w:rsidRDefault="00053FA5" w:rsidP="006709C2">
      <w:pPr>
        <w:pStyle w:val="NoSpacing"/>
        <w:tabs>
          <w:tab w:val="left" w:pos="567"/>
          <w:tab w:val="left" w:pos="851"/>
        </w:tabs>
        <w:spacing w:line="228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  <w:t xml:space="preserve">5. </w:t>
      </w:r>
      <w:r w:rsidRPr="00053FA5">
        <w:rPr>
          <w:rFonts w:ascii="TH SarabunPSK" w:hAnsi="TH SarabunPSK" w:cs="TH SarabunPSK"/>
          <w:sz w:val="32"/>
          <w:szCs w:val="32"/>
        </w:rPr>
        <w:tab/>
      </w:r>
      <w:r w:rsidRPr="006709C2">
        <w:rPr>
          <w:rFonts w:ascii="TH SarabunPSK" w:hAnsi="TH SarabunPSK" w:cs="TH SarabunPSK"/>
          <w:spacing w:val="-4"/>
          <w:sz w:val="32"/>
          <w:szCs w:val="32"/>
          <w:cs/>
          <w:lang w:bidi="th-TH"/>
        </w:rPr>
        <w:t>ควรหลีกเลี่ยงอย่าให้มีฟองอากาศ</w:t>
      </w:r>
      <w:r w:rsidRPr="006709C2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6709C2">
        <w:rPr>
          <w:rFonts w:ascii="TH SarabunPSK" w:hAnsi="TH SarabunPSK" w:cs="TH SarabunPSK"/>
          <w:spacing w:val="-4"/>
          <w:sz w:val="32"/>
          <w:szCs w:val="32"/>
          <w:cs/>
          <w:lang w:bidi="th-TH"/>
        </w:rPr>
        <w:t>และให้มีที่ว่างเพียงพอสำหรับการขยายตัวของน้ำหล่อเย็น</w:t>
      </w:r>
    </w:p>
    <w:p w:rsidR="00053FA5" w:rsidRPr="00053FA5" w:rsidRDefault="00053FA5" w:rsidP="006709C2">
      <w:pPr>
        <w:pStyle w:val="NoSpacing"/>
        <w:tabs>
          <w:tab w:val="left" w:pos="567"/>
          <w:tab w:val="left" w:pos="851"/>
        </w:tabs>
        <w:spacing w:line="228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  <w:t xml:space="preserve">6. </w:t>
      </w: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เมื่อใช้ระบบชุดหม้อน้ำแยกส่วน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หรือระบบที่ใช้เครื่องแลกเปลี่ยนความร้อน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จะต้องมีปริมาณอากาศเพียงพอสำหรับการเผาไหม้ และระบายความร้อนในห้องเครื่องยนต์</w:t>
      </w:r>
    </w:p>
    <w:p w:rsidR="00053FA5" w:rsidRPr="00053FA5" w:rsidRDefault="006B3285" w:rsidP="006709C2">
      <w:pPr>
        <w:pStyle w:val="NoSpacing"/>
        <w:tabs>
          <w:tab w:val="left" w:pos="426"/>
        </w:tabs>
        <w:spacing w:line="235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ab/>
      </w:r>
      <w:r w:rsidR="00D808E3">
        <w:rPr>
          <w:rFonts w:ascii="TH SarabunPSK" w:hAnsi="TH SarabunPSK" w:cs="TH SarabunPSK"/>
          <w:b/>
          <w:bCs/>
          <w:sz w:val="32"/>
          <w:szCs w:val="32"/>
        </w:rPr>
        <w:t>7.2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.3 </w:t>
      </w:r>
      <w:r w:rsidR="00053FA5" w:rsidRPr="00053FA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ระบบไอเสีย</w:t>
      </w:r>
    </w:p>
    <w:p w:rsidR="00053FA5" w:rsidRPr="00053FA5" w:rsidRDefault="00053FA5" w:rsidP="006709C2">
      <w:pPr>
        <w:pStyle w:val="NoSpacing"/>
        <w:tabs>
          <w:tab w:val="left" w:pos="993"/>
        </w:tabs>
        <w:spacing w:line="235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ท่อไอเสียควรจะสั้นเท่าที่สภาพของสถานที่ติดตั้งจะอำนวย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และหลักเกณฑ์ที่กำหนดให้มีจำนวนข้องอน้อยที่สุด และต้องเป็นแบบรัศมีความโค้งยาว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ไอเสียร้อนจะไหลด้วยความเร็วสูง</w:t>
      </w:r>
      <w:r w:rsidR="006B328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ถ้ามีการเปลี่ยนทิศทางการไหลอย่างรวดเร็ว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จะเกิดความดันโต้กลับในระบบท่อไอเสีย ทำให้การระบายไอเสียเป็นไปอย่างไม่มีประสิทธิภาพ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และจะทำให้กำลังของเครื่องยนต์ลดลง ดังนั้นจึงควรลดความดันโต้กลับให้มีน้อยที่สุดเท่าที่จะทำได้</w:t>
      </w:r>
    </w:p>
    <w:p w:rsidR="00053FA5" w:rsidRPr="00053FA5" w:rsidRDefault="00053FA5" w:rsidP="006709C2">
      <w:pPr>
        <w:pStyle w:val="NoSpacing"/>
        <w:tabs>
          <w:tab w:val="left" w:pos="567"/>
        </w:tabs>
        <w:spacing w:line="235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 xml:space="preserve">ท่อไอเสียที่ยาวเกินกว่า </w:t>
      </w:r>
      <w:r w:rsidRPr="00053FA5">
        <w:rPr>
          <w:rFonts w:ascii="TH SarabunPSK" w:hAnsi="TH SarabunPSK" w:cs="TH SarabunPSK"/>
          <w:sz w:val="32"/>
          <w:szCs w:val="32"/>
        </w:rPr>
        <w:t xml:space="preserve">10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ม.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จะต้องเพิ่มขนาดเส้นผ่านศูนย์กลางท่อ ขนาดที่เพิ่มขึ้นอยู่กับความยาวของท่อและจำนวนข้อง</w:t>
      </w:r>
      <w:r w:rsidR="000728B3">
        <w:rPr>
          <w:rFonts w:ascii="TH SarabunPSK" w:hAnsi="TH SarabunPSK" w:cs="TH SarabunPSK" w:hint="cs"/>
          <w:sz w:val="32"/>
          <w:szCs w:val="32"/>
          <w:cs/>
          <w:lang w:bidi="th-TH"/>
        </w:rPr>
        <w:t>อ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ที่ใช้</w:t>
      </w:r>
    </w:p>
    <w:p w:rsidR="00053FA5" w:rsidRPr="00053FA5" w:rsidRDefault="00053FA5" w:rsidP="006709C2">
      <w:pPr>
        <w:pStyle w:val="NoSpacing"/>
        <w:tabs>
          <w:tab w:val="left" w:pos="567"/>
        </w:tabs>
        <w:spacing w:line="235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ส่วนแรกของท่อไอเสียที่ออกจากท่อรวมไอเสียควรมีส่วนที่เป็นท่ออ่อนหรือเบลโล</w:t>
      </w:r>
      <w:r w:rsidR="00F438AD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ส่วนต่อไปของท่อจะต้องมีที่ยืดเพื่อยอมให้ท่ออ่อนเคลื่อนตัวได้สะดวก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ทั้งนี้เพื่อหลีกเลี่ยงแรงกระทำต่อการท่อรวมไอเสียอันเนื่องมาจากการขยายของตัวท่อ</w:t>
      </w:r>
    </w:p>
    <w:p w:rsidR="00053FA5" w:rsidRPr="00053FA5" w:rsidRDefault="00053FA5" w:rsidP="006709C2">
      <w:pPr>
        <w:pStyle w:val="NoSpacing"/>
        <w:tabs>
          <w:tab w:val="left" w:pos="567"/>
        </w:tabs>
        <w:spacing w:line="235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ตัวยึดท่อไอเสียต้องเป็นแบบที่ยอมให้ท่อขยายตัวได้หรือแบบลูกกลิ้งสำหรับท่อที่มี</w:t>
      </w:r>
      <w:r w:rsidRPr="00053FA5">
        <w:rPr>
          <w:rFonts w:ascii="TH SarabunPSK" w:hAnsi="TH SarabunPSK" w:cs="TH SarabunPSK"/>
          <w:sz w:val="32"/>
          <w:szCs w:val="32"/>
        </w:rPr>
        <w:t xml:space="preserve">           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ขนาดยาวควร ติดตั้งท่ออ่อนสั้น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หรือเบลโล</w:t>
      </w:r>
      <w:r w:rsidR="006B3285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ไว้ระหว่างตัวยึดท่อ</w:t>
      </w:r>
    </w:p>
    <w:p w:rsidR="00053FA5" w:rsidRPr="00053FA5" w:rsidRDefault="00053FA5" w:rsidP="006709C2">
      <w:pPr>
        <w:pStyle w:val="NoSpacing"/>
        <w:tabs>
          <w:tab w:val="left" w:pos="567"/>
        </w:tabs>
        <w:spacing w:line="235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  <w:t xml:space="preserve">1. 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ปลอก</w:t>
      </w:r>
      <w:r w:rsidRPr="00053FA5">
        <w:rPr>
          <w:rFonts w:ascii="TH SarabunPSK" w:hAnsi="TH SarabunPSK" w:cs="TH SarabunPSK"/>
          <w:sz w:val="32"/>
          <w:szCs w:val="32"/>
        </w:rPr>
        <w:t xml:space="preserve"> (Sleeves)</w:t>
      </w:r>
    </w:p>
    <w:p w:rsidR="00053FA5" w:rsidRPr="00053FA5" w:rsidRDefault="00053FA5" w:rsidP="006709C2">
      <w:pPr>
        <w:pStyle w:val="NoSpacing"/>
        <w:tabs>
          <w:tab w:val="left" w:pos="851"/>
        </w:tabs>
        <w:spacing w:line="235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ในกรณีที่ต้องเดินท่อไอเสียผ่านทะลุผนังห้อง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ควรตีปลอกไว้บนผนังหรือเจาะรูผ่านผนังให้โตกว่าท่อไอเสียพอสมควรเพื่อกันการแตกร้าวของผนังและอัคคีภัย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และควรติดหน้าแปลนไว้ทั้งสองด้านของผนัง</w:t>
      </w:r>
    </w:p>
    <w:p w:rsidR="00053FA5" w:rsidRPr="00053FA5" w:rsidRDefault="00053FA5" w:rsidP="006709C2">
      <w:pPr>
        <w:pStyle w:val="NoSpacing"/>
        <w:tabs>
          <w:tab w:val="left" w:pos="567"/>
        </w:tabs>
        <w:spacing w:line="235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  <w:t xml:space="preserve">2. 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ปลายท่อไอเสีย</w:t>
      </w:r>
      <w:r w:rsidRPr="00053FA5">
        <w:rPr>
          <w:rFonts w:ascii="TH SarabunPSK" w:hAnsi="TH SarabunPSK" w:cs="TH SarabunPSK"/>
          <w:sz w:val="32"/>
          <w:szCs w:val="32"/>
        </w:rPr>
        <w:t xml:space="preserve"> (Termination)</w:t>
      </w:r>
    </w:p>
    <w:p w:rsidR="00053FA5" w:rsidRPr="00053FA5" w:rsidRDefault="00053FA5" w:rsidP="006709C2">
      <w:pPr>
        <w:pStyle w:val="NoSpacing"/>
        <w:tabs>
          <w:tab w:val="left" w:pos="851"/>
        </w:tabs>
        <w:spacing w:line="235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ปลายท่อไอเสียควรติดตั้งในตำแหน่งที่ไอเสียไม่ย้อนกลับเข้ามาสู่ห้องเครื่องได้อีก</w:t>
      </w:r>
      <w:r w:rsidR="00F438AD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ควรติดตั้งฝาชีกันน้ำฝนไว้ที่ปลายท่อ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สำหรับท่อไอเสียที่ยาวมากควรติดตั้งอุปกรณ์ดักน้ำ และที่ระบายน้ำทิ้งไว้ใกล้เครื่องยนต์ด้วย</w:t>
      </w:r>
    </w:p>
    <w:p w:rsidR="00053FA5" w:rsidRPr="00053FA5" w:rsidRDefault="00053FA5" w:rsidP="006709C2">
      <w:pPr>
        <w:pStyle w:val="NoSpacing"/>
        <w:tabs>
          <w:tab w:val="left" w:pos="567"/>
        </w:tabs>
        <w:spacing w:line="235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  <w:t xml:space="preserve">3. 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ระบบท่อไอเสียจากเครื่องยนต์หลายเครื่อง</w:t>
      </w:r>
      <w:r w:rsidRPr="00053FA5">
        <w:rPr>
          <w:rFonts w:ascii="TH SarabunPSK" w:hAnsi="TH SarabunPSK" w:cs="TH SarabunPSK"/>
          <w:sz w:val="32"/>
          <w:szCs w:val="32"/>
        </w:rPr>
        <w:t xml:space="preserve"> (Multiple Exhaust System)</w:t>
      </w:r>
    </w:p>
    <w:p w:rsidR="00053FA5" w:rsidRPr="00053FA5" w:rsidRDefault="00053FA5" w:rsidP="006709C2">
      <w:pPr>
        <w:pStyle w:val="NoSpacing"/>
        <w:tabs>
          <w:tab w:val="left" w:pos="851"/>
        </w:tabs>
        <w:spacing w:line="235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ในกรณีที่ติดตั้งเครื่องยนต์มากกว่า</w:t>
      </w:r>
      <w:r w:rsidRPr="00053FA5">
        <w:rPr>
          <w:rFonts w:ascii="TH SarabunPSK" w:hAnsi="TH SarabunPSK" w:cs="TH SarabunPSK"/>
          <w:sz w:val="32"/>
          <w:szCs w:val="32"/>
        </w:rPr>
        <w:t xml:space="preserve"> 1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เครื่อง แต่ละเครื่องควรมีระบบท่อไอเสียแยกจากกัน การปล่อยไอเสียเข้าท่อรวมอาจจะเป็นอันตราย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และเกิดความเสียหายต่อส่วนต่าง</w:t>
      </w:r>
      <w:r w:rsidR="006B70A8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ๆ ของเครื่องยนต์</w:t>
      </w:r>
    </w:p>
    <w:p w:rsidR="00053FA5" w:rsidRPr="00053FA5" w:rsidRDefault="00053FA5" w:rsidP="006709C2">
      <w:pPr>
        <w:pStyle w:val="NoSpacing"/>
        <w:tabs>
          <w:tab w:val="left" w:pos="567"/>
        </w:tabs>
        <w:spacing w:line="235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  <w:t xml:space="preserve">4. 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ท่อระงับเสียง</w:t>
      </w:r>
      <w:r w:rsidRPr="00053FA5">
        <w:rPr>
          <w:rFonts w:ascii="TH SarabunPSK" w:hAnsi="TH SarabunPSK" w:cs="TH SarabunPSK"/>
          <w:sz w:val="32"/>
          <w:szCs w:val="32"/>
        </w:rPr>
        <w:t xml:space="preserve"> (Silencers)</w:t>
      </w:r>
    </w:p>
    <w:p w:rsidR="00053FA5" w:rsidRPr="00053FA5" w:rsidRDefault="00053FA5" w:rsidP="006709C2">
      <w:pPr>
        <w:pStyle w:val="NoSpacing"/>
        <w:tabs>
          <w:tab w:val="left" w:pos="851"/>
        </w:tabs>
        <w:spacing w:line="235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pacing w:val="-6"/>
          <w:sz w:val="32"/>
          <w:szCs w:val="32"/>
          <w:cs/>
          <w:lang w:bidi="th-TH"/>
        </w:rPr>
        <w:t>ในท่อไอเสียที่ยาวต้องติดท่อระงับเสียงเพิ่มขึ้นอีก</w:t>
      </w:r>
      <w:r w:rsidRPr="00053FA5">
        <w:rPr>
          <w:rFonts w:ascii="TH SarabunPSK" w:hAnsi="TH SarabunPSK" w:cs="TH SarabunPSK"/>
          <w:spacing w:val="-6"/>
          <w:sz w:val="32"/>
          <w:szCs w:val="32"/>
        </w:rPr>
        <w:t xml:space="preserve"> 1 </w:t>
      </w:r>
      <w:r w:rsidRPr="00053FA5">
        <w:rPr>
          <w:rFonts w:ascii="TH SarabunPSK" w:hAnsi="TH SarabunPSK" w:cs="TH SarabunPSK"/>
          <w:spacing w:val="-6"/>
          <w:sz w:val="32"/>
          <w:szCs w:val="32"/>
          <w:cs/>
          <w:lang w:bidi="th-TH"/>
        </w:rPr>
        <w:t>ชุด</w:t>
      </w:r>
      <w:r w:rsidRPr="00053FA5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pacing w:val="-6"/>
          <w:sz w:val="32"/>
          <w:szCs w:val="32"/>
          <w:cs/>
          <w:lang w:bidi="th-TH"/>
        </w:rPr>
        <w:t xml:space="preserve">ในระยะประมาณ </w:t>
      </w:r>
      <w:r w:rsidRPr="00053FA5">
        <w:rPr>
          <w:rFonts w:ascii="TH SarabunPSK" w:hAnsi="TH SarabunPSK" w:cs="TH SarabunPSK"/>
          <w:spacing w:val="-6"/>
          <w:sz w:val="32"/>
          <w:szCs w:val="32"/>
        </w:rPr>
        <w:t xml:space="preserve">3 </w:t>
      </w:r>
      <w:r w:rsidRPr="00053FA5">
        <w:rPr>
          <w:rFonts w:ascii="TH SarabunPSK" w:hAnsi="TH SarabunPSK" w:cs="TH SarabunPSK"/>
          <w:spacing w:val="-6"/>
          <w:sz w:val="32"/>
          <w:szCs w:val="32"/>
          <w:cs/>
          <w:lang w:bidi="th-TH"/>
        </w:rPr>
        <w:t>ม</w:t>
      </w:r>
      <w:r w:rsidRPr="00053FA5">
        <w:rPr>
          <w:rFonts w:ascii="TH SarabunPSK" w:hAnsi="TH SarabunPSK" w:cs="TH SarabunPSK"/>
          <w:spacing w:val="-6"/>
          <w:sz w:val="32"/>
          <w:szCs w:val="32"/>
        </w:rPr>
        <w:t xml:space="preserve">. </w:t>
      </w:r>
      <w:r w:rsidRPr="00053FA5">
        <w:rPr>
          <w:rFonts w:ascii="TH SarabunPSK" w:hAnsi="TH SarabunPSK" w:cs="TH SarabunPSK"/>
          <w:spacing w:val="-6"/>
          <w:sz w:val="32"/>
          <w:szCs w:val="32"/>
          <w:cs/>
          <w:lang w:bidi="th-TH"/>
        </w:rPr>
        <w:t>จากปลายท่อ</w:t>
      </w:r>
    </w:p>
    <w:p w:rsidR="00053FA5" w:rsidRPr="00053FA5" w:rsidRDefault="00053FA5" w:rsidP="006709C2">
      <w:pPr>
        <w:pStyle w:val="NoSpacing"/>
        <w:tabs>
          <w:tab w:val="left" w:pos="567"/>
          <w:tab w:val="left" w:pos="851"/>
        </w:tabs>
        <w:spacing w:line="235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ชนิดของท่อระงับเสียง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</w:p>
    <w:p w:rsidR="00053FA5" w:rsidRPr="00053FA5" w:rsidRDefault="00053FA5" w:rsidP="006709C2">
      <w:pPr>
        <w:pStyle w:val="NoSpacing"/>
        <w:tabs>
          <w:tab w:val="left" w:pos="567"/>
        </w:tabs>
        <w:spacing w:line="235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  <w:t xml:space="preserve">- 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ชนิดใช้ในโรงงานทั่วไป</w:t>
      </w:r>
      <w:r w:rsidRPr="00053FA5">
        <w:rPr>
          <w:rFonts w:ascii="TH SarabunPSK" w:hAnsi="TH SarabunPSK" w:cs="TH SarabunPSK"/>
          <w:sz w:val="32"/>
          <w:szCs w:val="32"/>
        </w:rPr>
        <w:t xml:space="preserve"> (Normal Industrial Silencers)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ใช้ในที่ซึ่งไม่มีความจำเป็นมากนักที่จะต้องขจัดเสียงรบกวน</w:t>
      </w:r>
    </w:p>
    <w:p w:rsidR="00053FA5" w:rsidRPr="00053FA5" w:rsidRDefault="00053FA5" w:rsidP="006709C2">
      <w:pPr>
        <w:pStyle w:val="NoSpacing"/>
        <w:tabs>
          <w:tab w:val="left" w:pos="567"/>
        </w:tabs>
        <w:spacing w:line="235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  <w:t xml:space="preserve">- 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ชนิดใช้ในบริเวณที่อยู่อาศัย</w:t>
      </w:r>
      <w:r w:rsidRPr="00053FA5">
        <w:rPr>
          <w:rFonts w:ascii="TH SarabunPSK" w:hAnsi="TH SarabunPSK" w:cs="TH SarabunPSK"/>
          <w:sz w:val="32"/>
          <w:szCs w:val="32"/>
        </w:rPr>
        <w:t xml:space="preserve"> (Residential Silencers)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ใช้ในที่ซึ่งเสียงรบกวนเป็นเรื่องสำคัญ</w:t>
      </w:r>
    </w:p>
    <w:p w:rsidR="00053FA5" w:rsidRPr="00053FA5" w:rsidRDefault="00053FA5" w:rsidP="006709C2">
      <w:pPr>
        <w:pStyle w:val="NoSpacing"/>
        <w:tabs>
          <w:tab w:val="left" w:pos="567"/>
        </w:tabs>
        <w:spacing w:line="235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  <w:t xml:space="preserve">- 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ชนิดเรโซแนนซ์</w:t>
      </w:r>
      <w:r w:rsidRPr="00053FA5">
        <w:rPr>
          <w:rFonts w:ascii="TH SarabunPSK" w:hAnsi="TH SarabunPSK" w:cs="TH SarabunPSK"/>
          <w:sz w:val="32"/>
          <w:szCs w:val="32"/>
        </w:rPr>
        <w:t xml:space="preserve"> (Resonance Silencers)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ใช้ติดตั้งบริเวณปลายท่อไอเสียที่มีความยาวมาก</w:t>
      </w:r>
    </w:p>
    <w:p w:rsidR="00053FA5" w:rsidRPr="00053FA5" w:rsidRDefault="00053FA5" w:rsidP="006709C2">
      <w:pPr>
        <w:pStyle w:val="NoSpacing"/>
        <w:tabs>
          <w:tab w:val="left" w:pos="567"/>
        </w:tabs>
        <w:spacing w:line="235" w:lineRule="auto"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 w:rsidRPr="00053FA5">
        <w:rPr>
          <w:rFonts w:ascii="TH SarabunPSK" w:hAnsi="TH SarabunPSK" w:cs="TH SarabunPSK"/>
          <w:sz w:val="32"/>
          <w:szCs w:val="32"/>
        </w:rPr>
        <w:tab/>
        <w:t xml:space="preserve">- 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ชนิดดักประกายไฟ</w:t>
      </w:r>
      <w:r w:rsidRPr="00053FA5">
        <w:rPr>
          <w:rFonts w:ascii="TH SarabunPSK" w:hAnsi="TH SarabunPSK" w:cs="TH SarabunPSK"/>
          <w:sz w:val="32"/>
          <w:szCs w:val="32"/>
        </w:rPr>
        <w:t xml:space="preserve"> (Spark Arrestor Silencers)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ใช้ในสถานที่ที่เป็นอันตรายหากเกิดประกายไฟ</w:t>
      </w:r>
    </w:p>
    <w:p w:rsidR="00053FA5" w:rsidRPr="00053FA5" w:rsidRDefault="00053FA5" w:rsidP="006709C2">
      <w:pPr>
        <w:pStyle w:val="NoSpacing"/>
        <w:tabs>
          <w:tab w:val="left" w:pos="567"/>
        </w:tabs>
        <w:spacing w:line="235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  <w:t xml:space="preserve">5. 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การหุ้มฉนวนความร้อน</w:t>
      </w:r>
    </w:p>
    <w:p w:rsidR="00053FA5" w:rsidRPr="006709C2" w:rsidRDefault="00053FA5" w:rsidP="006709C2">
      <w:pPr>
        <w:pStyle w:val="NoSpacing"/>
        <w:tabs>
          <w:tab w:val="left" w:pos="851"/>
        </w:tabs>
        <w:spacing w:line="235" w:lineRule="auto"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อุณหภูมิไอเสียที่บริเวณท่อรวมไอเสียของเครื่องยนต์ขณะเดินเครื่องเต็มที่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จะอยู่ในช่วง</w:t>
      </w:r>
      <w:r w:rsidRPr="00053FA5">
        <w:rPr>
          <w:rFonts w:ascii="TH SarabunPSK" w:hAnsi="TH SarabunPSK" w:cs="TH SarabunPSK"/>
          <w:sz w:val="32"/>
          <w:szCs w:val="32"/>
        </w:rPr>
        <w:t xml:space="preserve">  500</w:t>
      </w:r>
      <w:r w:rsidR="006B328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</w:rPr>
        <w:t>-</w:t>
      </w:r>
      <w:r w:rsidR="006B328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</w:rPr>
        <w:t xml:space="preserve">600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องศาเซลเซียส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pacing w:val="-6"/>
          <w:sz w:val="32"/>
          <w:szCs w:val="32"/>
          <w:cs/>
          <w:lang w:bidi="th-TH"/>
        </w:rPr>
        <w:t>ในที่ซึ่งผู้ปฏิบัติงานอาจสัมผัสกับท่อไอเสียได้ควรมีการหุ้มฉนวนความร้อน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="006B70A8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      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ที่เหมาะสมหรือใส่การ์ดป้องกันไว้</w:t>
      </w:r>
    </w:p>
    <w:p w:rsidR="00053FA5" w:rsidRPr="00053FA5" w:rsidRDefault="00053FA5" w:rsidP="00504838">
      <w:pPr>
        <w:pStyle w:val="NoSpacing"/>
        <w:tabs>
          <w:tab w:val="left" w:pos="426"/>
          <w:tab w:val="left" w:pos="993"/>
        </w:tabs>
        <w:spacing w:line="252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lastRenderedPageBreak/>
        <w:tab/>
      </w:r>
      <w:r w:rsidR="00D808E3">
        <w:rPr>
          <w:rFonts w:ascii="TH SarabunPSK" w:hAnsi="TH SarabunPSK" w:cs="TH SarabunPSK"/>
          <w:b/>
          <w:bCs/>
          <w:sz w:val="32"/>
          <w:szCs w:val="32"/>
        </w:rPr>
        <w:t>7.2</w:t>
      </w:r>
      <w:r w:rsidR="00426B13">
        <w:rPr>
          <w:rFonts w:ascii="TH SarabunPSK" w:hAnsi="TH SarabunPSK" w:cs="TH SarabunPSK"/>
          <w:b/>
          <w:bCs/>
          <w:sz w:val="32"/>
          <w:szCs w:val="32"/>
        </w:rPr>
        <w:t>.4</w:t>
      </w:r>
      <w:r w:rsidR="00426B13">
        <w:rPr>
          <w:rFonts w:ascii="TH SarabunPSK" w:hAnsi="TH SarabunPSK" w:cs="TH SarabunPSK"/>
          <w:b/>
          <w:bCs/>
          <w:sz w:val="32"/>
          <w:szCs w:val="32"/>
        </w:rPr>
        <w:tab/>
      </w:r>
      <w:r w:rsidRPr="00053FA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ระบบน้ำมันเชื้อเพลิง</w:t>
      </w:r>
    </w:p>
    <w:p w:rsidR="00053FA5" w:rsidRPr="00053FA5" w:rsidRDefault="00053FA5" w:rsidP="00504838">
      <w:pPr>
        <w:pStyle w:val="NoSpacing"/>
        <w:tabs>
          <w:tab w:val="left" w:pos="993"/>
        </w:tabs>
        <w:spacing w:line="252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เครื่องยนต์ดีเซลอาจจะใช้น้ำมันได้หลายเกรดตามคำแนะนำของผู้ผลิต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การติดตั้งถังน้ำมันเชื้อเพลิงต้องให้เป็นไปตามมาตรฐาน</w:t>
      </w:r>
      <w:r w:rsidRPr="00053FA5">
        <w:rPr>
          <w:rFonts w:ascii="TH SarabunPSK" w:hAnsi="TH SarabunPSK" w:cs="TH SarabunPSK"/>
          <w:sz w:val="32"/>
          <w:szCs w:val="32"/>
        </w:rPr>
        <w:t xml:space="preserve"> NEPA NO.6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และ</w:t>
      </w:r>
      <w:r w:rsidRPr="00053FA5">
        <w:rPr>
          <w:rFonts w:ascii="TH SarabunPSK" w:hAnsi="TH SarabunPSK" w:cs="TH SarabunPSK"/>
          <w:sz w:val="32"/>
          <w:szCs w:val="32"/>
        </w:rPr>
        <w:t xml:space="preserve">NEPA NO.37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กฎเกณฑ์ส่วนมากมักจะยอมให้ติดตั้งถังน้ำมันเชื้อเพลิงดีเซลขนาด</w:t>
      </w:r>
      <w:r w:rsidRPr="00053FA5">
        <w:rPr>
          <w:rFonts w:ascii="TH SarabunPSK" w:hAnsi="TH SarabunPSK" w:cs="TH SarabunPSK"/>
          <w:sz w:val="32"/>
          <w:szCs w:val="32"/>
        </w:rPr>
        <w:t xml:space="preserve"> 500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ลิตร ในห้องได้โดยไม่ต้องมีข้อกำหนดเป็นพิเศษ ความจุของถังน้ำมันเชื้อเพลิงขึ้นอยู่กับขนาดของเครื่องยนต์โดยทั่วไปเครื่องยนต์ใช้เชื้อเพลิงประมาณ</w:t>
      </w:r>
      <w:r w:rsidRPr="00053FA5">
        <w:rPr>
          <w:rFonts w:ascii="TH SarabunPSK" w:hAnsi="TH SarabunPSK" w:cs="TH SarabunPSK"/>
          <w:sz w:val="32"/>
          <w:szCs w:val="32"/>
        </w:rPr>
        <w:t xml:space="preserve"> 0.34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ลิตรต่อกิโลวัตต์ชั่วโมงขณะเดินเครื่องเต็มที่อย่างไรก็ดีอัตราการใช้เชื้อเพลิงที่ถูกต้องควรตรวจสอบจากบริษัทผู้ผลิต</w:t>
      </w:r>
    </w:p>
    <w:p w:rsidR="00053FA5" w:rsidRPr="00053FA5" w:rsidRDefault="00053FA5" w:rsidP="00504838">
      <w:pPr>
        <w:pStyle w:val="NoSpacing"/>
        <w:tabs>
          <w:tab w:val="left" w:pos="567"/>
        </w:tabs>
        <w:spacing w:line="252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ถังน้ำมันประจำวัน</w:t>
      </w:r>
      <w:r w:rsidRPr="00053FA5">
        <w:rPr>
          <w:rFonts w:ascii="TH SarabunPSK" w:hAnsi="TH SarabunPSK" w:cs="TH SarabunPSK"/>
          <w:b/>
          <w:bCs/>
          <w:sz w:val="32"/>
          <w:szCs w:val="32"/>
        </w:rPr>
        <w:t xml:space="preserve"> (Day Tank)</w:t>
      </w:r>
    </w:p>
    <w:p w:rsidR="00053FA5" w:rsidRPr="00053FA5" w:rsidRDefault="00053FA5" w:rsidP="00504838">
      <w:pPr>
        <w:pStyle w:val="NoSpacing"/>
        <w:tabs>
          <w:tab w:val="left" w:pos="567"/>
        </w:tabs>
        <w:spacing w:line="252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ถังน้ำมันประจำวันควรจะมีใกล้เครื่องยนต์มากที่สุดในกรณีที่ไม่มีปั๊มน้ำมัน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 xml:space="preserve">ก้นถังควรอยู่สูงกว่ารูน้ำมันเข้าเครื่องยนต์อย่างน้อย </w:t>
      </w:r>
      <w:r w:rsidRPr="00053FA5">
        <w:rPr>
          <w:rFonts w:ascii="TH SarabunPSK" w:hAnsi="TH SarabunPSK" w:cs="TH SarabunPSK"/>
          <w:sz w:val="32"/>
          <w:szCs w:val="32"/>
        </w:rPr>
        <w:t xml:space="preserve">500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มม</w:t>
      </w:r>
      <w:r w:rsidRPr="00053FA5">
        <w:rPr>
          <w:rFonts w:ascii="TH SarabunPSK" w:hAnsi="TH SarabunPSK" w:cs="TH SarabunPSK"/>
          <w:sz w:val="32"/>
          <w:szCs w:val="32"/>
        </w:rPr>
        <w:t>.</w:t>
      </w:r>
    </w:p>
    <w:p w:rsidR="00053FA5" w:rsidRPr="00053FA5" w:rsidRDefault="00053FA5" w:rsidP="00504838">
      <w:pPr>
        <w:pStyle w:val="NoSpacing"/>
        <w:tabs>
          <w:tab w:val="left" w:pos="567"/>
        </w:tabs>
        <w:spacing w:line="252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ควรจะมีการเกจบอกระดับน้ำมัน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 xml:space="preserve">ในถังเล็กควรใช้เกจวัดแบบลูกลอย ส่วนใหญ่นิยมใช้เกจ </w:t>
      </w:r>
      <w:r w:rsidR="006B70A8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     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บอกระดับน้ำมันชนิดหลอด อาจใช้เกจวัดน้ำมันซึ่งติดตั้งห่างจากถังน้ำมัน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โดนอาจเป็นแบบไฮโดรสแตติค หรือแบบไฟฟ้าก็ได้</w:t>
      </w:r>
    </w:p>
    <w:p w:rsidR="00053FA5" w:rsidRPr="00053FA5" w:rsidRDefault="00053FA5" w:rsidP="00504838">
      <w:pPr>
        <w:pStyle w:val="NoSpacing"/>
        <w:tabs>
          <w:tab w:val="left" w:pos="567"/>
        </w:tabs>
        <w:spacing w:line="252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ไม่ควร</w:t>
      </w:r>
      <w:r w:rsidR="000728B3">
        <w:rPr>
          <w:rFonts w:ascii="TH SarabunPSK" w:hAnsi="TH SarabunPSK" w:cs="TH SarabunPSK" w:hint="cs"/>
          <w:sz w:val="32"/>
          <w:szCs w:val="32"/>
          <w:cs/>
          <w:lang w:bidi="th-TH"/>
        </w:rPr>
        <w:t>ใช้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ถังน้ำมันที่ทำด้วยเหล็กอาบสังกะสี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เพราะน้ำมันดีเซลละลายสังกะสีได้</w:t>
      </w:r>
    </w:p>
    <w:p w:rsidR="00053FA5" w:rsidRPr="00053FA5" w:rsidRDefault="00053FA5" w:rsidP="00504838">
      <w:pPr>
        <w:pStyle w:val="NoSpacing"/>
        <w:tabs>
          <w:tab w:val="left" w:pos="567"/>
        </w:tabs>
        <w:spacing w:line="252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ถังน้ำมันควรอยู่ในตำแหน่งที่เติมน้ำมันเชื้อเพลิงได้ง่าย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อาจใช้ปั้มมือเติมน้ำมันจากถังใหญ่ได้ ถังน้ำมันจะต้องไม่มีรอยรั่ว</w:t>
      </w:r>
    </w:p>
    <w:p w:rsidR="00053FA5" w:rsidRPr="00053FA5" w:rsidRDefault="00053FA5" w:rsidP="00504838">
      <w:pPr>
        <w:pStyle w:val="NoSpacing"/>
        <w:tabs>
          <w:tab w:val="left" w:pos="567"/>
        </w:tabs>
        <w:spacing w:line="252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รูน้ำมันควรอยู่สูงจากก้นถัง เพื่อป้องกันน้ำและสิ่งสกปรกจากก้นเข้าเครื่องยนต์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หัวเติมน้ำมันที่ถังควรเป็นชนิดที่เหมาะสมกับวิธีการเติม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 xml:space="preserve">โดยทั่วไปให้ใช้ฝาปิดถังทำด้วยทองเหลืองขนาดเส้นผ่านศูนย์กลาง </w:t>
      </w:r>
      <w:r w:rsidRPr="00053FA5">
        <w:rPr>
          <w:rFonts w:ascii="TH SarabunPSK" w:hAnsi="TH SarabunPSK" w:cs="TH SarabunPSK"/>
          <w:sz w:val="32"/>
          <w:szCs w:val="32"/>
        </w:rPr>
        <w:t xml:space="preserve">76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มม</w:t>
      </w:r>
      <w:r w:rsidRPr="00053FA5">
        <w:rPr>
          <w:rFonts w:ascii="TH SarabunPSK" w:hAnsi="TH SarabunPSK" w:cs="TH SarabunPSK"/>
          <w:sz w:val="32"/>
          <w:szCs w:val="32"/>
        </w:rPr>
        <w:t>.</w:t>
      </w:r>
    </w:p>
    <w:p w:rsidR="00053FA5" w:rsidRPr="00053FA5" w:rsidRDefault="00053FA5" w:rsidP="00504838">
      <w:pPr>
        <w:pStyle w:val="NoSpacing"/>
        <w:tabs>
          <w:tab w:val="left" w:pos="567"/>
        </w:tabs>
        <w:spacing w:line="252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การระบายอากาศจากถัง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อาจใช้วิธีเจาะรูเล็กๆ ที่ฝาปิด และควรให้อยู่ในตำแหน่งสั้นสุดของระบบน้ำมันถ้าเติมน้ำมันลงถังด้วยปั๊ม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รูระบายอากาศควรจะโตเท่ากับรูเติมน้ำมัน และต้องมีวิธีการป้องกันฝุ่นและสิ่งสกปรกไว้ด้วย</w:t>
      </w:r>
    </w:p>
    <w:p w:rsidR="00053FA5" w:rsidRPr="00053FA5" w:rsidRDefault="00053FA5" w:rsidP="00504838">
      <w:pPr>
        <w:pStyle w:val="NoSpacing"/>
        <w:tabs>
          <w:tab w:val="left" w:pos="567"/>
        </w:tabs>
        <w:spacing w:line="252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ถังน้ำมันสำรอง</w:t>
      </w:r>
      <w:r w:rsidRPr="00053FA5">
        <w:rPr>
          <w:rFonts w:ascii="TH SarabunPSK" w:hAnsi="TH SarabunPSK" w:cs="TH SarabunPSK"/>
          <w:b/>
          <w:bCs/>
          <w:sz w:val="32"/>
          <w:szCs w:val="32"/>
        </w:rPr>
        <w:t xml:space="preserve"> (Storage Tank)</w:t>
      </w:r>
    </w:p>
    <w:p w:rsidR="00053FA5" w:rsidRPr="00053FA5" w:rsidRDefault="00053FA5" w:rsidP="00504838">
      <w:pPr>
        <w:pStyle w:val="NoSpacing"/>
        <w:tabs>
          <w:tab w:val="left" w:pos="567"/>
        </w:tabs>
        <w:spacing w:line="252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ในช่วงเดินเครื่อง ซึ่งต้องใช้น้ำมันปริมาณมาก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อาจติดตั้งถังสำรองขนาดใหญ่ใกล้กับห้องเครื่องได้ เพื่อความประหยัดควรติดตั้งถังน้ำมันสำรอง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ให้อยู่สูงกว่าถังน้ำมันประจำวัน เพื่อเติมน้ำมันลงถังน้ำมันประจำวันโดนอาศัยแรงโน้มถ่วง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 xml:space="preserve">วิธีนี้จะมีวาล์วเปิด-ปิดระหว่างถังทั้ง </w:t>
      </w:r>
      <w:r w:rsidRPr="00053FA5">
        <w:rPr>
          <w:rFonts w:ascii="TH SarabunPSK" w:hAnsi="TH SarabunPSK" w:cs="TH SarabunPSK"/>
          <w:sz w:val="32"/>
          <w:szCs w:val="32"/>
        </w:rPr>
        <w:t xml:space="preserve">2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ลูก</w:t>
      </w:r>
    </w:p>
    <w:p w:rsidR="00053FA5" w:rsidRPr="00053FA5" w:rsidRDefault="00053FA5" w:rsidP="00504838">
      <w:pPr>
        <w:pStyle w:val="NoSpacing"/>
        <w:tabs>
          <w:tab w:val="left" w:pos="567"/>
        </w:tabs>
        <w:spacing w:line="252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ในกรณีที่ถังน้ำมันสำรองตั้งอยู่ห่างจากห้องเครื่องหรืออยู่ใต้ดิน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ให้ใช้ปั๊มไฟฟ้าติดตั้งไว้อยู่ใกล้ถังน้ำมันประจำวันหรือหากเป็นไปไม่ได้ก็ติดตั้งอยู่ใกล้</w:t>
      </w:r>
      <w:r w:rsidR="006B70A8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ๆ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ถังน้ำมันสำรอง การทำงานของปั๊มไฟฟ้าอาจควบคุมด้วยมือ หรือสวิตซ์ลูกลอยในถังน้ำมันประจำวัน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ในกรณีที่สวิตซ์ลูกลอยไม่ทำงาน ในระบบนี้ควรมีท่อน้ำมันติดตั้งหรับให้น้ำมันที่ล้นออกจากถังใช้งานกลับสู่ถังน้ำมันสำรองได้</w:t>
      </w:r>
    </w:p>
    <w:p w:rsidR="00504838" w:rsidRDefault="00053FA5" w:rsidP="00504838">
      <w:pPr>
        <w:pStyle w:val="NoSpacing"/>
        <w:tabs>
          <w:tab w:val="left" w:pos="567"/>
        </w:tabs>
        <w:spacing w:line="252" w:lineRule="auto"/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ก้นถังน้ำมันสำรองควรมีก๊อกที่จุดต่ำสุด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สำหรับปล่อยสิ่งสกปรกและน้ำทิ้งออกไป รูจ่ายน้ำมันควรจะอยู่สูงกว่าก๊อกอย่างน้อย</w:t>
      </w:r>
      <w:r w:rsidRPr="00053FA5">
        <w:rPr>
          <w:rFonts w:ascii="TH SarabunPSK" w:hAnsi="TH SarabunPSK" w:cs="TH SarabunPSK"/>
          <w:sz w:val="32"/>
          <w:szCs w:val="32"/>
        </w:rPr>
        <w:t xml:space="preserve"> 80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มม</w:t>
      </w:r>
      <w:r w:rsidRPr="00053FA5">
        <w:rPr>
          <w:rFonts w:ascii="TH SarabunPSK" w:hAnsi="TH SarabunPSK" w:cs="TH SarabunPSK"/>
          <w:sz w:val="32"/>
          <w:szCs w:val="32"/>
        </w:rPr>
        <w:t xml:space="preserve">.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ในด้านตรงกันข้าม ถังน้ำมันสำรองควรมีเกจวัดระดับน้ำมัน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จะเป็นชนิดติดกับตัวถัง หรือติดแยกต่างหากก็ได้</w:t>
      </w:r>
    </w:p>
    <w:p w:rsidR="00504838" w:rsidRPr="00053FA5" w:rsidRDefault="00504838" w:rsidP="00504838">
      <w:pPr>
        <w:pStyle w:val="NoSpacing"/>
        <w:tabs>
          <w:tab w:val="left" w:pos="567"/>
        </w:tabs>
        <w:jc w:val="thaiDistribute"/>
        <w:rPr>
          <w:rFonts w:ascii="TH SarabunPSK" w:hAnsi="TH SarabunPSK" w:cs="TH SarabunPSK"/>
          <w:sz w:val="32"/>
          <w:szCs w:val="32"/>
          <w:lang w:bidi="th-TH"/>
        </w:rPr>
      </w:pPr>
    </w:p>
    <w:p w:rsidR="00053FA5" w:rsidRPr="00053FA5" w:rsidRDefault="00053FA5" w:rsidP="00053FA5">
      <w:pPr>
        <w:pStyle w:val="NoSpacing"/>
        <w:tabs>
          <w:tab w:val="left" w:pos="567"/>
          <w:tab w:val="left" w:pos="851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lastRenderedPageBreak/>
        <w:tab/>
        <w:t xml:space="preserve">1. </w:t>
      </w: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ไส้กรองน้ำมันเชื้อเพลิง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ควรจะมีไส้กรองน้ำมันเชื้อเพลิง เพื่อกรองสิ่งสกปรกในทางเดินน้ำมันของน้ำมันเชื้อเพลิงทางด้านออกและมีความละเอียดของไส้กรองไม่น้อยกว่าตะแกรง</w:t>
      </w:r>
      <w:r w:rsidR="00F438AD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 xml:space="preserve">เบอร์ </w:t>
      </w:r>
      <w:r w:rsidRPr="00053FA5">
        <w:rPr>
          <w:rFonts w:ascii="TH SarabunPSK" w:hAnsi="TH SarabunPSK" w:cs="TH SarabunPSK"/>
          <w:sz w:val="32"/>
          <w:szCs w:val="32"/>
        </w:rPr>
        <w:t>120</w:t>
      </w:r>
    </w:p>
    <w:p w:rsidR="00053FA5" w:rsidRPr="00053FA5" w:rsidRDefault="00053FA5" w:rsidP="00053FA5">
      <w:pPr>
        <w:pStyle w:val="NoSpacing"/>
        <w:tabs>
          <w:tab w:val="left" w:pos="567"/>
          <w:tab w:val="left" w:pos="851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  <w:t xml:space="preserve">2. </w:t>
      </w: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หลักเกณฑ์การป้องกันอัคคีภัย การติดตั้งถังน้ำมันสำรองในย่านอาคารธุรกิจ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จะต้อง</w:t>
      </w:r>
      <w:r w:rsidRPr="00053FA5">
        <w:rPr>
          <w:rFonts w:ascii="TH SarabunPSK" w:hAnsi="TH SarabunPSK" w:cs="TH SarabunPSK"/>
          <w:spacing w:val="-6"/>
          <w:sz w:val="32"/>
          <w:szCs w:val="32"/>
          <w:cs/>
          <w:lang w:bidi="th-TH"/>
        </w:rPr>
        <w:t>คำนึงถึงการป้องกันอัคคีภัย โดยติดตั้งวาล์วตัดน้ำมันฉุกเฉิน</w:t>
      </w:r>
      <w:r w:rsidRPr="00053FA5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pacing w:val="-6"/>
          <w:sz w:val="32"/>
          <w:szCs w:val="32"/>
          <w:cs/>
          <w:lang w:bidi="th-TH"/>
        </w:rPr>
        <w:t>ซึ่งทำงานเมื่อได้รับความร้อนถึงขีดหนึ่ง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และสร้างคันกั้นรอบถังน้ำมันสำรองเพื่อป้องกันไม่ให้น้ำมันที่หกจากถังกระจายออกนอกบริเวณ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ควรมีระบบเตือนอัตโนมัติเมื่อน้ำเต็มถังและทำความสะอาดถังน้ำมันสำรองเป็นครั้งคราวตามความจำเป็น</w:t>
      </w:r>
    </w:p>
    <w:p w:rsidR="00053FA5" w:rsidRPr="00053FA5" w:rsidRDefault="00053FA5" w:rsidP="00053FA5">
      <w:pPr>
        <w:pStyle w:val="NoSpacing"/>
        <w:tabs>
          <w:tab w:val="left" w:pos="567"/>
          <w:tab w:val="left" w:pos="851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  <w:t xml:space="preserve">3. </w:t>
      </w: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ตัวอย่างการกำหนดคุณลักษณะของถังน้ำมันสำรองขนาดใหญ่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ควรสร้างถังน้ำมันสำรองให้ถูกต้องตามมาตรฐาน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 xml:space="preserve">โดยทำจากแผ่นเหล็กที่มีคุณภาพดี ซึ่งหนาไม่น้อยกว่า </w:t>
      </w:r>
      <w:r w:rsidRPr="00053FA5">
        <w:rPr>
          <w:rFonts w:ascii="TH SarabunPSK" w:hAnsi="TH SarabunPSK" w:cs="TH SarabunPSK"/>
          <w:sz w:val="32"/>
          <w:szCs w:val="32"/>
        </w:rPr>
        <w:t xml:space="preserve">5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มม</w:t>
      </w:r>
      <w:r w:rsidRPr="00053FA5">
        <w:rPr>
          <w:rFonts w:ascii="TH SarabunPSK" w:hAnsi="TH SarabunPSK" w:cs="TH SarabunPSK"/>
          <w:sz w:val="32"/>
          <w:szCs w:val="32"/>
        </w:rPr>
        <w:t xml:space="preserve">.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ตลอดทั้งถัง</w:t>
      </w:r>
    </w:p>
    <w:p w:rsidR="00053FA5" w:rsidRPr="00053FA5" w:rsidRDefault="00053FA5" w:rsidP="00053FA5">
      <w:pPr>
        <w:pStyle w:val="NoSpacing"/>
        <w:tabs>
          <w:tab w:val="left" w:pos="567"/>
          <w:tab w:val="left" w:pos="851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การเชื่อม ใช้เชื่อมไฟฟ้าโดยตลอดและเจียรอยเชื่อมให้เรียบร้อยและต้องมีช่องคนลงยกระดับ</w:t>
      </w:r>
      <w:r w:rsidRPr="00053FA5">
        <w:rPr>
          <w:rFonts w:ascii="TH SarabunPSK" w:hAnsi="TH SarabunPSK" w:cs="TH SarabunPSK"/>
          <w:sz w:val="32"/>
          <w:szCs w:val="32"/>
        </w:rPr>
        <w:t xml:space="preserve">  1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ช่องซึ่งเปิดได้โดยมีขนาดเส้นผ่านศูนย์กลาง</w:t>
      </w:r>
      <w:r w:rsidRPr="00053FA5">
        <w:rPr>
          <w:rFonts w:ascii="TH SarabunPSK" w:hAnsi="TH SarabunPSK" w:cs="TH SarabunPSK"/>
          <w:sz w:val="32"/>
          <w:szCs w:val="32"/>
        </w:rPr>
        <w:t xml:space="preserve"> 480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มม</w:t>
      </w:r>
      <w:r w:rsidRPr="00053FA5">
        <w:rPr>
          <w:rFonts w:ascii="TH SarabunPSK" w:hAnsi="TH SarabunPSK" w:cs="TH SarabunPSK"/>
          <w:sz w:val="32"/>
          <w:szCs w:val="32"/>
        </w:rPr>
        <w:t xml:space="preserve">.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 xml:space="preserve">และมีสลักหน้า </w:t>
      </w:r>
      <w:r w:rsidRPr="00053FA5">
        <w:rPr>
          <w:rFonts w:ascii="TH SarabunPSK" w:hAnsi="TH SarabunPSK" w:cs="TH SarabunPSK"/>
          <w:sz w:val="32"/>
          <w:szCs w:val="32"/>
        </w:rPr>
        <w:t xml:space="preserve">8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มม</w:t>
      </w:r>
      <w:r w:rsidRPr="00053FA5">
        <w:rPr>
          <w:rFonts w:ascii="TH SarabunPSK" w:hAnsi="TH SarabunPSK" w:cs="TH SarabunPSK"/>
          <w:sz w:val="32"/>
          <w:szCs w:val="32"/>
        </w:rPr>
        <w:t xml:space="preserve">. </w:t>
      </w:r>
      <w:r w:rsidR="006B3285">
        <w:rPr>
          <w:rFonts w:ascii="TH SarabunPSK" w:hAnsi="TH SarabunPSK" w:cs="TH SarabunPSK"/>
          <w:sz w:val="32"/>
          <w:szCs w:val="32"/>
          <w:cs/>
          <w:lang w:bidi="th-TH"/>
        </w:rPr>
        <w:t>ขันแน่นสำหรับ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 xml:space="preserve"> </w:t>
      </w:r>
      <w:r w:rsidR="006536D2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    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ส่วนต่าง</w:t>
      </w:r>
      <w:r w:rsidR="006B3285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ๆ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คือที่เติมน้ำมันรูระบายอากาศ ท่อจ่าย และท่อระบายทิ้ง</w:t>
      </w:r>
    </w:p>
    <w:p w:rsidR="00053FA5" w:rsidRPr="00053FA5" w:rsidRDefault="00053FA5" w:rsidP="00053FA5">
      <w:pPr>
        <w:pStyle w:val="NoSpacing"/>
        <w:tabs>
          <w:tab w:val="left" w:pos="567"/>
          <w:tab w:val="left" w:pos="851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  <w:t xml:space="preserve">4. </w:t>
      </w: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ขนาดของถังน้ำมันสำรอง</w:t>
      </w:r>
      <w:r w:rsidRPr="00053FA5">
        <w:rPr>
          <w:rFonts w:ascii="TH SarabunPSK" w:hAnsi="TH SarabunPSK" w:cs="TH SarabunPSK"/>
          <w:sz w:val="32"/>
          <w:szCs w:val="32"/>
        </w:rPr>
        <w:t xml:space="preserve"> (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 xml:space="preserve">รูปทรงกระบอก) ดังตารางที่ </w:t>
      </w:r>
      <w:r w:rsidR="00F56218">
        <w:rPr>
          <w:rFonts w:ascii="TH SarabunPSK" w:hAnsi="TH SarabunPSK" w:cs="TH SarabunPSK" w:hint="cs"/>
          <w:sz w:val="32"/>
          <w:szCs w:val="32"/>
          <w:cs/>
          <w:lang w:bidi="th-TH"/>
        </w:rPr>
        <w:t>7</w:t>
      </w:r>
      <w:r w:rsidRPr="00053FA5">
        <w:rPr>
          <w:rFonts w:ascii="TH SarabunPSK" w:hAnsi="TH SarabunPSK" w:cs="TH SarabunPSK"/>
          <w:sz w:val="32"/>
          <w:szCs w:val="32"/>
        </w:rPr>
        <w:t>.1</w:t>
      </w:r>
    </w:p>
    <w:p w:rsidR="00053FA5" w:rsidRPr="00053FA5" w:rsidRDefault="00053FA5" w:rsidP="00053FA5">
      <w:pPr>
        <w:pStyle w:val="NoSpacing"/>
        <w:tabs>
          <w:tab w:val="left" w:pos="567"/>
        </w:tabs>
        <w:jc w:val="thaiDistribute"/>
        <w:rPr>
          <w:rFonts w:ascii="TH SarabunPSK" w:hAnsi="TH SarabunPSK" w:cs="TH SarabunPSK"/>
          <w:sz w:val="16"/>
          <w:szCs w:val="16"/>
        </w:rPr>
      </w:pPr>
    </w:p>
    <w:p w:rsidR="00053FA5" w:rsidRDefault="00053FA5" w:rsidP="00053FA5">
      <w:pPr>
        <w:pStyle w:val="NoSpacing"/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ตารางที่</w:t>
      </w:r>
      <w:r w:rsidRPr="00053FA5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504838">
        <w:rPr>
          <w:rFonts w:ascii="TH SarabunPSK" w:hAnsi="TH SarabunPSK" w:cs="TH SarabunPSK"/>
          <w:b/>
          <w:bCs/>
          <w:sz w:val="32"/>
          <w:szCs w:val="32"/>
        </w:rPr>
        <w:t>7</w:t>
      </w:r>
      <w:r w:rsidRPr="00053FA5">
        <w:rPr>
          <w:rFonts w:ascii="TH SarabunPSK" w:hAnsi="TH SarabunPSK" w:cs="TH SarabunPSK"/>
          <w:b/>
          <w:bCs/>
          <w:sz w:val="32"/>
          <w:szCs w:val="32"/>
        </w:rPr>
        <w:t>.1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ขนาดของถังน้ำมันสำรอง</w:t>
      </w:r>
    </w:p>
    <w:p w:rsidR="00504838" w:rsidRPr="00504838" w:rsidRDefault="00504838" w:rsidP="00053FA5">
      <w:pPr>
        <w:pStyle w:val="NoSpacing"/>
        <w:jc w:val="thaiDistribute"/>
        <w:rPr>
          <w:rFonts w:ascii="TH SarabunPSK" w:hAnsi="TH SarabunPSK" w:cs="TH SarabunPSK"/>
          <w:sz w:val="16"/>
          <w:szCs w:val="16"/>
        </w:rPr>
      </w:pP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712"/>
        <w:gridCol w:w="3485"/>
        <w:gridCol w:w="2325"/>
      </w:tblGrid>
      <w:tr w:rsidR="00053FA5" w:rsidRPr="00F56218" w:rsidTr="00053FA5">
        <w:trPr>
          <w:jc w:val="center"/>
        </w:trPr>
        <w:tc>
          <w:tcPr>
            <w:tcW w:w="15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53FA5" w:rsidRPr="00F56218" w:rsidRDefault="00053FA5">
            <w:pPr>
              <w:pStyle w:val="NoSpacing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F56218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bidi="th-TH"/>
              </w:rPr>
              <w:t>ความจุ</w:t>
            </w:r>
            <w:r w:rsidRPr="00F56218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(</w:t>
            </w:r>
            <w:r w:rsidRPr="00F56218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bidi="th-TH"/>
              </w:rPr>
              <w:t>ลิตร)</w:t>
            </w:r>
          </w:p>
        </w:tc>
        <w:tc>
          <w:tcPr>
            <w:tcW w:w="20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53FA5" w:rsidRPr="00F56218" w:rsidRDefault="00053FA5">
            <w:pPr>
              <w:pStyle w:val="NoSpacing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F56218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bidi="th-TH"/>
              </w:rPr>
              <w:t>เส้นผ่านศูนย์กลาง</w:t>
            </w:r>
            <w:r w:rsidRPr="00F56218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(m)</w:t>
            </w:r>
          </w:p>
        </w:tc>
        <w:tc>
          <w:tcPr>
            <w:tcW w:w="136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53FA5" w:rsidRPr="00F56218" w:rsidRDefault="00053FA5">
            <w:pPr>
              <w:pStyle w:val="NoSpacing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F56218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bidi="th-TH"/>
              </w:rPr>
              <w:t>ความยาว</w:t>
            </w:r>
            <w:r w:rsidRPr="00F56218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(m)</w:t>
            </w:r>
          </w:p>
        </w:tc>
      </w:tr>
      <w:tr w:rsidR="00053FA5" w:rsidRPr="00F56218" w:rsidTr="00053FA5">
        <w:trPr>
          <w:jc w:val="center"/>
        </w:trPr>
        <w:tc>
          <w:tcPr>
            <w:tcW w:w="15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53FA5" w:rsidRPr="00F56218" w:rsidRDefault="00053FA5">
            <w:pPr>
              <w:pStyle w:val="NoSpacing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56218">
              <w:rPr>
                <w:rFonts w:ascii="TH SarabunPSK" w:hAnsi="TH SarabunPSK" w:cs="TH SarabunPSK"/>
                <w:sz w:val="32"/>
                <w:szCs w:val="32"/>
              </w:rPr>
              <w:t>5,000</w:t>
            </w:r>
          </w:p>
        </w:tc>
        <w:tc>
          <w:tcPr>
            <w:tcW w:w="20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53FA5" w:rsidRPr="00F56218" w:rsidRDefault="00053FA5">
            <w:pPr>
              <w:pStyle w:val="NoSpacing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56218">
              <w:rPr>
                <w:rFonts w:ascii="TH SarabunPSK" w:hAnsi="TH SarabunPSK" w:cs="TH SarabunPSK"/>
                <w:sz w:val="32"/>
                <w:szCs w:val="32"/>
              </w:rPr>
              <w:t>1.50</w:t>
            </w:r>
          </w:p>
        </w:tc>
        <w:tc>
          <w:tcPr>
            <w:tcW w:w="136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53FA5" w:rsidRPr="00F56218" w:rsidRDefault="00053FA5">
            <w:pPr>
              <w:pStyle w:val="NoSpacing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56218">
              <w:rPr>
                <w:rFonts w:ascii="TH SarabunPSK" w:hAnsi="TH SarabunPSK" w:cs="TH SarabunPSK"/>
                <w:sz w:val="32"/>
                <w:szCs w:val="32"/>
              </w:rPr>
              <w:t>2.8</w:t>
            </w:r>
          </w:p>
        </w:tc>
      </w:tr>
      <w:tr w:rsidR="00053FA5" w:rsidRPr="00F56218" w:rsidTr="00053FA5">
        <w:trPr>
          <w:jc w:val="center"/>
        </w:trPr>
        <w:tc>
          <w:tcPr>
            <w:tcW w:w="15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53FA5" w:rsidRPr="00F56218" w:rsidRDefault="00053FA5">
            <w:pPr>
              <w:pStyle w:val="NoSpacing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56218">
              <w:rPr>
                <w:rFonts w:ascii="TH SarabunPSK" w:hAnsi="TH SarabunPSK" w:cs="TH SarabunPSK"/>
                <w:sz w:val="32"/>
                <w:szCs w:val="32"/>
              </w:rPr>
              <w:t>10,000</w:t>
            </w:r>
          </w:p>
        </w:tc>
        <w:tc>
          <w:tcPr>
            <w:tcW w:w="20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53FA5" w:rsidRPr="00F56218" w:rsidRDefault="00053FA5">
            <w:pPr>
              <w:pStyle w:val="NoSpacing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56218">
              <w:rPr>
                <w:rFonts w:ascii="TH SarabunPSK" w:hAnsi="TH SarabunPSK" w:cs="TH SarabunPSK"/>
                <w:sz w:val="32"/>
                <w:szCs w:val="32"/>
              </w:rPr>
              <w:t>2.00</w:t>
            </w:r>
          </w:p>
        </w:tc>
        <w:tc>
          <w:tcPr>
            <w:tcW w:w="136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53FA5" w:rsidRPr="00F56218" w:rsidRDefault="00053FA5">
            <w:pPr>
              <w:pStyle w:val="NoSpacing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56218">
              <w:rPr>
                <w:rFonts w:ascii="TH SarabunPSK" w:hAnsi="TH SarabunPSK" w:cs="TH SarabunPSK"/>
                <w:sz w:val="32"/>
                <w:szCs w:val="32"/>
              </w:rPr>
              <w:t>3.0</w:t>
            </w:r>
          </w:p>
        </w:tc>
      </w:tr>
      <w:tr w:rsidR="00053FA5" w:rsidRPr="00F56218" w:rsidTr="00053FA5">
        <w:trPr>
          <w:jc w:val="center"/>
        </w:trPr>
        <w:tc>
          <w:tcPr>
            <w:tcW w:w="15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53FA5" w:rsidRPr="00F56218" w:rsidRDefault="00053FA5">
            <w:pPr>
              <w:pStyle w:val="NoSpacing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56218">
              <w:rPr>
                <w:rFonts w:ascii="TH SarabunPSK" w:hAnsi="TH SarabunPSK" w:cs="TH SarabunPSK"/>
                <w:sz w:val="32"/>
                <w:szCs w:val="32"/>
              </w:rPr>
              <w:t>25,000</w:t>
            </w:r>
          </w:p>
        </w:tc>
        <w:tc>
          <w:tcPr>
            <w:tcW w:w="20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53FA5" w:rsidRPr="00F56218" w:rsidRDefault="00053FA5">
            <w:pPr>
              <w:pStyle w:val="NoSpacing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56218">
              <w:rPr>
                <w:rFonts w:ascii="TH SarabunPSK" w:hAnsi="TH SarabunPSK" w:cs="TH SarabunPSK"/>
                <w:sz w:val="32"/>
                <w:szCs w:val="32"/>
              </w:rPr>
              <w:t>2.50</w:t>
            </w:r>
          </w:p>
        </w:tc>
        <w:tc>
          <w:tcPr>
            <w:tcW w:w="136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53FA5" w:rsidRPr="00F56218" w:rsidRDefault="00053FA5">
            <w:pPr>
              <w:pStyle w:val="NoSpacing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56218">
              <w:rPr>
                <w:rFonts w:ascii="TH SarabunPSK" w:hAnsi="TH SarabunPSK" w:cs="TH SarabunPSK"/>
                <w:sz w:val="32"/>
                <w:szCs w:val="32"/>
              </w:rPr>
              <w:t>5.0</w:t>
            </w:r>
          </w:p>
        </w:tc>
      </w:tr>
      <w:tr w:rsidR="00053FA5" w:rsidRPr="00F56218" w:rsidTr="00053FA5">
        <w:trPr>
          <w:jc w:val="center"/>
        </w:trPr>
        <w:tc>
          <w:tcPr>
            <w:tcW w:w="15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53FA5" w:rsidRPr="00F56218" w:rsidRDefault="00053FA5">
            <w:pPr>
              <w:pStyle w:val="NoSpacing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56218">
              <w:rPr>
                <w:rFonts w:ascii="TH SarabunPSK" w:hAnsi="TH SarabunPSK" w:cs="TH SarabunPSK"/>
                <w:sz w:val="32"/>
                <w:szCs w:val="32"/>
              </w:rPr>
              <w:t>50,000</w:t>
            </w:r>
          </w:p>
        </w:tc>
        <w:tc>
          <w:tcPr>
            <w:tcW w:w="20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53FA5" w:rsidRPr="00F56218" w:rsidRDefault="00053FA5">
            <w:pPr>
              <w:pStyle w:val="NoSpacing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56218">
              <w:rPr>
                <w:rFonts w:ascii="TH SarabunPSK" w:hAnsi="TH SarabunPSK" w:cs="TH SarabunPSK"/>
                <w:sz w:val="32"/>
                <w:szCs w:val="32"/>
              </w:rPr>
              <w:t>2.75</w:t>
            </w:r>
          </w:p>
        </w:tc>
        <w:tc>
          <w:tcPr>
            <w:tcW w:w="136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53FA5" w:rsidRPr="00F56218" w:rsidRDefault="00053FA5">
            <w:pPr>
              <w:pStyle w:val="NoSpacing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56218">
              <w:rPr>
                <w:rFonts w:ascii="TH SarabunPSK" w:hAnsi="TH SarabunPSK" w:cs="TH SarabunPSK"/>
                <w:sz w:val="32"/>
                <w:szCs w:val="32"/>
              </w:rPr>
              <w:t>9.0</w:t>
            </w:r>
          </w:p>
        </w:tc>
      </w:tr>
    </w:tbl>
    <w:p w:rsidR="00053FA5" w:rsidRPr="00053FA5" w:rsidRDefault="00053FA5" w:rsidP="00053FA5">
      <w:pPr>
        <w:pStyle w:val="NoSpacing"/>
        <w:jc w:val="thaiDistribute"/>
        <w:rPr>
          <w:rFonts w:ascii="TH SarabunPSK" w:hAnsi="TH SarabunPSK" w:cs="TH SarabunPSK"/>
          <w:sz w:val="32"/>
          <w:szCs w:val="32"/>
        </w:rPr>
      </w:pPr>
    </w:p>
    <w:p w:rsidR="00053FA5" w:rsidRPr="00053FA5" w:rsidRDefault="00053FA5" w:rsidP="00053FA5">
      <w:pPr>
        <w:pStyle w:val="NoSpacing"/>
        <w:jc w:val="center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noProof/>
          <w:sz w:val="32"/>
          <w:szCs w:val="32"/>
          <w:lang w:bidi="th-TH"/>
        </w:rPr>
        <w:lastRenderedPageBreak/>
        <w:drawing>
          <wp:inline distT="0" distB="0" distL="0" distR="0" wp14:anchorId="3E366543" wp14:editId="47D780E0">
            <wp:extent cx="5017273" cy="3931622"/>
            <wp:effectExtent l="0" t="0" r="0" b="0"/>
            <wp:docPr id="5" name="รูปภาพ 5" descr="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00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7352" cy="39316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3FA5" w:rsidRPr="00053FA5" w:rsidRDefault="00053FA5" w:rsidP="00053FA5">
      <w:pPr>
        <w:pStyle w:val="NoSpacing"/>
        <w:jc w:val="center"/>
        <w:rPr>
          <w:rFonts w:ascii="TH SarabunPSK" w:hAnsi="TH SarabunPSK" w:cs="TH SarabunPSK"/>
          <w:sz w:val="16"/>
          <w:szCs w:val="16"/>
        </w:rPr>
      </w:pPr>
    </w:p>
    <w:p w:rsidR="00053FA5" w:rsidRPr="00053FA5" w:rsidRDefault="00053FA5" w:rsidP="00053FA5">
      <w:pPr>
        <w:pStyle w:val="NoSpacing"/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noProof/>
          <w:sz w:val="32"/>
          <w:szCs w:val="32"/>
          <w:lang w:bidi="th-TH"/>
        </w:rPr>
        <w:drawing>
          <wp:inline distT="0" distB="0" distL="0" distR="0" wp14:anchorId="3177DA6E" wp14:editId="5E038B9F">
            <wp:extent cx="5208270" cy="2584450"/>
            <wp:effectExtent l="0" t="0" r="0" b="6350"/>
            <wp:docPr id="3" name="รูปภาพ 3" descr="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00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8270" cy="258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3FA5" w:rsidRPr="00053FA5" w:rsidRDefault="00053FA5" w:rsidP="00053FA5">
      <w:pPr>
        <w:pStyle w:val="NoSpacing"/>
        <w:jc w:val="thaiDistribute"/>
        <w:rPr>
          <w:rFonts w:ascii="TH SarabunPSK" w:hAnsi="TH SarabunPSK" w:cs="TH SarabunPSK"/>
          <w:sz w:val="16"/>
          <w:szCs w:val="16"/>
        </w:rPr>
      </w:pPr>
    </w:p>
    <w:p w:rsidR="00053FA5" w:rsidRDefault="00053FA5" w:rsidP="00053FA5">
      <w:pPr>
        <w:pStyle w:val="NoSpacing"/>
        <w:jc w:val="center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ภาพที่</w:t>
      </w:r>
      <w:r w:rsidR="007F2568">
        <w:rPr>
          <w:rFonts w:ascii="TH SarabunPSK" w:hAnsi="TH SarabunPSK" w:cs="TH SarabunPSK"/>
          <w:b/>
          <w:bCs/>
          <w:sz w:val="32"/>
          <w:szCs w:val="32"/>
        </w:rPr>
        <w:t xml:space="preserve"> 7.11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การติดตั้งถังน้ำมันสำรอง</w:t>
      </w:r>
    </w:p>
    <w:p w:rsidR="00504838" w:rsidRDefault="00504838" w:rsidP="00053FA5">
      <w:pPr>
        <w:pStyle w:val="NoSpacing"/>
        <w:jc w:val="center"/>
        <w:rPr>
          <w:rFonts w:ascii="TH SarabunPSK" w:hAnsi="TH SarabunPSK" w:cs="TH SarabunPSK"/>
          <w:sz w:val="32"/>
          <w:szCs w:val="32"/>
        </w:rPr>
      </w:pPr>
    </w:p>
    <w:p w:rsidR="00504838" w:rsidRDefault="00504838" w:rsidP="00053FA5">
      <w:pPr>
        <w:pStyle w:val="NoSpacing"/>
        <w:jc w:val="center"/>
        <w:rPr>
          <w:rFonts w:ascii="TH SarabunPSK" w:hAnsi="TH SarabunPSK" w:cs="TH SarabunPSK"/>
          <w:sz w:val="32"/>
          <w:szCs w:val="32"/>
        </w:rPr>
      </w:pPr>
    </w:p>
    <w:p w:rsidR="00504838" w:rsidRDefault="00504838" w:rsidP="00053FA5">
      <w:pPr>
        <w:pStyle w:val="NoSpacing"/>
        <w:jc w:val="center"/>
        <w:rPr>
          <w:rFonts w:ascii="TH SarabunPSK" w:hAnsi="TH SarabunPSK" w:cs="TH SarabunPSK"/>
          <w:sz w:val="32"/>
          <w:szCs w:val="32"/>
        </w:rPr>
      </w:pPr>
    </w:p>
    <w:p w:rsidR="007F2568" w:rsidRDefault="007F2568" w:rsidP="00053FA5">
      <w:pPr>
        <w:pStyle w:val="NoSpacing"/>
        <w:jc w:val="center"/>
        <w:rPr>
          <w:rFonts w:ascii="TH SarabunPSK" w:hAnsi="TH SarabunPSK" w:cs="TH SarabunPSK"/>
          <w:sz w:val="32"/>
          <w:szCs w:val="32"/>
        </w:rPr>
      </w:pPr>
    </w:p>
    <w:p w:rsidR="00504838" w:rsidRPr="00053FA5" w:rsidRDefault="00504838" w:rsidP="00053FA5">
      <w:pPr>
        <w:pStyle w:val="NoSpacing"/>
        <w:jc w:val="center"/>
        <w:rPr>
          <w:rFonts w:ascii="TH SarabunPSK" w:hAnsi="TH SarabunPSK" w:cs="TH SarabunPSK"/>
          <w:sz w:val="32"/>
          <w:szCs w:val="32"/>
        </w:rPr>
      </w:pPr>
    </w:p>
    <w:p w:rsidR="00426B13" w:rsidRPr="00F56218" w:rsidRDefault="00426B13" w:rsidP="00F56218">
      <w:pPr>
        <w:pStyle w:val="NoSpacing"/>
        <w:spacing w:line="228" w:lineRule="auto"/>
        <w:jc w:val="thaiDistribute"/>
        <w:rPr>
          <w:rFonts w:ascii="TH SarabunPSK" w:hAnsi="TH SarabunPSK" w:cs="TH SarabunPSK"/>
          <w:sz w:val="16"/>
          <w:szCs w:val="16"/>
        </w:rPr>
      </w:pPr>
    </w:p>
    <w:p w:rsidR="00053FA5" w:rsidRPr="00053FA5" w:rsidRDefault="00053FA5" w:rsidP="00F56218">
      <w:pPr>
        <w:pStyle w:val="NoSpacing"/>
        <w:tabs>
          <w:tab w:val="left" w:pos="426"/>
          <w:tab w:val="left" w:pos="993"/>
        </w:tabs>
        <w:spacing w:line="228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053FA5">
        <w:rPr>
          <w:rFonts w:ascii="TH SarabunPSK" w:hAnsi="TH SarabunPSK" w:cs="TH SarabunPSK"/>
          <w:b/>
          <w:bCs/>
          <w:sz w:val="32"/>
          <w:szCs w:val="32"/>
        </w:rPr>
        <w:lastRenderedPageBreak/>
        <w:tab/>
      </w:r>
      <w:r w:rsidR="00D808E3">
        <w:rPr>
          <w:rFonts w:ascii="TH SarabunPSK" w:hAnsi="TH SarabunPSK" w:cs="TH SarabunPSK"/>
          <w:b/>
          <w:bCs/>
          <w:sz w:val="32"/>
          <w:szCs w:val="32"/>
        </w:rPr>
        <w:t>7.2</w:t>
      </w:r>
      <w:r w:rsidRPr="00053FA5">
        <w:rPr>
          <w:rFonts w:ascii="TH SarabunPSK" w:hAnsi="TH SarabunPSK" w:cs="TH SarabunPSK"/>
          <w:b/>
          <w:bCs/>
          <w:sz w:val="32"/>
          <w:szCs w:val="32"/>
        </w:rPr>
        <w:t>.5</w:t>
      </w:r>
      <w:r w:rsidR="00426B13">
        <w:rPr>
          <w:rFonts w:ascii="TH SarabunPSK" w:hAnsi="TH SarabunPSK" w:cs="TH SarabunPSK"/>
          <w:b/>
          <w:bCs/>
          <w:sz w:val="32"/>
          <w:szCs w:val="32"/>
          <w:lang w:bidi="th-TH"/>
        </w:rPr>
        <w:tab/>
      </w:r>
      <w:r w:rsidRPr="00053FA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การควบคุมเสียงรบกวน</w:t>
      </w:r>
    </w:p>
    <w:p w:rsidR="00053FA5" w:rsidRPr="00053FA5" w:rsidRDefault="00053FA5" w:rsidP="00F56218">
      <w:pPr>
        <w:pStyle w:val="NoSpacing"/>
        <w:tabs>
          <w:tab w:val="left" w:pos="993"/>
        </w:tabs>
        <w:spacing w:line="228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ab/>
        <w:t>ระดับเสียงของเครื่องยนต์ดีเซลขณะเดินเครื่องจะอยู่ประมาณ</w:t>
      </w:r>
      <w:r w:rsidRPr="00053FA5">
        <w:rPr>
          <w:rFonts w:ascii="TH SarabunPSK" w:hAnsi="TH SarabunPSK" w:cs="TH SarabunPSK"/>
          <w:sz w:val="32"/>
          <w:szCs w:val="32"/>
        </w:rPr>
        <w:t xml:space="preserve"> 95</w:t>
      </w:r>
      <w:r w:rsidR="006B328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</w:rPr>
        <w:t>-</w:t>
      </w:r>
      <w:r w:rsidR="006B328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</w:rPr>
        <w:t xml:space="preserve">100 dB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ที่ระยะห่าง</w:t>
      </w:r>
      <w:r w:rsidRPr="00053FA5">
        <w:rPr>
          <w:rFonts w:ascii="TH SarabunPSK" w:hAnsi="TH SarabunPSK" w:cs="TH SarabunPSK"/>
          <w:sz w:val="32"/>
          <w:szCs w:val="32"/>
        </w:rPr>
        <w:t xml:space="preserve">     3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ม</w:t>
      </w:r>
      <w:r w:rsidRPr="00053FA5">
        <w:rPr>
          <w:rFonts w:ascii="TH SarabunPSK" w:hAnsi="TH SarabunPSK" w:cs="TH SarabunPSK"/>
          <w:sz w:val="32"/>
          <w:szCs w:val="32"/>
        </w:rPr>
        <w:t xml:space="preserve">.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จากตัวเครื่องดังนั้นเสียงจึงเป็นส่วนสำคัญที่ต้องพิจารณาในการเลือกที่ตั้งของเครื่องยนต์</w:t>
      </w:r>
      <w:r w:rsidRPr="00053FA5">
        <w:rPr>
          <w:rFonts w:ascii="TH SarabunPSK" w:hAnsi="TH SarabunPSK" w:cs="TH SarabunPSK"/>
          <w:sz w:val="32"/>
          <w:szCs w:val="32"/>
        </w:rPr>
        <w:t xml:space="preserve">     </w:t>
      </w:r>
      <w:r w:rsidR="006B70A8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ควรจะวัดระดับเสียงที่มีเดิมก่อนการติดตั้งถ้าเครื่องยนต์เดินนอกเวลาปกติ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เช่น เวลากลางคืนก็ต้องพิจารณาถึงระดับเสียงเวลาดังกล่าวด้วย</w:t>
      </w:r>
    </w:p>
    <w:p w:rsidR="00053FA5" w:rsidRPr="00053FA5" w:rsidRDefault="00053FA5" w:rsidP="00F56218">
      <w:pPr>
        <w:pStyle w:val="NoSpacing"/>
        <w:tabs>
          <w:tab w:val="left" w:pos="567"/>
        </w:tabs>
        <w:spacing w:line="228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โดยทั่ว</w:t>
      </w:r>
      <w:r w:rsidR="006B70A8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ๆ ไประดับเสียงที่ยอมรับได้ประมาณ</w:t>
      </w:r>
      <w:r w:rsidRPr="00053FA5">
        <w:rPr>
          <w:rFonts w:ascii="TH SarabunPSK" w:hAnsi="TH SarabunPSK" w:cs="TH SarabunPSK"/>
          <w:sz w:val="32"/>
          <w:szCs w:val="32"/>
        </w:rPr>
        <w:t xml:space="preserve"> 60 dB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สำหรับบริเวณที่อยู่อาศัย อย่างไรก็ดี</w:t>
      </w:r>
      <w:r w:rsidR="00B605C6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 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การลดระดับเสียงให้ต่ำกว่า จะเสียค่าใช้จ่ายและสถานที่มากขึ้น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แหล่งกำเนิดเสียงอาจแบ่งออกเป็น</w:t>
      </w:r>
      <w:r w:rsidRPr="00053FA5">
        <w:rPr>
          <w:rFonts w:ascii="TH SarabunPSK" w:hAnsi="TH SarabunPSK" w:cs="TH SarabunPSK"/>
          <w:sz w:val="32"/>
          <w:szCs w:val="32"/>
        </w:rPr>
        <w:t xml:space="preserve">        3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ประเภท คือ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เสียงจากท่อไอเสีย เครื่องจักร และการไหลของอากาศ</w:t>
      </w:r>
    </w:p>
    <w:p w:rsidR="00053FA5" w:rsidRPr="00053FA5" w:rsidRDefault="00426B13" w:rsidP="00F56218">
      <w:pPr>
        <w:pStyle w:val="NoSpacing"/>
        <w:tabs>
          <w:tab w:val="left" w:pos="567"/>
          <w:tab w:val="left" w:pos="851"/>
        </w:tabs>
        <w:spacing w:line="228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  <w:t xml:space="preserve">1. </w:t>
      </w:r>
      <w:r w:rsidR="00053FA5" w:rsidRPr="00053FA5">
        <w:rPr>
          <w:rFonts w:ascii="TH SarabunPSK" w:hAnsi="TH SarabunPSK" w:cs="TH SarabunPSK"/>
          <w:sz w:val="32"/>
          <w:szCs w:val="32"/>
          <w:cs/>
          <w:lang w:bidi="th-TH"/>
        </w:rPr>
        <w:t>เสียงจากท่อไอเสีย</w:t>
      </w:r>
    </w:p>
    <w:p w:rsidR="00053FA5" w:rsidRPr="00053FA5" w:rsidRDefault="00053FA5" w:rsidP="00F56218">
      <w:pPr>
        <w:pStyle w:val="NoSpacing"/>
        <w:tabs>
          <w:tab w:val="left" w:pos="567"/>
          <w:tab w:val="left" w:pos="851"/>
        </w:tabs>
        <w:spacing w:line="228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เสียงจากท่อไอเสียปกติจะดังมากบริเวณนอกห้องเครื่อง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เราสามารถลดระดับเสียง</w:t>
      </w:r>
      <w:r w:rsidRPr="00053FA5">
        <w:rPr>
          <w:rFonts w:ascii="TH SarabunPSK" w:hAnsi="TH SarabunPSK" w:cs="TH SarabunPSK"/>
          <w:sz w:val="32"/>
          <w:szCs w:val="32"/>
        </w:rPr>
        <w:t xml:space="preserve">        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โดยติดตั้งท่อระงับเสียงที่เหมาะสม</w:t>
      </w:r>
      <w:r w:rsidRPr="00053FA5">
        <w:rPr>
          <w:rFonts w:ascii="TH SarabunPSK" w:hAnsi="TH SarabunPSK" w:cs="TH SarabunPSK"/>
          <w:sz w:val="32"/>
          <w:szCs w:val="32"/>
        </w:rPr>
        <w:t xml:space="preserve"> 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เช่น ท่อระงับเสียงชนิดใช้ในบริเวณที่อยู่อาศัย</w:t>
      </w:r>
      <w:r w:rsidRPr="00053FA5">
        <w:rPr>
          <w:rFonts w:ascii="TH SarabunPSK" w:hAnsi="TH SarabunPSK" w:cs="TH SarabunPSK"/>
          <w:sz w:val="32"/>
          <w:szCs w:val="32"/>
        </w:rPr>
        <w:t xml:space="preserve"> 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 xml:space="preserve">และในกรณีที่ท่อมีความยาวเกิน </w:t>
      </w:r>
      <w:r w:rsidRPr="00053FA5">
        <w:rPr>
          <w:rFonts w:ascii="TH SarabunPSK" w:hAnsi="TH SarabunPSK" w:cs="TH SarabunPSK"/>
          <w:sz w:val="32"/>
          <w:szCs w:val="32"/>
        </w:rPr>
        <w:t xml:space="preserve">10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ม</w:t>
      </w:r>
      <w:r w:rsidRPr="00053FA5">
        <w:rPr>
          <w:rFonts w:ascii="TH SarabunPSK" w:hAnsi="TH SarabunPSK" w:cs="TH SarabunPSK"/>
          <w:sz w:val="32"/>
          <w:szCs w:val="32"/>
        </w:rPr>
        <w:t xml:space="preserve">.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ก็ใช้ท่อระงับเสียงส่วนปลายเพิ่มเติมด้วย</w:t>
      </w:r>
    </w:p>
    <w:p w:rsidR="00053FA5" w:rsidRPr="00053FA5" w:rsidRDefault="00053FA5" w:rsidP="00F56218">
      <w:pPr>
        <w:pStyle w:val="NoSpacing"/>
        <w:tabs>
          <w:tab w:val="left" w:pos="567"/>
          <w:tab w:val="left" w:pos="851"/>
        </w:tabs>
        <w:spacing w:line="228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  <w:t xml:space="preserve">2. </w:t>
      </w: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เสียงจากเครื่องจักร</w:t>
      </w:r>
    </w:p>
    <w:p w:rsidR="00053FA5" w:rsidRPr="00053FA5" w:rsidRDefault="00053FA5" w:rsidP="00F56218">
      <w:pPr>
        <w:pStyle w:val="NoSpacing"/>
        <w:tabs>
          <w:tab w:val="left" w:pos="567"/>
          <w:tab w:val="left" w:pos="851"/>
        </w:tabs>
        <w:spacing w:line="228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ผนังห้องเครื่องที่มีลักษณะเรียบจะช่วยขยายระดับเสียงด้วย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ดังนั้นควรติดวัสดุดูดกลืนเสียงเพื่อลดปัญหาเรื่องเสียงภายในอาคารได้ การใช้ฐานเครื่องชนิดลดการสั่นสะเทือน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จะสามารถลด</w:t>
      </w:r>
      <w:r w:rsidR="00B605C6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  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การถ่ายทอดเสียงรบกวนผ่านพื้นสู่โครงสร้างอาคาร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การใช้ระบบระบายความร้อนเครื่องยนต์</w:t>
      </w:r>
      <w:r w:rsidR="00B605C6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    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ชนิดแยกส่วน หรือแบบหล่อเย็นสามารถลดระดับเสียงได้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เช่นกัน อย่างไรก็ตามถึงแม้ว่าแยกตัวรังผึ้งหม้อน้ำออกจากเครื่องยนต์แล้วก็ตาม ระดับเสียงรบกวนของชุดเครื่องกำเนิดไฟฟ้าก็ยังค่อนข้างสูงอยู่</w:t>
      </w:r>
    </w:p>
    <w:p w:rsidR="00053FA5" w:rsidRPr="00053FA5" w:rsidRDefault="00053FA5" w:rsidP="00F56218">
      <w:pPr>
        <w:pStyle w:val="NoSpacing"/>
        <w:tabs>
          <w:tab w:val="left" w:pos="567"/>
          <w:tab w:val="left" w:pos="851"/>
        </w:tabs>
        <w:spacing w:line="228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  <w:t>3.</w:t>
      </w: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เสียงจากการไหลของอากาศ</w:t>
      </w:r>
    </w:p>
    <w:p w:rsidR="00053FA5" w:rsidRDefault="00053FA5" w:rsidP="00F56218">
      <w:pPr>
        <w:pStyle w:val="NoSpacing"/>
        <w:tabs>
          <w:tab w:val="left" w:pos="567"/>
          <w:tab w:val="left" w:pos="851"/>
        </w:tabs>
        <w:spacing w:line="228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z w:val="32"/>
          <w:szCs w:val="32"/>
        </w:rPr>
        <w:tab/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เสียงจากการไหลของอากาศ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เกิดจากการมีอากาศไหลเข้า</w:t>
      </w:r>
      <w:r w:rsidRPr="00053FA5">
        <w:rPr>
          <w:rFonts w:ascii="TH SarabunPSK" w:hAnsi="TH SarabunPSK" w:cs="TH SarabunPSK"/>
          <w:sz w:val="32"/>
          <w:szCs w:val="32"/>
        </w:rPr>
        <w:t>-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ออกห้องเครื่องยนต์ วิธีการ        ลดเสียงนี้ทำให้ได้โดยการสร้างแผ่นระงับเสียงด้านหน้าของช่องทางเข้าและออกของอาคาร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อีกวิธีหนึ่งคือ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ติดตั้งเครื่องลดเลียงในช่องลมของอาคาร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หรือสร้างกรอบโครงตัวถังชนิดเก็บเสียงคลุมชุดเครื่องกำเนิดไฟฟ้าไว้หมด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อย่างไรก็ดีอุปกรณ์ลดเสียงใด</w:t>
      </w:r>
      <w:r w:rsidR="00426B13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ๆ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ก็ตามที่ติดตั้งในช่องอากาศเข้าและออก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จะทำให้เกิดความดันสูญเสีย</w:t>
      </w:r>
      <w:r w:rsidRPr="00053FA5">
        <w:rPr>
          <w:rFonts w:ascii="TH SarabunPSK" w:hAnsi="TH SarabunPSK" w:cs="TH SarabunPSK"/>
          <w:sz w:val="32"/>
          <w:szCs w:val="32"/>
        </w:rPr>
        <w:t xml:space="preserve"> </w:t>
      </w: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ดังนั้นควรให้มีความดันสูญเสียน้อยที่สุด</w:t>
      </w:r>
    </w:p>
    <w:p w:rsidR="00504838" w:rsidRDefault="00504838" w:rsidP="00F56218">
      <w:pPr>
        <w:pStyle w:val="NoSpacing"/>
        <w:tabs>
          <w:tab w:val="left" w:pos="567"/>
          <w:tab w:val="left" w:pos="851"/>
        </w:tabs>
        <w:spacing w:line="228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504838" w:rsidRDefault="00504838" w:rsidP="00F56218">
      <w:pPr>
        <w:pStyle w:val="NoSpacing"/>
        <w:tabs>
          <w:tab w:val="left" w:pos="567"/>
          <w:tab w:val="left" w:pos="851"/>
        </w:tabs>
        <w:spacing w:line="228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504838" w:rsidRDefault="00504838" w:rsidP="00F56218">
      <w:pPr>
        <w:pStyle w:val="NoSpacing"/>
        <w:tabs>
          <w:tab w:val="left" w:pos="567"/>
          <w:tab w:val="left" w:pos="851"/>
        </w:tabs>
        <w:spacing w:line="228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504838" w:rsidRDefault="00504838" w:rsidP="00F56218">
      <w:pPr>
        <w:pStyle w:val="NoSpacing"/>
        <w:tabs>
          <w:tab w:val="left" w:pos="567"/>
          <w:tab w:val="left" w:pos="851"/>
        </w:tabs>
        <w:spacing w:line="228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504838" w:rsidRDefault="00504838" w:rsidP="00F56218">
      <w:pPr>
        <w:pStyle w:val="NoSpacing"/>
        <w:tabs>
          <w:tab w:val="left" w:pos="567"/>
          <w:tab w:val="left" w:pos="851"/>
        </w:tabs>
        <w:spacing w:line="228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504838" w:rsidRDefault="00504838" w:rsidP="00F56218">
      <w:pPr>
        <w:pStyle w:val="NoSpacing"/>
        <w:tabs>
          <w:tab w:val="left" w:pos="567"/>
          <w:tab w:val="left" w:pos="851"/>
        </w:tabs>
        <w:spacing w:line="228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504838" w:rsidRDefault="00504838" w:rsidP="00F56218">
      <w:pPr>
        <w:pStyle w:val="NoSpacing"/>
        <w:tabs>
          <w:tab w:val="left" w:pos="567"/>
          <w:tab w:val="left" w:pos="851"/>
        </w:tabs>
        <w:spacing w:line="228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504838" w:rsidRDefault="00504838" w:rsidP="00F56218">
      <w:pPr>
        <w:pStyle w:val="NoSpacing"/>
        <w:tabs>
          <w:tab w:val="left" w:pos="567"/>
          <w:tab w:val="left" w:pos="851"/>
        </w:tabs>
        <w:spacing w:line="228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504838" w:rsidRDefault="00504838" w:rsidP="00F56218">
      <w:pPr>
        <w:pStyle w:val="NoSpacing"/>
        <w:tabs>
          <w:tab w:val="left" w:pos="567"/>
          <w:tab w:val="left" w:pos="851"/>
        </w:tabs>
        <w:spacing w:line="228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504838" w:rsidRDefault="00504838" w:rsidP="00F56218">
      <w:pPr>
        <w:pStyle w:val="NoSpacing"/>
        <w:tabs>
          <w:tab w:val="left" w:pos="567"/>
          <w:tab w:val="left" w:pos="851"/>
        </w:tabs>
        <w:spacing w:line="228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504838" w:rsidRDefault="00504838" w:rsidP="00F56218">
      <w:pPr>
        <w:pStyle w:val="NoSpacing"/>
        <w:tabs>
          <w:tab w:val="left" w:pos="567"/>
          <w:tab w:val="left" w:pos="851"/>
        </w:tabs>
        <w:spacing w:line="228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504838" w:rsidRDefault="00504838" w:rsidP="00F56218">
      <w:pPr>
        <w:pStyle w:val="NoSpacing"/>
        <w:tabs>
          <w:tab w:val="left" w:pos="567"/>
          <w:tab w:val="left" w:pos="851"/>
        </w:tabs>
        <w:spacing w:line="228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504838" w:rsidRDefault="00504838" w:rsidP="00F56218">
      <w:pPr>
        <w:pStyle w:val="NoSpacing"/>
        <w:tabs>
          <w:tab w:val="left" w:pos="567"/>
          <w:tab w:val="left" w:pos="851"/>
        </w:tabs>
        <w:spacing w:line="228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504838" w:rsidRPr="00053FA5" w:rsidRDefault="00504838" w:rsidP="00F56218">
      <w:pPr>
        <w:pStyle w:val="NoSpacing"/>
        <w:tabs>
          <w:tab w:val="left" w:pos="567"/>
          <w:tab w:val="left" w:pos="851"/>
        </w:tabs>
        <w:spacing w:line="228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CF1F25" w:rsidRDefault="00CF1F25" w:rsidP="00CF1F25">
      <w:pPr>
        <w:jc w:val="both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วิธีการสอนและกิจกรรม </w:t>
      </w:r>
    </w:p>
    <w:p w:rsidR="00CF1F25" w:rsidRDefault="00CF1F25" w:rsidP="00CF1F25">
      <w:pPr>
        <w:numPr>
          <w:ilvl w:val="0"/>
          <w:numId w:val="1"/>
        </w:numPr>
        <w:tabs>
          <w:tab w:val="left" w:pos="851"/>
        </w:tabs>
        <w:ind w:left="0" w:firstLine="567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ผู้สอนบรรยายเนื้อหา</w:t>
      </w:r>
    </w:p>
    <w:p w:rsidR="00CF1F25" w:rsidRDefault="00CF1F25" w:rsidP="00CF1F25">
      <w:pPr>
        <w:numPr>
          <w:ilvl w:val="0"/>
          <w:numId w:val="1"/>
        </w:numPr>
        <w:tabs>
          <w:tab w:val="left" w:pos="851"/>
        </w:tabs>
        <w:ind w:left="0" w:firstLine="567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นักศึกษาร่วมอภิปราย</w:t>
      </w:r>
    </w:p>
    <w:p w:rsidR="00CF1F25" w:rsidRDefault="00CF1F25" w:rsidP="00CF1F25">
      <w:pPr>
        <w:numPr>
          <w:ilvl w:val="0"/>
          <w:numId w:val="1"/>
        </w:numPr>
        <w:tabs>
          <w:tab w:val="left" w:pos="851"/>
        </w:tabs>
        <w:ind w:left="0" w:firstLine="567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ผู้สอนตั้งคำถามให้ผู้เรียนมีส่วนร่วมในการเรียน</w:t>
      </w:r>
    </w:p>
    <w:p w:rsidR="00CF1F25" w:rsidRDefault="00CF1F25" w:rsidP="00CF1F25">
      <w:pPr>
        <w:numPr>
          <w:ilvl w:val="0"/>
          <w:numId w:val="1"/>
        </w:numPr>
        <w:tabs>
          <w:tab w:val="left" w:pos="851"/>
        </w:tabs>
        <w:ind w:left="0" w:firstLine="567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นักศึกษาทำแบบฝึกหัด</w:t>
      </w:r>
    </w:p>
    <w:p w:rsidR="00CF1F25" w:rsidRDefault="00CF1F25" w:rsidP="00CF1F25">
      <w:pPr>
        <w:numPr>
          <w:ilvl w:val="0"/>
          <w:numId w:val="1"/>
        </w:numPr>
        <w:tabs>
          <w:tab w:val="left" w:pos="851"/>
        </w:tabs>
        <w:ind w:left="0" w:firstLine="567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ให้งานที่มอบหมาย</w:t>
      </w:r>
    </w:p>
    <w:p w:rsidR="00CF1F25" w:rsidRDefault="00CF1F25" w:rsidP="00CF1F25">
      <w:pPr>
        <w:rPr>
          <w:rFonts w:ascii="TH SarabunPSK" w:hAnsi="TH SarabunPSK" w:cs="TH SarabunPSK"/>
          <w:b/>
          <w:bCs/>
          <w:sz w:val="16"/>
          <w:szCs w:val="16"/>
        </w:rPr>
      </w:pPr>
    </w:p>
    <w:p w:rsidR="00E26116" w:rsidRDefault="00E26116" w:rsidP="00E26116">
      <w:pPr>
        <w:tabs>
          <w:tab w:val="left" w:pos="425"/>
          <w:tab w:val="left" w:pos="992"/>
          <w:tab w:val="left" w:pos="3119"/>
          <w:tab w:val="left" w:pos="4961"/>
          <w:tab w:val="left" w:pos="6662"/>
          <w:tab w:val="left" w:pos="7088"/>
          <w:tab w:val="left" w:pos="7371"/>
        </w:tabs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สื่อการสอน</w:t>
      </w:r>
      <w:r>
        <w:rPr>
          <w:rFonts w:ascii="TH SarabunPSK" w:hAnsi="TH SarabunPSK" w:cs="TH SarabunPSK"/>
          <w:b/>
          <w:bCs/>
          <w:sz w:val="32"/>
          <w:szCs w:val="32"/>
        </w:rPr>
        <w:t>/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อุปกรณ์การสอน</w:t>
      </w:r>
    </w:p>
    <w:p w:rsidR="00CF1F25" w:rsidRDefault="00CF1F25" w:rsidP="00CF1F25">
      <w:pPr>
        <w:numPr>
          <w:ilvl w:val="0"/>
          <w:numId w:val="2"/>
        </w:numPr>
        <w:tabs>
          <w:tab w:val="left" w:pos="851"/>
        </w:tabs>
        <w:ind w:left="0" w:firstLine="567"/>
        <w:contextualSpacing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หนังสือ</w:t>
      </w:r>
    </w:p>
    <w:p w:rsidR="00CF1F25" w:rsidRDefault="00CF1F25" w:rsidP="00CF1F25">
      <w:pPr>
        <w:pStyle w:val="ListParagraph"/>
        <w:numPr>
          <w:ilvl w:val="0"/>
          <w:numId w:val="13"/>
        </w:numPr>
        <w:shd w:val="clear" w:color="auto" w:fill="FFFFFF"/>
        <w:tabs>
          <w:tab w:val="left" w:pos="993"/>
        </w:tabs>
        <w:ind w:left="0" w:firstLine="851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วิศวกรรมสถานแห่งประเทศไทย ในพระบรมราชูปถัมภ์.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มาตรฐานการติดตั้งทางไฟฟ้า</w:t>
      </w:r>
      <w:r>
        <w:rPr>
          <w:rFonts w:ascii="TH SarabunPSK" w:hAnsi="TH SarabunPSK" w:cs="TH SarabunPSK"/>
          <w:b/>
          <w:bCs/>
          <w:spacing w:val="-4"/>
          <w:sz w:val="32"/>
          <w:szCs w:val="32"/>
          <w:cs/>
        </w:rPr>
        <w:t xml:space="preserve">สำหรับประเทศไทย พ.ศ. </w:t>
      </w:r>
      <w:r>
        <w:rPr>
          <w:rFonts w:ascii="TH SarabunPSK" w:hAnsi="TH SarabunPSK" w:cs="TH SarabunPSK"/>
          <w:b/>
          <w:bCs/>
          <w:spacing w:val="-4"/>
          <w:sz w:val="32"/>
          <w:szCs w:val="32"/>
        </w:rPr>
        <w:t>255</w:t>
      </w:r>
      <w:r>
        <w:rPr>
          <w:rFonts w:ascii="TH SarabunPSK" w:hAnsi="TH SarabunPSK" w:cs="TH SarabunPSK" w:hint="cs"/>
          <w:b/>
          <w:bCs/>
          <w:spacing w:val="-4"/>
          <w:sz w:val="32"/>
          <w:szCs w:val="32"/>
          <w:cs/>
        </w:rPr>
        <w:t>6</w:t>
      </w:r>
      <w:r>
        <w:rPr>
          <w:rFonts w:ascii="TH SarabunPSK" w:hAnsi="TH SarabunPSK" w:cs="TH SarabunPSK"/>
          <w:b/>
          <w:bCs/>
          <w:spacing w:val="-4"/>
          <w:sz w:val="32"/>
          <w:szCs w:val="32"/>
        </w:rPr>
        <w:t>.</w:t>
      </w:r>
      <w:r>
        <w:rPr>
          <w:rFonts w:ascii="TH SarabunPSK" w:hAnsi="TH SarabunPSK" w:cs="TH SarabunPSK"/>
          <w:spacing w:val="-4"/>
          <w:sz w:val="32"/>
          <w:szCs w:val="32"/>
          <w:cs/>
        </w:rPr>
        <w:t xml:space="preserve"> กรุงเทพฯ</w:t>
      </w:r>
      <w:r>
        <w:rPr>
          <w:rFonts w:ascii="TH SarabunPSK" w:hAnsi="TH SarabunPSK" w:cs="TH SarabunPSK"/>
          <w:spacing w:val="-4"/>
          <w:sz w:val="32"/>
          <w:szCs w:val="32"/>
        </w:rPr>
        <w:t xml:space="preserve"> : </w:t>
      </w:r>
      <w:r>
        <w:rPr>
          <w:rFonts w:ascii="TH SarabunPSK" w:hAnsi="TH SarabunPSK" w:cs="TH SarabunPSK" w:hint="cs"/>
          <w:spacing w:val="-4"/>
          <w:sz w:val="32"/>
          <w:szCs w:val="32"/>
          <w:cs/>
        </w:rPr>
        <w:t>วิศวกรรมสถานแห่งประเทศไทย ในพระบรมราชูปถัมภ์</w:t>
      </w:r>
      <w:r>
        <w:rPr>
          <w:rFonts w:ascii="TH SarabunPSK" w:hAnsi="TH SarabunPSK" w:cs="TH SarabunPSK"/>
          <w:spacing w:val="-4"/>
          <w:sz w:val="32"/>
          <w:szCs w:val="32"/>
        </w:rPr>
        <w:t>,</w:t>
      </w:r>
      <w:r>
        <w:rPr>
          <w:rFonts w:ascii="TH SarabunPSK" w:hAnsi="TH SarabunPSK" w:cs="TH SarabunPSK"/>
          <w:sz w:val="32"/>
          <w:szCs w:val="32"/>
        </w:rPr>
        <w:t xml:space="preserve"> 255</w:t>
      </w:r>
      <w:r>
        <w:rPr>
          <w:rFonts w:ascii="TH SarabunPSK" w:hAnsi="TH SarabunPSK" w:cs="TH SarabunPSK" w:hint="cs"/>
          <w:sz w:val="32"/>
          <w:szCs w:val="32"/>
          <w:cs/>
        </w:rPr>
        <w:t>6</w:t>
      </w:r>
      <w:r>
        <w:rPr>
          <w:rFonts w:ascii="TH SarabunPSK" w:hAnsi="TH SarabunPSK" w:cs="TH SarabunPSK"/>
          <w:sz w:val="32"/>
          <w:szCs w:val="32"/>
        </w:rPr>
        <w:t>.</w:t>
      </w:r>
    </w:p>
    <w:p w:rsidR="00CF1F25" w:rsidRDefault="00CF1F25" w:rsidP="00CF1F25">
      <w:pPr>
        <w:pStyle w:val="ListParagraph"/>
        <w:numPr>
          <w:ilvl w:val="0"/>
          <w:numId w:val="13"/>
        </w:numPr>
        <w:shd w:val="clear" w:color="auto" w:fill="FFFFFF"/>
        <w:tabs>
          <w:tab w:val="left" w:pos="993"/>
        </w:tabs>
        <w:ind w:left="0" w:firstLine="851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ประสิทธิ์ พิทยพัฒน์.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การออกแบบระบบไฟฟ้า.</w:t>
      </w:r>
      <w:r>
        <w:rPr>
          <w:rFonts w:ascii="TH SarabunPSK" w:hAnsi="TH SarabunPSK" w:cs="TH SarabunPSK"/>
          <w:sz w:val="32"/>
          <w:szCs w:val="32"/>
          <w:cs/>
        </w:rPr>
        <w:t xml:space="preserve"> กรุงเทพฯ</w:t>
      </w:r>
      <w:r>
        <w:rPr>
          <w:rFonts w:ascii="TH SarabunPSK" w:hAnsi="TH SarabunPSK" w:cs="TH SarabunPSK"/>
          <w:sz w:val="32"/>
          <w:szCs w:val="32"/>
        </w:rPr>
        <w:t xml:space="preserve"> : </w:t>
      </w:r>
      <w:r>
        <w:rPr>
          <w:rFonts w:ascii="TH SarabunPSK" w:hAnsi="TH SarabunPSK" w:cs="TH SarabunPSK" w:hint="cs"/>
          <w:sz w:val="32"/>
          <w:szCs w:val="32"/>
          <w:cs/>
        </w:rPr>
        <w:t>โชติอนันต์ ครีเอชั่น</w:t>
      </w:r>
      <w:r>
        <w:rPr>
          <w:rFonts w:ascii="TH SarabunPSK" w:hAnsi="TH SarabunPSK" w:cs="TH SarabunPSK"/>
          <w:sz w:val="32"/>
          <w:szCs w:val="32"/>
        </w:rPr>
        <w:t>, 2556.</w:t>
      </w:r>
    </w:p>
    <w:p w:rsidR="00CF1F25" w:rsidRDefault="00CF1F25" w:rsidP="00CF1F25">
      <w:pPr>
        <w:pStyle w:val="ListParagraph"/>
        <w:numPr>
          <w:ilvl w:val="0"/>
          <w:numId w:val="13"/>
        </w:numPr>
        <w:shd w:val="clear" w:color="auto" w:fill="FFFFFF"/>
        <w:tabs>
          <w:tab w:val="left" w:pos="993"/>
        </w:tabs>
        <w:ind w:left="0" w:firstLine="851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ประสิทธิ์ พิทยพัฒน์.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คู่มือการออกแบบและติดตั้งระบบไฟฟ้า.</w:t>
      </w:r>
      <w:r>
        <w:rPr>
          <w:rFonts w:ascii="TH SarabunPSK" w:hAnsi="TH SarabunPSK" w:cs="TH SarabunPSK"/>
          <w:sz w:val="32"/>
          <w:szCs w:val="32"/>
          <w:cs/>
        </w:rPr>
        <w:t xml:space="preserve"> กรุงเทพฯ</w:t>
      </w:r>
      <w:r>
        <w:rPr>
          <w:rFonts w:ascii="TH SarabunPSK" w:hAnsi="TH SarabunPSK" w:cs="TH SarabunPSK"/>
          <w:sz w:val="32"/>
          <w:szCs w:val="32"/>
        </w:rPr>
        <w:t xml:space="preserve"> : </w:t>
      </w:r>
      <w:r>
        <w:rPr>
          <w:rFonts w:ascii="TH SarabunPSK" w:hAnsi="TH SarabunPSK" w:cs="TH SarabunPSK" w:hint="cs"/>
          <w:sz w:val="32"/>
          <w:szCs w:val="32"/>
          <w:cs/>
        </w:rPr>
        <w:t>สมารัท ดิจิทัล โซลูชั่น</w:t>
      </w:r>
      <w:r>
        <w:rPr>
          <w:rFonts w:ascii="TH SarabunPSK" w:hAnsi="TH SarabunPSK" w:cs="TH SarabunPSK"/>
          <w:sz w:val="32"/>
          <w:szCs w:val="32"/>
        </w:rPr>
        <w:t>, 2556.</w:t>
      </w:r>
    </w:p>
    <w:p w:rsidR="00CF1F25" w:rsidRDefault="00CF1F25" w:rsidP="00CF1F25">
      <w:pPr>
        <w:numPr>
          <w:ilvl w:val="0"/>
          <w:numId w:val="8"/>
        </w:numPr>
        <w:shd w:val="clear" w:color="auto" w:fill="FFFFFF"/>
        <w:tabs>
          <w:tab w:val="left" w:pos="993"/>
        </w:tabs>
        <w:ind w:left="0" w:firstLine="851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นัฐโชติ รักไทยเจริญชีพ.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เอกสารคำสอน รายวิชา 04-112-313 การออกแบบระบบไฟฟ้า.</w:t>
      </w:r>
      <w:r>
        <w:rPr>
          <w:rFonts w:ascii="TH SarabunPSK" w:hAnsi="TH SarabunPSK" w:cs="TH SarabunPSK"/>
          <w:sz w:val="32"/>
          <w:szCs w:val="32"/>
          <w:cs/>
        </w:rPr>
        <w:t xml:space="preserve"> กรุงเทพฯ </w:t>
      </w:r>
      <w:r>
        <w:rPr>
          <w:rFonts w:ascii="TH SarabunPSK" w:hAnsi="TH SarabunPSK" w:cs="TH SarabunPSK"/>
          <w:sz w:val="32"/>
          <w:szCs w:val="32"/>
        </w:rPr>
        <w:t xml:space="preserve">: </w:t>
      </w:r>
      <w:r>
        <w:rPr>
          <w:rFonts w:ascii="TH SarabunPSK" w:hAnsi="TH SarabunPSK" w:cs="TH SarabunPSK" w:hint="cs"/>
          <w:sz w:val="32"/>
          <w:szCs w:val="32"/>
          <w:cs/>
        </w:rPr>
        <w:t>มหาวิทยาลัยเทคโนโลยีราชมงคลพระนคร</w:t>
      </w:r>
      <w:r>
        <w:rPr>
          <w:rFonts w:ascii="TH SarabunPSK" w:hAnsi="TH SarabunPSK" w:cs="TH SarabunPSK"/>
          <w:sz w:val="32"/>
          <w:szCs w:val="32"/>
        </w:rPr>
        <w:t>,</w:t>
      </w:r>
      <w:r w:rsidR="00697139">
        <w:rPr>
          <w:rFonts w:ascii="TH SarabunPSK" w:hAnsi="TH SarabunPSK" w:cs="TH SarabunPSK" w:hint="cs"/>
          <w:sz w:val="32"/>
          <w:szCs w:val="32"/>
          <w:cs/>
        </w:rPr>
        <w:t xml:space="preserve"> 255</w:t>
      </w:r>
      <w:r w:rsidR="00697139">
        <w:rPr>
          <w:rFonts w:ascii="TH SarabunPSK" w:hAnsi="TH SarabunPSK" w:cs="TH SarabunPSK"/>
          <w:sz w:val="32"/>
          <w:szCs w:val="32"/>
        </w:rPr>
        <w:t>9</w:t>
      </w:r>
      <w:bookmarkStart w:id="0" w:name="_GoBack"/>
      <w:bookmarkEnd w:id="0"/>
      <w:r>
        <w:rPr>
          <w:rFonts w:ascii="TH SarabunPSK" w:hAnsi="TH SarabunPSK" w:cs="TH SarabunPSK" w:hint="cs"/>
          <w:sz w:val="32"/>
          <w:szCs w:val="32"/>
          <w:cs/>
        </w:rPr>
        <w:t>.</w:t>
      </w:r>
    </w:p>
    <w:p w:rsidR="00CF1F25" w:rsidRDefault="00CF1F25" w:rsidP="00CF1F25">
      <w:pPr>
        <w:jc w:val="thaiDistribute"/>
        <w:rPr>
          <w:rFonts w:ascii="TH SarabunPSK" w:hAnsi="TH SarabunPSK" w:cs="TH SarabunPSK"/>
          <w:color w:val="FF0000"/>
          <w:sz w:val="16"/>
          <w:szCs w:val="16"/>
        </w:rPr>
      </w:pPr>
      <w:r>
        <w:rPr>
          <w:rFonts w:ascii="TH SarabunPSK" w:hAnsi="TH SarabunPSK" w:cs="TH SarabunPSK"/>
          <w:color w:val="FF0000"/>
          <w:sz w:val="16"/>
          <w:szCs w:val="16"/>
        </w:rPr>
        <w:t xml:space="preserve"> </w:t>
      </w:r>
    </w:p>
    <w:p w:rsidR="00CF1F25" w:rsidRDefault="00CF1F25" w:rsidP="00CF1F25">
      <w:pPr>
        <w:numPr>
          <w:ilvl w:val="0"/>
          <w:numId w:val="2"/>
        </w:numPr>
        <w:tabs>
          <w:tab w:val="left" w:pos="851"/>
        </w:tabs>
        <w:ind w:left="0" w:firstLine="567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โสตทัศนวัสดุ </w:t>
      </w:r>
    </w:p>
    <w:p w:rsidR="00CF1F25" w:rsidRDefault="00CF1F25" w:rsidP="00CF1F25">
      <w:pPr>
        <w:numPr>
          <w:ilvl w:val="0"/>
          <w:numId w:val="10"/>
        </w:numPr>
        <w:tabs>
          <w:tab w:val="left" w:pos="993"/>
        </w:tabs>
        <w:ind w:left="0" w:firstLine="851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กระดาน </w:t>
      </w:r>
    </w:p>
    <w:p w:rsidR="00CF1F25" w:rsidRDefault="00CF1F25" w:rsidP="00CF1F25">
      <w:pPr>
        <w:numPr>
          <w:ilvl w:val="0"/>
          <w:numId w:val="10"/>
        </w:numPr>
        <w:tabs>
          <w:tab w:val="left" w:pos="993"/>
        </w:tabs>
        <w:ind w:left="0" w:firstLine="851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เครื่องฉายและคอมพิวเตอร์</w:t>
      </w:r>
    </w:p>
    <w:p w:rsidR="00CF1F25" w:rsidRDefault="00CF1F25" w:rsidP="00CF1F25">
      <w:pPr>
        <w:rPr>
          <w:rFonts w:ascii="TH SarabunPSK" w:hAnsi="TH SarabunPSK" w:cs="TH SarabunPSK"/>
          <w:b/>
          <w:bCs/>
          <w:sz w:val="16"/>
          <w:szCs w:val="16"/>
        </w:rPr>
      </w:pPr>
    </w:p>
    <w:p w:rsidR="00CF1F25" w:rsidRDefault="00CF1F25" w:rsidP="00CF1F25">
      <w:pPr>
        <w:jc w:val="both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งานที่มอบหมาย</w:t>
      </w:r>
    </w:p>
    <w:p w:rsidR="00CF1F25" w:rsidRDefault="00CF1F25" w:rsidP="00CF1F25">
      <w:pPr>
        <w:numPr>
          <w:ilvl w:val="1"/>
          <w:numId w:val="11"/>
        </w:numPr>
        <w:tabs>
          <w:tab w:val="left" w:pos="851"/>
        </w:tabs>
        <w:ind w:left="0" w:firstLine="567"/>
        <w:contextualSpacing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ทำแบบฝึกหัดท้ายบทเรียน</w:t>
      </w:r>
    </w:p>
    <w:p w:rsidR="00CF1F25" w:rsidRDefault="00CF1F25" w:rsidP="00CF1F25">
      <w:pPr>
        <w:numPr>
          <w:ilvl w:val="1"/>
          <w:numId w:val="11"/>
        </w:numPr>
        <w:tabs>
          <w:tab w:val="left" w:pos="851"/>
        </w:tabs>
        <w:ind w:left="0" w:firstLine="567"/>
        <w:contextualSpacing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ศึกษาค้นคว้าเพิ่มเติมจากหนังสือที่เกี่ยวกับ</w:t>
      </w:r>
      <w:r>
        <w:rPr>
          <w:rFonts w:ascii="TH SarabunPSK" w:hAnsi="TH SarabunPSK" w:cs="TH SarabunPSK" w:hint="cs"/>
          <w:snapToGrid w:val="0"/>
          <w:sz w:val="32"/>
          <w:szCs w:val="32"/>
          <w:cs/>
          <w:lang w:eastAsia="th-TH"/>
        </w:rPr>
        <w:t>การติดตั้งชุดเครื่องกำเนิดไฟฟ้า</w:t>
      </w:r>
    </w:p>
    <w:p w:rsidR="00CF1F25" w:rsidRDefault="00CF1F25" w:rsidP="00CF1F25">
      <w:pPr>
        <w:rPr>
          <w:rFonts w:ascii="TH SarabunPSK" w:hAnsi="TH SarabunPSK" w:cs="TH SarabunPSK"/>
          <w:b/>
          <w:bCs/>
          <w:sz w:val="16"/>
          <w:szCs w:val="16"/>
        </w:rPr>
      </w:pPr>
    </w:p>
    <w:p w:rsidR="00CF1F25" w:rsidRDefault="00CF1F25" w:rsidP="00CF1F25">
      <w:pPr>
        <w:jc w:val="both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การวัดผล </w:t>
      </w:r>
    </w:p>
    <w:p w:rsidR="00CF1F25" w:rsidRDefault="00CF1F25" w:rsidP="00CF1F25">
      <w:pPr>
        <w:numPr>
          <w:ilvl w:val="0"/>
          <w:numId w:val="12"/>
        </w:numPr>
        <w:tabs>
          <w:tab w:val="left" w:pos="851"/>
        </w:tabs>
        <w:ind w:left="0" w:firstLine="567"/>
        <w:contextualSpacing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พิจารณาการเข้าชั้นเรียนตามเวลากำหนด สนใจเรียนและเข้าร่วมกิจกรรมการเรียน</w:t>
      </w:r>
    </w:p>
    <w:p w:rsidR="00CF1F25" w:rsidRDefault="00CF1F25" w:rsidP="00CF1F25">
      <w:pPr>
        <w:numPr>
          <w:ilvl w:val="0"/>
          <w:numId w:val="12"/>
        </w:numPr>
        <w:tabs>
          <w:tab w:val="left" w:pos="851"/>
        </w:tabs>
        <w:ind w:left="0" w:firstLine="567"/>
        <w:contextualSpacing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ตรวจแบบฝึกหัด การซักถาม</w:t>
      </w:r>
      <w:r>
        <w:rPr>
          <w:rFonts w:ascii="TH SarabunPSK" w:hAnsi="TH SarabunPSK" w:cs="TH SarabunPSK"/>
          <w:sz w:val="32"/>
          <w:szCs w:val="32"/>
        </w:rPr>
        <w:t>-</w:t>
      </w:r>
      <w:r>
        <w:rPr>
          <w:rFonts w:ascii="TH SarabunPSK" w:hAnsi="TH SarabunPSK" w:cs="TH SarabunPSK" w:hint="cs"/>
          <w:sz w:val="32"/>
          <w:szCs w:val="32"/>
          <w:cs/>
        </w:rPr>
        <w:t>ตอบ</w:t>
      </w:r>
    </w:p>
    <w:p w:rsidR="00053FA5" w:rsidRPr="00053FA5" w:rsidRDefault="00053FA5" w:rsidP="00053FA5">
      <w:pPr>
        <w:pStyle w:val="NoSpacing"/>
        <w:jc w:val="thaiDistribute"/>
        <w:rPr>
          <w:rFonts w:ascii="TH SarabunPSK" w:hAnsi="TH SarabunPSK" w:cs="TH SarabunPSK"/>
          <w:sz w:val="32"/>
          <w:szCs w:val="32"/>
        </w:rPr>
      </w:pPr>
    </w:p>
    <w:p w:rsidR="00053FA5" w:rsidRPr="00053FA5" w:rsidRDefault="00053FA5" w:rsidP="00053FA5">
      <w:pPr>
        <w:pStyle w:val="NoSpacing"/>
        <w:jc w:val="thaiDistribute"/>
        <w:rPr>
          <w:rFonts w:ascii="TH SarabunPSK" w:hAnsi="TH SarabunPSK" w:cs="TH SarabunPSK"/>
          <w:sz w:val="32"/>
          <w:szCs w:val="32"/>
        </w:rPr>
      </w:pPr>
    </w:p>
    <w:p w:rsidR="00053FA5" w:rsidRPr="00053FA5" w:rsidRDefault="00053FA5" w:rsidP="00053FA5">
      <w:pPr>
        <w:pStyle w:val="NoSpacing"/>
        <w:jc w:val="thaiDistribute"/>
        <w:rPr>
          <w:rFonts w:ascii="TH SarabunPSK" w:hAnsi="TH SarabunPSK" w:cs="TH SarabunPSK"/>
          <w:sz w:val="32"/>
          <w:szCs w:val="32"/>
        </w:rPr>
      </w:pPr>
    </w:p>
    <w:p w:rsidR="00053FA5" w:rsidRPr="00053FA5" w:rsidRDefault="00053FA5" w:rsidP="00053FA5">
      <w:pPr>
        <w:pStyle w:val="NoSpacing"/>
        <w:jc w:val="thaiDistribute"/>
        <w:rPr>
          <w:rFonts w:ascii="TH SarabunPSK" w:hAnsi="TH SarabunPSK" w:cs="TH SarabunPSK"/>
          <w:sz w:val="32"/>
          <w:szCs w:val="32"/>
        </w:rPr>
      </w:pPr>
    </w:p>
    <w:p w:rsidR="00053FA5" w:rsidRPr="00053FA5" w:rsidRDefault="00053FA5" w:rsidP="00053FA5">
      <w:pPr>
        <w:pStyle w:val="NoSpacing"/>
        <w:jc w:val="thaiDistribute"/>
        <w:rPr>
          <w:rFonts w:ascii="TH SarabunPSK" w:hAnsi="TH SarabunPSK" w:cs="TH SarabunPSK"/>
          <w:sz w:val="32"/>
          <w:szCs w:val="32"/>
        </w:rPr>
      </w:pPr>
    </w:p>
    <w:p w:rsidR="00053FA5" w:rsidRDefault="00053FA5" w:rsidP="00053FA5">
      <w:pPr>
        <w:pStyle w:val="NoSpacing"/>
        <w:jc w:val="thaiDistribute"/>
        <w:rPr>
          <w:rFonts w:ascii="TH SarabunPSK" w:hAnsi="TH SarabunPSK" w:cs="TH SarabunPSK"/>
          <w:sz w:val="32"/>
          <w:szCs w:val="32"/>
        </w:rPr>
      </w:pPr>
    </w:p>
    <w:p w:rsidR="00426B13" w:rsidRDefault="00426B13" w:rsidP="00053FA5">
      <w:pPr>
        <w:pStyle w:val="NoSpacing"/>
        <w:jc w:val="thaiDistribute"/>
        <w:rPr>
          <w:rFonts w:ascii="TH SarabunPSK" w:hAnsi="TH SarabunPSK" w:cs="TH SarabunPSK"/>
          <w:sz w:val="32"/>
          <w:szCs w:val="32"/>
        </w:rPr>
      </w:pPr>
    </w:p>
    <w:p w:rsidR="00426B13" w:rsidRDefault="00426B13" w:rsidP="00053FA5">
      <w:pPr>
        <w:pStyle w:val="NoSpacing"/>
        <w:jc w:val="thaiDistribute"/>
        <w:rPr>
          <w:rFonts w:ascii="TH SarabunPSK" w:hAnsi="TH SarabunPSK" w:cs="TH SarabunPSK"/>
          <w:sz w:val="32"/>
          <w:szCs w:val="32"/>
        </w:rPr>
      </w:pPr>
    </w:p>
    <w:p w:rsidR="00053FA5" w:rsidRPr="00053FA5" w:rsidRDefault="00053FA5" w:rsidP="00053FA5">
      <w:pPr>
        <w:pStyle w:val="NoSpacing"/>
        <w:jc w:val="thaiDistribute"/>
        <w:rPr>
          <w:rFonts w:ascii="TH SarabunPSK" w:hAnsi="TH SarabunPSK" w:cs="TH SarabunPSK"/>
          <w:sz w:val="32"/>
          <w:szCs w:val="32"/>
        </w:rPr>
      </w:pPr>
    </w:p>
    <w:p w:rsidR="00053FA5" w:rsidRPr="00053FA5" w:rsidRDefault="00053FA5" w:rsidP="00053FA5">
      <w:pPr>
        <w:pStyle w:val="NoSpacing"/>
        <w:jc w:val="thaiDistribute"/>
        <w:rPr>
          <w:rFonts w:ascii="TH SarabunPSK" w:hAnsi="TH SarabunPSK" w:cs="TH SarabunPSK"/>
          <w:b/>
          <w:bCs/>
          <w:sz w:val="32"/>
          <w:szCs w:val="32"/>
          <w:lang w:bidi="th-TH"/>
        </w:rPr>
      </w:pPr>
      <w:r w:rsidRPr="00053FA5"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lastRenderedPageBreak/>
        <w:t>แบบฝึกหัด</w:t>
      </w:r>
    </w:p>
    <w:p w:rsidR="00053FA5" w:rsidRPr="00053FA5" w:rsidRDefault="00053FA5" w:rsidP="00053FA5">
      <w:pPr>
        <w:pStyle w:val="NoSpacing"/>
        <w:numPr>
          <w:ilvl w:val="1"/>
          <w:numId w:val="12"/>
        </w:numPr>
        <w:tabs>
          <w:tab w:val="clear" w:pos="1440"/>
          <w:tab w:val="left" w:pos="851"/>
          <w:tab w:val="num" w:pos="1701"/>
        </w:tabs>
        <w:ind w:left="0" w:firstLine="567"/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สถานที่ติดตั้งชุดเครื่องกำเนิดไฟฟ้าที่ดีควรเป็นอย่างไร</w:t>
      </w:r>
    </w:p>
    <w:p w:rsidR="00053FA5" w:rsidRPr="00053FA5" w:rsidRDefault="00053FA5" w:rsidP="00053FA5">
      <w:pPr>
        <w:pStyle w:val="NoSpacing"/>
        <w:numPr>
          <w:ilvl w:val="1"/>
          <w:numId w:val="12"/>
        </w:numPr>
        <w:tabs>
          <w:tab w:val="clear" w:pos="1440"/>
          <w:tab w:val="left" w:pos="851"/>
          <w:tab w:val="num" w:pos="1701"/>
        </w:tabs>
        <w:ind w:left="0" w:firstLine="567"/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จงอธิบายการระบายความร้อนด้วยน้ำหล่อเย็นโดยการใช้พัดลมขับจากเครื่องยนต์</w:t>
      </w:r>
    </w:p>
    <w:p w:rsidR="00053FA5" w:rsidRPr="00053FA5" w:rsidRDefault="00053FA5" w:rsidP="00053FA5">
      <w:pPr>
        <w:pStyle w:val="NoSpacing"/>
        <w:numPr>
          <w:ilvl w:val="1"/>
          <w:numId w:val="12"/>
        </w:numPr>
        <w:tabs>
          <w:tab w:val="clear" w:pos="1440"/>
          <w:tab w:val="left" w:pos="851"/>
          <w:tab w:val="num" w:pos="1701"/>
        </w:tabs>
        <w:ind w:left="0" w:firstLine="567"/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จงอธิบายการระบายความร้อนของชุดเครื่องกำเนิดไฟฟ้าแบบแยกส่วน</w:t>
      </w:r>
    </w:p>
    <w:p w:rsidR="00053FA5" w:rsidRPr="00053FA5" w:rsidRDefault="00601850" w:rsidP="00053FA5">
      <w:pPr>
        <w:pStyle w:val="NoSpacing"/>
        <w:numPr>
          <w:ilvl w:val="1"/>
          <w:numId w:val="12"/>
        </w:numPr>
        <w:tabs>
          <w:tab w:val="clear" w:pos="1440"/>
          <w:tab w:val="left" w:pos="851"/>
          <w:tab w:val="num" w:pos="1701"/>
        </w:tabs>
        <w:ind w:left="0" w:firstLine="567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  <w:lang w:bidi="th-TH"/>
        </w:rPr>
        <w:t>จงอธิบาย</w:t>
      </w:r>
      <w:r w:rsidR="00053FA5" w:rsidRPr="00053FA5">
        <w:rPr>
          <w:rFonts w:ascii="TH SarabunPSK" w:hAnsi="TH SarabunPSK" w:cs="TH SarabunPSK"/>
          <w:sz w:val="32"/>
          <w:szCs w:val="32"/>
          <w:cs/>
          <w:lang w:bidi="th-TH"/>
        </w:rPr>
        <w:t>ท่อไอเสียที่ดีควรเป็นอย่างไร</w:t>
      </w:r>
    </w:p>
    <w:p w:rsidR="00053FA5" w:rsidRPr="00053FA5" w:rsidRDefault="00FB5A45" w:rsidP="00053FA5">
      <w:pPr>
        <w:pStyle w:val="NoSpacing"/>
        <w:numPr>
          <w:ilvl w:val="1"/>
          <w:numId w:val="12"/>
        </w:numPr>
        <w:tabs>
          <w:tab w:val="clear" w:pos="1440"/>
          <w:tab w:val="left" w:pos="851"/>
          <w:tab w:val="num" w:pos="1701"/>
        </w:tabs>
        <w:ind w:left="0" w:firstLine="567"/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จงอธิบาย</w:t>
      </w:r>
      <w:r w:rsidR="00053FA5" w:rsidRPr="00053FA5">
        <w:rPr>
          <w:rFonts w:ascii="TH SarabunPSK" w:hAnsi="TH SarabunPSK" w:cs="TH SarabunPSK"/>
          <w:sz w:val="32"/>
          <w:szCs w:val="32"/>
          <w:cs/>
          <w:lang w:bidi="th-TH"/>
        </w:rPr>
        <w:t>ถังน้ำมันประจำวัน</w:t>
      </w:r>
      <w:r w:rsidR="00053FA5" w:rsidRPr="00053FA5">
        <w:rPr>
          <w:rFonts w:ascii="TH SarabunPSK" w:hAnsi="TH SarabunPSK" w:cs="TH SarabunPSK"/>
          <w:sz w:val="32"/>
          <w:szCs w:val="32"/>
        </w:rPr>
        <w:t xml:space="preserve"> (Day Tank) </w:t>
      </w:r>
      <w:r w:rsidR="00053FA5" w:rsidRPr="00053FA5">
        <w:rPr>
          <w:rFonts w:ascii="TH SarabunPSK" w:hAnsi="TH SarabunPSK" w:cs="TH SarabunPSK"/>
          <w:sz w:val="32"/>
          <w:szCs w:val="32"/>
          <w:cs/>
          <w:lang w:bidi="th-TH"/>
        </w:rPr>
        <w:t xml:space="preserve">ของชุดเครื่องกำเนิดไฟฟ้าคืออะไร </w:t>
      </w:r>
    </w:p>
    <w:p w:rsidR="00053FA5" w:rsidRDefault="00FB5A45" w:rsidP="00053FA5">
      <w:pPr>
        <w:pStyle w:val="NoSpacing"/>
        <w:numPr>
          <w:ilvl w:val="1"/>
          <w:numId w:val="12"/>
        </w:numPr>
        <w:tabs>
          <w:tab w:val="clear" w:pos="1440"/>
          <w:tab w:val="left" w:pos="851"/>
          <w:tab w:val="num" w:pos="1701"/>
        </w:tabs>
        <w:ind w:left="0" w:firstLine="567"/>
        <w:jc w:val="thaiDistribute"/>
        <w:rPr>
          <w:rFonts w:ascii="TH SarabunPSK" w:hAnsi="TH SarabunPSK" w:cs="TH SarabunPSK"/>
          <w:sz w:val="32"/>
          <w:szCs w:val="32"/>
        </w:rPr>
      </w:pPr>
      <w:r w:rsidRPr="00053FA5">
        <w:rPr>
          <w:rFonts w:ascii="TH SarabunPSK" w:hAnsi="TH SarabunPSK" w:cs="TH SarabunPSK"/>
          <w:sz w:val="32"/>
          <w:szCs w:val="32"/>
          <w:cs/>
          <w:lang w:bidi="th-TH"/>
        </w:rPr>
        <w:t>จงอธิบาย</w:t>
      </w:r>
      <w:r w:rsidR="00781015">
        <w:rPr>
          <w:rFonts w:ascii="TH SarabunPSK" w:hAnsi="TH SarabunPSK" w:cs="TH SarabunPSK" w:hint="cs"/>
          <w:sz w:val="32"/>
          <w:szCs w:val="32"/>
          <w:cs/>
          <w:lang w:bidi="th-TH"/>
        </w:rPr>
        <w:t>ถัง</w:t>
      </w:r>
      <w:r w:rsidR="00053FA5" w:rsidRPr="00053FA5">
        <w:rPr>
          <w:rFonts w:ascii="TH SarabunPSK" w:hAnsi="TH SarabunPSK" w:cs="TH SarabunPSK"/>
          <w:sz w:val="32"/>
          <w:szCs w:val="32"/>
          <w:cs/>
          <w:lang w:bidi="th-TH"/>
        </w:rPr>
        <w:t>น้ำมันสำรอง</w:t>
      </w:r>
      <w:r w:rsidR="00053FA5" w:rsidRPr="00053FA5">
        <w:rPr>
          <w:rFonts w:ascii="TH SarabunPSK" w:hAnsi="TH SarabunPSK" w:cs="TH SarabunPSK"/>
          <w:sz w:val="32"/>
          <w:szCs w:val="32"/>
        </w:rPr>
        <w:t xml:space="preserve"> (Storage Tank) </w:t>
      </w:r>
      <w:r w:rsidR="00053FA5" w:rsidRPr="00053FA5">
        <w:rPr>
          <w:rFonts w:ascii="TH SarabunPSK" w:hAnsi="TH SarabunPSK" w:cs="TH SarabunPSK"/>
          <w:sz w:val="32"/>
          <w:szCs w:val="32"/>
          <w:cs/>
          <w:lang w:bidi="th-TH"/>
        </w:rPr>
        <w:t xml:space="preserve">ของชุดเครื่องกำเนิดไฟฟ้าคืออะไร </w:t>
      </w:r>
    </w:p>
    <w:p w:rsidR="00523D83" w:rsidRPr="00053FA5" w:rsidRDefault="00FB5A45" w:rsidP="00053FA5">
      <w:pPr>
        <w:pStyle w:val="NoSpacing"/>
        <w:numPr>
          <w:ilvl w:val="1"/>
          <w:numId w:val="12"/>
        </w:numPr>
        <w:tabs>
          <w:tab w:val="clear" w:pos="1440"/>
          <w:tab w:val="left" w:pos="851"/>
          <w:tab w:val="num" w:pos="1701"/>
        </w:tabs>
        <w:ind w:left="0" w:firstLine="567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  <w:lang w:bidi="th-TH"/>
        </w:rPr>
        <w:t>จงอธิบายหลัก</w:t>
      </w:r>
      <w:r w:rsidR="00523D83">
        <w:rPr>
          <w:rFonts w:ascii="TH SarabunPSK" w:hAnsi="TH SarabunPSK" w:cs="TH SarabunPSK" w:hint="cs"/>
          <w:sz w:val="32"/>
          <w:szCs w:val="32"/>
          <w:cs/>
          <w:lang w:bidi="th-TH"/>
        </w:rPr>
        <w:t>การควบคุมเสียง</w:t>
      </w:r>
      <w:r w:rsidR="00DF1397">
        <w:rPr>
          <w:rFonts w:ascii="TH SarabunPSK" w:hAnsi="TH SarabunPSK" w:cs="TH SarabunPSK" w:hint="cs"/>
          <w:sz w:val="32"/>
          <w:szCs w:val="32"/>
          <w:cs/>
          <w:lang w:bidi="th-TH"/>
        </w:rPr>
        <w:t>รบกวน</w:t>
      </w:r>
      <w:r w:rsidR="00523D83">
        <w:rPr>
          <w:rFonts w:ascii="TH SarabunPSK" w:hAnsi="TH SarabunPSK" w:cs="TH SarabunPSK" w:hint="cs"/>
          <w:sz w:val="32"/>
          <w:szCs w:val="32"/>
          <w:cs/>
          <w:lang w:bidi="th-TH"/>
        </w:rPr>
        <w:t>ทำได้อย่างไร</w:t>
      </w:r>
    </w:p>
    <w:p w:rsidR="00053FA5" w:rsidRPr="00053FA5" w:rsidRDefault="00053FA5" w:rsidP="00053FA5">
      <w:pPr>
        <w:pStyle w:val="NoSpacing"/>
        <w:jc w:val="thaiDistribute"/>
        <w:rPr>
          <w:rFonts w:ascii="TH SarabunPSK" w:hAnsi="TH SarabunPSK" w:cs="TH SarabunPSK"/>
          <w:sz w:val="32"/>
          <w:szCs w:val="32"/>
        </w:rPr>
      </w:pPr>
    </w:p>
    <w:p w:rsidR="00053FA5" w:rsidRPr="00FB5A45" w:rsidRDefault="00053FA5" w:rsidP="00053FA5">
      <w:pPr>
        <w:rPr>
          <w:rFonts w:ascii="TH SarabunPSK" w:hAnsi="TH SarabunPSK" w:cs="TH SarabunPSK"/>
          <w:sz w:val="32"/>
          <w:szCs w:val="32"/>
        </w:rPr>
      </w:pPr>
    </w:p>
    <w:p w:rsidR="008D01DF" w:rsidRPr="00053FA5" w:rsidRDefault="008D01DF" w:rsidP="00053FA5">
      <w:pPr>
        <w:rPr>
          <w:rFonts w:ascii="TH SarabunPSK" w:hAnsi="TH SarabunPSK" w:cs="TH SarabunPSK"/>
        </w:rPr>
      </w:pPr>
    </w:p>
    <w:sectPr w:rsidR="008D01DF" w:rsidRPr="00053FA5" w:rsidSect="00D552EB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6" w:h="16838"/>
      <w:pgMar w:top="2160" w:right="1440" w:bottom="1440" w:left="2160" w:header="709" w:footer="709" w:gutter="0"/>
      <w:pgNumType w:start="293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14C15" w:rsidRDefault="00614C15" w:rsidP="00364276">
      <w:r>
        <w:separator/>
      </w:r>
    </w:p>
  </w:endnote>
  <w:endnote w:type="continuationSeparator" w:id="0">
    <w:p w:rsidR="00614C15" w:rsidRDefault="00614C15" w:rsidP="0036427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AngsanaNew">
    <w:altName w:val="Arial Unicode MS"/>
    <w:panose1 w:val="00000000000000000000"/>
    <w:charset w:val="00"/>
    <w:family w:val="roman"/>
    <w:notTrueType/>
    <w:pitch w:val="default"/>
    <w:sig w:usb0="00000003" w:usb1="08080000" w:usb2="00000010" w:usb3="00000000" w:csb0="00100001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rowalliaUPC-Bold">
    <w:altName w:val="Arial Unicode MS"/>
    <w:panose1 w:val="00000000000000000000"/>
    <w:charset w:val="88"/>
    <w:family w:val="auto"/>
    <w:notTrueType/>
    <w:pitch w:val="default"/>
    <w:sig w:usb0="00000000" w:usb1="08080000" w:usb2="00000010" w:usb3="00000000" w:csb0="001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A61F3" w:rsidRDefault="000A61F3" w:rsidP="00FE0401">
    <w:pPr>
      <w:pStyle w:val="Footer"/>
      <w:pBdr>
        <w:top w:val="thinThickSmallGap" w:sz="24" w:space="1" w:color="622423"/>
      </w:pBdr>
      <w:tabs>
        <w:tab w:val="clear" w:pos="4513"/>
        <w:tab w:val="left" w:pos="0"/>
        <w:tab w:val="right" w:pos="8306"/>
      </w:tabs>
      <w:rPr>
        <w:rFonts w:ascii="TH SarabunPSK" w:hAnsi="TH SarabunPSK" w:cs="TH SarabunPSK"/>
      </w:rPr>
    </w:pPr>
    <w:r>
      <w:rPr>
        <w:rFonts w:ascii="TH SarabunPSK" w:hAnsi="TH SarabunPSK" w:cs="TH SarabunPSK"/>
        <w:b/>
        <w:bCs/>
        <w:sz w:val="24"/>
        <w:szCs w:val="24"/>
        <w:cs/>
      </w:rPr>
      <w:t xml:space="preserve">เอกสารคำสอน </w:t>
    </w:r>
    <w:r>
      <w:rPr>
        <w:rFonts w:ascii="TH SarabunPSK" w:hAnsi="TH SarabunPSK" w:cs="TH SarabunPSK" w:hint="cs"/>
        <w:b/>
        <w:bCs/>
        <w:sz w:val="24"/>
        <w:szCs w:val="24"/>
        <w:cs/>
      </w:rPr>
      <w:t>รายวิชา</w:t>
    </w:r>
    <w:r w:rsidRPr="009C3C48">
      <w:rPr>
        <w:rFonts w:ascii="TH SarabunPSK" w:hAnsi="TH SarabunPSK" w:cs="TH SarabunPSK"/>
        <w:b/>
        <w:bCs/>
        <w:sz w:val="24"/>
        <w:szCs w:val="24"/>
        <w:cs/>
      </w:rPr>
      <w:t xml:space="preserve"> </w:t>
    </w:r>
    <w:r w:rsidRPr="009C3C48">
      <w:rPr>
        <w:rFonts w:ascii="TH SarabunPSK" w:hAnsi="TH SarabunPSK" w:cs="TH SarabunPSK"/>
        <w:b/>
        <w:bCs/>
        <w:sz w:val="24"/>
        <w:szCs w:val="24"/>
      </w:rPr>
      <w:t>04-112-</w:t>
    </w:r>
    <w:r>
      <w:rPr>
        <w:rFonts w:ascii="TH SarabunPSK" w:hAnsi="TH SarabunPSK" w:cs="TH SarabunPSK"/>
        <w:b/>
        <w:bCs/>
        <w:sz w:val="24"/>
        <w:szCs w:val="24"/>
        <w:cs/>
      </w:rPr>
      <w:t xml:space="preserve">313 </w:t>
    </w:r>
    <w:r w:rsidRPr="009C3C48">
      <w:rPr>
        <w:rFonts w:ascii="TH SarabunPSK" w:hAnsi="TH SarabunPSK" w:cs="TH SarabunPSK"/>
        <w:b/>
        <w:bCs/>
        <w:sz w:val="24"/>
        <w:szCs w:val="24"/>
        <w:cs/>
      </w:rPr>
      <w:t>การออกแบบระบบไฟฟ้า</w:t>
    </w:r>
    <w:r>
      <w:rPr>
        <w:rFonts w:ascii="TH SarabunPSK" w:hAnsi="TH SarabunPSK" w:cs="TH SarabunPSK"/>
        <w:b/>
        <w:bCs/>
        <w:sz w:val="20"/>
        <w:szCs w:val="24"/>
        <w:cs/>
      </w:rPr>
      <w:t xml:space="preserve">                          </w:t>
    </w:r>
    <w:r>
      <w:rPr>
        <w:rFonts w:ascii="TH SarabunPSK" w:hAnsi="TH SarabunPSK" w:cs="TH SarabunPSK" w:hint="cs"/>
        <w:b/>
        <w:bCs/>
        <w:sz w:val="20"/>
        <w:szCs w:val="24"/>
        <w:cs/>
      </w:rPr>
      <w:t xml:space="preserve">  </w:t>
    </w:r>
    <w:r>
      <w:rPr>
        <w:rFonts w:ascii="TH SarabunPSK" w:hAnsi="TH SarabunPSK" w:cs="TH SarabunPSK"/>
        <w:b/>
        <w:bCs/>
        <w:sz w:val="24"/>
        <w:szCs w:val="24"/>
        <w:cs/>
      </w:rPr>
      <w:t>มหาวิทยาลัยเทคโนโลยีราชมงคลพระนคร</w:t>
    </w:r>
    <w:r>
      <w:rPr>
        <w:rFonts w:ascii="TH SarabunPSK" w:hAnsi="TH SarabunPSK" w:cs="TH SarabunPSK"/>
      </w:rPr>
      <w:tab/>
    </w:r>
  </w:p>
  <w:p w:rsidR="000A61F3" w:rsidRDefault="000A61F3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A61F3" w:rsidRPr="008431A4" w:rsidRDefault="000A61F3" w:rsidP="00D572BA">
    <w:pPr>
      <w:pStyle w:val="Footer"/>
      <w:pBdr>
        <w:top w:val="thinThickSmallGap" w:sz="24" w:space="1" w:color="622423"/>
      </w:pBdr>
      <w:tabs>
        <w:tab w:val="clear" w:pos="4513"/>
        <w:tab w:val="left" w:pos="0"/>
        <w:tab w:val="right" w:pos="8306"/>
      </w:tabs>
      <w:rPr>
        <w:rFonts w:ascii="TH SarabunPSK" w:hAnsi="TH SarabunPSK" w:cs="TH SarabunPSK"/>
      </w:rPr>
    </w:pPr>
    <w:r w:rsidRPr="009C3C48">
      <w:rPr>
        <w:rFonts w:ascii="TH SarabunPSK" w:hAnsi="TH SarabunPSK" w:cs="TH SarabunPSK"/>
        <w:b/>
        <w:bCs/>
        <w:sz w:val="24"/>
        <w:szCs w:val="24"/>
        <w:cs/>
      </w:rPr>
      <w:t xml:space="preserve">เอกสารคำสอน </w:t>
    </w:r>
    <w:r>
      <w:rPr>
        <w:rFonts w:ascii="TH SarabunPSK" w:hAnsi="TH SarabunPSK" w:cs="TH SarabunPSK" w:hint="cs"/>
        <w:b/>
        <w:bCs/>
        <w:sz w:val="24"/>
        <w:szCs w:val="24"/>
        <w:cs/>
      </w:rPr>
      <w:t>รายวิชา</w:t>
    </w:r>
    <w:r w:rsidRPr="009C3C48">
      <w:rPr>
        <w:rFonts w:ascii="TH SarabunPSK" w:hAnsi="TH SarabunPSK" w:cs="TH SarabunPSK"/>
        <w:b/>
        <w:bCs/>
        <w:sz w:val="24"/>
        <w:szCs w:val="24"/>
        <w:cs/>
      </w:rPr>
      <w:t xml:space="preserve"> </w:t>
    </w:r>
    <w:r w:rsidRPr="009C3C48">
      <w:rPr>
        <w:rFonts w:ascii="TH SarabunPSK" w:hAnsi="TH SarabunPSK" w:cs="TH SarabunPSK"/>
        <w:b/>
        <w:bCs/>
        <w:sz w:val="24"/>
        <w:szCs w:val="24"/>
      </w:rPr>
      <w:t>04-112-</w:t>
    </w:r>
    <w:r>
      <w:rPr>
        <w:rFonts w:ascii="TH SarabunPSK" w:hAnsi="TH SarabunPSK" w:cs="TH SarabunPSK"/>
        <w:b/>
        <w:bCs/>
        <w:sz w:val="24"/>
        <w:szCs w:val="24"/>
        <w:cs/>
      </w:rPr>
      <w:t xml:space="preserve">313 </w:t>
    </w:r>
    <w:r w:rsidRPr="009C3C48">
      <w:rPr>
        <w:rFonts w:ascii="TH SarabunPSK" w:hAnsi="TH SarabunPSK" w:cs="TH SarabunPSK"/>
        <w:b/>
        <w:bCs/>
        <w:sz w:val="24"/>
        <w:szCs w:val="24"/>
        <w:cs/>
      </w:rPr>
      <w:t>การออกแบบระบบไฟฟ้า</w:t>
    </w:r>
    <w:r>
      <w:rPr>
        <w:rFonts w:ascii="TH SarabunPSK" w:hAnsi="TH SarabunPSK" w:cs="TH SarabunPSK" w:hint="cs"/>
        <w:b/>
        <w:bCs/>
        <w:sz w:val="24"/>
        <w:szCs w:val="24"/>
        <w:cs/>
      </w:rPr>
      <w:tab/>
    </w:r>
    <w:r>
      <w:rPr>
        <w:rFonts w:ascii="TH SarabunPSK" w:hAnsi="TH SarabunPSK" w:cs="TH SarabunPSK"/>
        <w:b/>
        <w:bCs/>
        <w:sz w:val="24"/>
        <w:szCs w:val="24"/>
        <w:cs/>
      </w:rPr>
      <w:t>มหาวิทยาลัยเทคโนโลยีราชมงคลพระนคร</w:t>
    </w:r>
    <w:r>
      <w:rPr>
        <w:rFonts w:ascii="TH SarabunPSK" w:hAnsi="TH SarabunPSK" w:cs="TH SarabunPSK"/>
      </w:rPr>
      <w:tab/>
    </w:r>
  </w:p>
  <w:p w:rsidR="000A61F3" w:rsidRPr="00D572BA" w:rsidRDefault="000A61F3" w:rsidP="00D572BA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A61F3" w:rsidRPr="008431A4" w:rsidRDefault="000A61F3" w:rsidP="00D572BA">
    <w:pPr>
      <w:pStyle w:val="Footer"/>
      <w:pBdr>
        <w:top w:val="thinThickSmallGap" w:sz="24" w:space="1" w:color="622423"/>
      </w:pBdr>
      <w:tabs>
        <w:tab w:val="clear" w:pos="4513"/>
        <w:tab w:val="left" w:pos="0"/>
        <w:tab w:val="right" w:pos="8306"/>
      </w:tabs>
      <w:rPr>
        <w:rFonts w:ascii="TH SarabunPSK" w:hAnsi="TH SarabunPSK" w:cs="TH SarabunPSK"/>
      </w:rPr>
    </w:pPr>
    <w:r w:rsidRPr="009C3C48">
      <w:rPr>
        <w:rFonts w:ascii="TH SarabunPSK" w:hAnsi="TH SarabunPSK" w:cs="TH SarabunPSK"/>
        <w:b/>
        <w:bCs/>
        <w:sz w:val="24"/>
        <w:szCs w:val="24"/>
        <w:cs/>
      </w:rPr>
      <w:t xml:space="preserve">เอกสารคำสอน </w:t>
    </w:r>
    <w:r>
      <w:rPr>
        <w:rFonts w:ascii="TH SarabunPSK" w:hAnsi="TH SarabunPSK" w:cs="TH SarabunPSK" w:hint="cs"/>
        <w:b/>
        <w:bCs/>
        <w:sz w:val="24"/>
        <w:szCs w:val="24"/>
        <w:cs/>
      </w:rPr>
      <w:t>รายวิชา</w:t>
    </w:r>
    <w:r w:rsidRPr="009C3C48">
      <w:rPr>
        <w:rFonts w:ascii="TH SarabunPSK" w:hAnsi="TH SarabunPSK" w:cs="TH SarabunPSK"/>
        <w:b/>
        <w:bCs/>
        <w:sz w:val="24"/>
        <w:szCs w:val="24"/>
        <w:cs/>
      </w:rPr>
      <w:t xml:space="preserve"> </w:t>
    </w:r>
    <w:r w:rsidRPr="009C3C48">
      <w:rPr>
        <w:rFonts w:ascii="TH SarabunPSK" w:hAnsi="TH SarabunPSK" w:cs="TH SarabunPSK"/>
        <w:b/>
        <w:bCs/>
        <w:sz w:val="24"/>
        <w:szCs w:val="24"/>
      </w:rPr>
      <w:t>04-112-</w:t>
    </w:r>
    <w:r>
      <w:rPr>
        <w:rFonts w:ascii="TH SarabunPSK" w:hAnsi="TH SarabunPSK" w:cs="TH SarabunPSK"/>
        <w:b/>
        <w:bCs/>
        <w:sz w:val="24"/>
        <w:szCs w:val="24"/>
        <w:cs/>
      </w:rPr>
      <w:t xml:space="preserve">313 </w:t>
    </w:r>
    <w:r w:rsidRPr="009C3C48">
      <w:rPr>
        <w:rFonts w:ascii="TH SarabunPSK" w:hAnsi="TH SarabunPSK" w:cs="TH SarabunPSK"/>
        <w:b/>
        <w:bCs/>
        <w:sz w:val="24"/>
        <w:szCs w:val="24"/>
        <w:cs/>
      </w:rPr>
      <w:t>การออกแบบระบบไฟฟ้า</w:t>
    </w:r>
    <w:r>
      <w:rPr>
        <w:rFonts w:ascii="TH SarabunPSK" w:hAnsi="TH SarabunPSK" w:cs="TH SarabunPSK" w:hint="cs"/>
        <w:b/>
        <w:bCs/>
        <w:sz w:val="24"/>
        <w:szCs w:val="24"/>
        <w:cs/>
      </w:rPr>
      <w:tab/>
    </w:r>
    <w:r>
      <w:rPr>
        <w:rFonts w:ascii="TH SarabunPSK" w:hAnsi="TH SarabunPSK" w:cs="TH SarabunPSK"/>
        <w:b/>
        <w:bCs/>
        <w:sz w:val="24"/>
        <w:szCs w:val="24"/>
        <w:cs/>
      </w:rPr>
      <w:t>มหาวิทยาลัยเทคโนโลยีราชมงคลพระนคร</w:t>
    </w:r>
    <w:r>
      <w:rPr>
        <w:rFonts w:ascii="TH SarabunPSK" w:hAnsi="TH SarabunPSK" w:cs="TH SarabunPSK"/>
      </w:rPr>
      <w:tab/>
    </w:r>
  </w:p>
  <w:p w:rsidR="000A61F3" w:rsidRPr="00D572BA" w:rsidRDefault="000A61F3" w:rsidP="00D572BA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14C15" w:rsidRDefault="00614C15" w:rsidP="00364276">
      <w:r>
        <w:separator/>
      </w:r>
    </w:p>
  </w:footnote>
  <w:footnote w:type="continuationSeparator" w:id="0">
    <w:p w:rsidR="00614C15" w:rsidRDefault="00614C15" w:rsidP="0036427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jc w:val="right"/>
      <w:tblInd w:w="-5295" w:type="dxa"/>
      <w:tblLook w:val="04A0" w:firstRow="1" w:lastRow="0" w:firstColumn="1" w:lastColumn="0" w:noHBand="0" w:noVBand="1"/>
    </w:tblPr>
    <w:tblGrid>
      <w:gridCol w:w="792"/>
      <w:gridCol w:w="7705"/>
    </w:tblGrid>
    <w:tr w:rsidR="000A61F3" w:rsidRPr="00E4741C" w:rsidTr="00C85BA1">
      <w:trPr>
        <w:trHeight w:hRule="exact" w:val="792"/>
        <w:jc w:val="right"/>
      </w:trPr>
      <w:tc>
        <w:tcPr>
          <w:tcW w:w="792" w:type="dxa"/>
          <w:vAlign w:val="center"/>
        </w:tcPr>
        <w:p w:rsidR="000A61F3" w:rsidRPr="00E4741C" w:rsidRDefault="000A61F3" w:rsidP="004E201C">
          <w:pPr>
            <w:pStyle w:val="Header"/>
            <w:jc w:val="center"/>
            <w:rPr>
              <w:rFonts w:ascii="TH SarabunPSK" w:eastAsia="Times New Roman" w:hAnsi="TH SarabunPSK" w:cs="TH SarabunPSK"/>
              <w:sz w:val="28"/>
              <w:cs/>
            </w:rPr>
          </w:pPr>
          <w:r w:rsidRPr="00E4741C">
            <w:rPr>
              <w:rFonts w:ascii="TH SarabunPSK" w:hAnsi="TH SarabunPSK" w:cs="TH SarabunPSK"/>
              <w:sz w:val="32"/>
              <w:szCs w:val="32"/>
            </w:rPr>
            <w:fldChar w:fldCharType="begin"/>
          </w:r>
          <w:r w:rsidRPr="00E4741C">
            <w:rPr>
              <w:rFonts w:ascii="TH SarabunPSK" w:hAnsi="TH SarabunPSK" w:cs="TH SarabunPSK"/>
              <w:sz w:val="32"/>
              <w:szCs w:val="32"/>
            </w:rPr>
            <w:instrText xml:space="preserve"> PAGE  \* MERGEFORMAT </w:instrText>
          </w:r>
          <w:r w:rsidRPr="00E4741C">
            <w:rPr>
              <w:rFonts w:ascii="TH SarabunPSK" w:hAnsi="TH SarabunPSK" w:cs="TH SarabunPSK"/>
              <w:sz w:val="32"/>
              <w:szCs w:val="32"/>
            </w:rPr>
            <w:fldChar w:fldCharType="separate"/>
          </w:r>
          <w:r w:rsidR="00697139">
            <w:rPr>
              <w:rFonts w:ascii="TH SarabunPSK" w:hAnsi="TH SarabunPSK" w:cs="TH SarabunPSK"/>
              <w:noProof/>
              <w:sz w:val="32"/>
              <w:szCs w:val="32"/>
            </w:rPr>
            <w:t>304</w:t>
          </w:r>
          <w:r w:rsidRPr="00E4741C">
            <w:rPr>
              <w:rFonts w:ascii="TH SarabunPSK" w:hAnsi="TH SarabunPSK" w:cs="TH SarabunPSK"/>
              <w:sz w:val="32"/>
              <w:szCs w:val="32"/>
            </w:rPr>
            <w:fldChar w:fldCharType="end"/>
          </w:r>
        </w:p>
      </w:tc>
      <w:tc>
        <w:tcPr>
          <w:tcW w:w="7705" w:type="dxa"/>
          <w:shd w:val="clear" w:color="auto" w:fill="FFFFFF"/>
          <w:vAlign w:val="center"/>
        </w:tcPr>
        <w:p w:rsidR="001D700B" w:rsidRPr="00967AF8" w:rsidRDefault="001D700B" w:rsidP="001D700B">
          <w:pPr>
            <w:rPr>
              <w:rFonts w:ascii="TH SarabunPSK" w:eastAsia="Times New Roman" w:hAnsi="TH SarabunPSK" w:cs="TH SarabunPSK"/>
              <w:sz w:val="28"/>
            </w:rPr>
          </w:pPr>
          <w:r w:rsidRPr="00967AF8">
            <w:rPr>
              <w:rFonts w:ascii="TH SarabunPSK" w:hAnsi="TH SarabunPSK" w:cs="TH SarabunPSK"/>
              <w:snapToGrid w:val="0"/>
              <w:sz w:val="28"/>
              <w:cs/>
              <w:lang w:eastAsia="th-TH"/>
            </w:rPr>
            <w:t xml:space="preserve">หน่วยที่ </w:t>
          </w:r>
          <w:r>
            <w:rPr>
              <w:rFonts w:ascii="TH SarabunPSK" w:hAnsi="TH SarabunPSK" w:cs="TH SarabunPSK" w:hint="cs"/>
              <w:snapToGrid w:val="0"/>
              <w:sz w:val="28"/>
              <w:cs/>
              <w:lang w:eastAsia="th-TH"/>
            </w:rPr>
            <w:t>7 ระบบไฟฟ้าฉุกเฉิน</w:t>
          </w:r>
        </w:p>
        <w:p w:rsidR="000A61F3" w:rsidRPr="00B92907" w:rsidRDefault="00D808E3" w:rsidP="00D808E3">
          <w:pPr>
            <w:rPr>
              <w:rFonts w:ascii="TH SarabunPSK" w:hAnsi="TH SarabunPSK" w:cs="TH SarabunPSK"/>
              <w:sz w:val="28"/>
            </w:rPr>
          </w:pPr>
          <w:r w:rsidRPr="00967AF8">
            <w:rPr>
              <w:rFonts w:ascii="TH SarabunPSK" w:eastAsia="Times New Roman" w:hAnsi="TH SarabunPSK" w:cs="TH SarabunPSK"/>
              <w:sz w:val="28"/>
              <w:cs/>
            </w:rPr>
            <w:t xml:space="preserve">บทเรียน เรื่อง </w:t>
          </w:r>
          <w:r>
            <w:rPr>
              <w:rFonts w:ascii="TH SarabunPSK" w:hAnsi="TH SarabunPSK" w:cs="TH SarabunPSK" w:hint="cs"/>
              <w:sz w:val="28"/>
              <w:cs/>
            </w:rPr>
            <w:t>การติดตั้งชุดเครื่องกำเนิดไฟฟ้า</w:t>
          </w:r>
        </w:p>
      </w:tc>
    </w:tr>
  </w:tbl>
  <w:p w:rsidR="000A61F3" w:rsidRDefault="000A61F3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086BBEA8" wp14:editId="287DEEFA">
              <wp:simplePos x="0" y="0"/>
              <wp:positionH relativeFrom="column">
                <wp:posOffset>-3810</wp:posOffset>
              </wp:positionH>
              <wp:positionV relativeFrom="paragraph">
                <wp:posOffset>0</wp:posOffset>
              </wp:positionV>
              <wp:extent cx="5252085" cy="8890"/>
              <wp:effectExtent l="24765" t="19050" r="19050" b="19685"/>
              <wp:wrapNone/>
              <wp:docPr id="2" name="AutoShape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5252085" cy="8890"/>
                      </a:xfrm>
                      <a:prstGeom prst="straightConnector1">
                        <a:avLst/>
                      </a:prstGeom>
                      <a:noFill/>
                      <a:ln w="381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622423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AutoShape 8" o:spid="_x0000_s1026" type="#_x0000_t32" style="position:absolute;margin-left:-.3pt;margin-top:0;width:413.55pt;height:.7pt;flip:y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" strokeweight="3pt">
              <v:shadow color="#622423" opacity=".5" offset="1pt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jc w:val="right"/>
      <w:tblInd w:w="-5295" w:type="dxa"/>
      <w:tblLook w:val="04A0" w:firstRow="1" w:lastRow="0" w:firstColumn="1" w:lastColumn="0" w:noHBand="0" w:noVBand="1"/>
    </w:tblPr>
    <w:tblGrid>
      <w:gridCol w:w="7622"/>
      <w:gridCol w:w="792"/>
    </w:tblGrid>
    <w:tr w:rsidR="000A61F3" w:rsidRPr="00E4741C" w:rsidTr="00520796">
      <w:trPr>
        <w:trHeight w:hRule="exact" w:val="792"/>
        <w:jc w:val="right"/>
      </w:trPr>
      <w:tc>
        <w:tcPr>
          <w:tcW w:w="7622" w:type="dxa"/>
          <w:vAlign w:val="center"/>
        </w:tcPr>
        <w:p w:rsidR="001D700B" w:rsidRPr="00967AF8" w:rsidRDefault="001D700B" w:rsidP="001D700B">
          <w:pPr>
            <w:jc w:val="right"/>
            <w:rPr>
              <w:rFonts w:ascii="TH SarabunPSK" w:eastAsia="Times New Roman" w:hAnsi="TH SarabunPSK" w:cs="TH SarabunPSK"/>
              <w:sz w:val="28"/>
            </w:rPr>
          </w:pPr>
          <w:r w:rsidRPr="00967AF8">
            <w:rPr>
              <w:rFonts w:ascii="TH SarabunPSK" w:hAnsi="TH SarabunPSK" w:cs="TH SarabunPSK"/>
              <w:snapToGrid w:val="0"/>
              <w:sz w:val="28"/>
              <w:cs/>
              <w:lang w:eastAsia="th-TH"/>
            </w:rPr>
            <w:t xml:space="preserve">หน่วยที่ </w:t>
          </w:r>
          <w:r>
            <w:rPr>
              <w:rFonts w:ascii="TH SarabunPSK" w:hAnsi="TH SarabunPSK" w:cs="TH SarabunPSK" w:hint="cs"/>
              <w:snapToGrid w:val="0"/>
              <w:sz w:val="28"/>
              <w:cs/>
              <w:lang w:eastAsia="th-TH"/>
            </w:rPr>
            <w:t>7 ระบบไฟฟ้าฉุกเฉิน</w:t>
          </w:r>
        </w:p>
        <w:p w:rsidR="000A61F3" w:rsidRPr="002C19BA" w:rsidRDefault="00D808E3" w:rsidP="00D808E3">
          <w:pPr>
            <w:jc w:val="right"/>
            <w:rPr>
              <w:rFonts w:ascii="TH SarabunPSK" w:hAnsi="TH SarabunPSK" w:cs="TH SarabunPSK"/>
              <w:sz w:val="28"/>
              <w:cs/>
            </w:rPr>
          </w:pPr>
          <w:r w:rsidRPr="00967AF8">
            <w:rPr>
              <w:rFonts w:ascii="TH SarabunPSK" w:eastAsia="Times New Roman" w:hAnsi="TH SarabunPSK" w:cs="TH SarabunPSK"/>
              <w:sz w:val="28"/>
              <w:cs/>
            </w:rPr>
            <w:t xml:space="preserve">บทเรียน เรื่อง </w:t>
          </w:r>
          <w:r>
            <w:rPr>
              <w:rFonts w:ascii="TH SarabunPSK" w:hAnsi="TH SarabunPSK" w:cs="TH SarabunPSK" w:hint="cs"/>
              <w:sz w:val="28"/>
              <w:cs/>
            </w:rPr>
            <w:t>การติดตั้งชุดเครื่องกำเนิดไฟฟ้า</w:t>
          </w:r>
        </w:p>
      </w:tc>
      <w:tc>
        <w:tcPr>
          <w:tcW w:w="792" w:type="dxa"/>
          <w:shd w:val="clear" w:color="auto" w:fill="FFFFFF"/>
          <w:vAlign w:val="center"/>
        </w:tcPr>
        <w:p w:rsidR="000A61F3" w:rsidRPr="00E4741C" w:rsidRDefault="000A61F3">
          <w:pPr>
            <w:pStyle w:val="Header"/>
            <w:jc w:val="center"/>
            <w:rPr>
              <w:rFonts w:ascii="TH SarabunPSK" w:hAnsi="TH SarabunPSK" w:cs="TH SarabunPSK"/>
              <w:sz w:val="32"/>
              <w:szCs w:val="32"/>
            </w:rPr>
          </w:pPr>
          <w:r w:rsidRPr="00E4741C">
            <w:rPr>
              <w:rFonts w:ascii="TH SarabunPSK" w:hAnsi="TH SarabunPSK" w:cs="TH SarabunPSK"/>
              <w:sz w:val="32"/>
              <w:szCs w:val="32"/>
            </w:rPr>
            <w:fldChar w:fldCharType="begin"/>
          </w:r>
          <w:r w:rsidRPr="00E4741C">
            <w:rPr>
              <w:rFonts w:ascii="TH SarabunPSK" w:hAnsi="TH SarabunPSK" w:cs="TH SarabunPSK"/>
              <w:sz w:val="32"/>
              <w:szCs w:val="32"/>
            </w:rPr>
            <w:instrText xml:space="preserve"> PAGE  \* MERGEFORMAT </w:instrText>
          </w:r>
          <w:r w:rsidRPr="00E4741C">
            <w:rPr>
              <w:rFonts w:ascii="TH SarabunPSK" w:hAnsi="TH SarabunPSK" w:cs="TH SarabunPSK"/>
              <w:sz w:val="32"/>
              <w:szCs w:val="32"/>
            </w:rPr>
            <w:fldChar w:fldCharType="separate"/>
          </w:r>
          <w:r w:rsidR="00697139">
            <w:rPr>
              <w:rFonts w:ascii="TH SarabunPSK" w:hAnsi="TH SarabunPSK" w:cs="TH SarabunPSK"/>
              <w:noProof/>
              <w:sz w:val="32"/>
              <w:szCs w:val="32"/>
            </w:rPr>
            <w:t>303</w:t>
          </w:r>
          <w:r w:rsidRPr="00E4741C">
            <w:rPr>
              <w:rFonts w:ascii="TH SarabunPSK" w:hAnsi="TH SarabunPSK" w:cs="TH SarabunPSK"/>
              <w:sz w:val="32"/>
              <w:szCs w:val="32"/>
            </w:rPr>
            <w:fldChar w:fldCharType="end"/>
          </w:r>
        </w:p>
      </w:tc>
    </w:tr>
  </w:tbl>
  <w:p w:rsidR="000A61F3" w:rsidRPr="00E4741C" w:rsidRDefault="000A61F3">
    <w:pPr>
      <w:pStyle w:val="Header"/>
      <w:rPr>
        <w:rFonts w:ascii="TH SarabunPSK" w:hAnsi="TH SarabunPSK" w:cs="TH SarabunPSK"/>
      </w:rPr>
    </w:pPr>
    <w:r>
      <w:rPr>
        <w:rFonts w:ascii="TH SarabunPSK" w:hAnsi="TH SarabunPSK" w:cs="TH SarabunPSK"/>
        <w:noProof/>
        <w:sz w:val="24"/>
        <w:szCs w:val="24"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0245AC4A" wp14:editId="45EF4097">
              <wp:simplePos x="0" y="0"/>
              <wp:positionH relativeFrom="column">
                <wp:posOffset>8890</wp:posOffset>
              </wp:positionH>
              <wp:positionV relativeFrom="paragraph">
                <wp:posOffset>-1270</wp:posOffset>
              </wp:positionV>
              <wp:extent cx="5252085" cy="8890"/>
              <wp:effectExtent l="27940" t="27305" r="25400" b="20955"/>
              <wp:wrapNone/>
              <wp:docPr id="1" name="AutoShape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5252085" cy="8890"/>
                      </a:xfrm>
                      <a:prstGeom prst="straightConnector1">
                        <a:avLst/>
                      </a:prstGeom>
                      <a:noFill/>
                      <a:ln w="381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622423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AutoShape 7" o:spid="_x0000_s1026" type="#_x0000_t32" style="position:absolute;margin-left:.7pt;margin-top:-.1pt;width:413.55pt;height:.7pt;flip:y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" strokeweight="3pt">
              <v:shadow color="#622423" opacity=".5" offset="1pt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jc w:val="right"/>
      <w:tblInd w:w="-5295" w:type="dxa"/>
      <w:tblLook w:val="04A0" w:firstRow="1" w:lastRow="0" w:firstColumn="1" w:lastColumn="0" w:noHBand="0" w:noVBand="1"/>
    </w:tblPr>
    <w:tblGrid>
      <w:gridCol w:w="7622"/>
      <w:gridCol w:w="792"/>
    </w:tblGrid>
    <w:tr w:rsidR="000A61F3" w:rsidRPr="00E4741C" w:rsidTr="00C623EB">
      <w:trPr>
        <w:trHeight w:hRule="exact" w:val="792"/>
        <w:jc w:val="right"/>
      </w:trPr>
      <w:tc>
        <w:tcPr>
          <w:tcW w:w="7622" w:type="dxa"/>
          <w:vAlign w:val="center"/>
        </w:tcPr>
        <w:p w:rsidR="000A61F3" w:rsidRPr="00967AF8" w:rsidRDefault="000A61F3" w:rsidP="00B92907">
          <w:pPr>
            <w:jc w:val="right"/>
            <w:rPr>
              <w:rFonts w:ascii="TH SarabunPSK" w:eastAsia="Times New Roman" w:hAnsi="TH SarabunPSK" w:cs="TH SarabunPSK"/>
              <w:sz w:val="28"/>
            </w:rPr>
          </w:pPr>
          <w:bookmarkStart w:id="1" w:name="OLE_LINK1"/>
          <w:bookmarkStart w:id="2" w:name="OLE_LINK2"/>
          <w:r w:rsidRPr="00967AF8">
            <w:rPr>
              <w:rFonts w:ascii="TH SarabunPSK" w:hAnsi="TH SarabunPSK" w:cs="TH SarabunPSK"/>
              <w:snapToGrid w:val="0"/>
              <w:sz w:val="28"/>
              <w:cs/>
              <w:lang w:eastAsia="th-TH"/>
            </w:rPr>
            <w:t xml:space="preserve">หน่วยที่ </w:t>
          </w:r>
          <w:r w:rsidR="00D808E3">
            <w:rPr>
              <w:rFonts w:ascii="TH SarabunPSK" w:hAnsi="TH SarabunPSK" w:cs="TH SarabunPSK" w:hint="cs"/>
              <w:snapToGrid w:val="0"/>
              <w:sz w:val="28"/>
              <w:cs/>
              <w:lang w:eastAsia="th-TH"/>
            </w:rPr>
            <w:t>7</w:t>
          </w:r>
          <w:r w:rsidR="00FC2E88">
            <w:rPr>
              <w:rFonts w:ascii="TH SarabunPSK" w:hAnsi="TH SarabunPSK" w:cs="TH SarabunPSK" w:hint="cs"/>
              <w:snapToGrid w:val="0"/>
              <w:sz w:val="28"/>
              <w:cs/>
              <w:lang w:eastAsia="th-TH"/>
            </w:rPr>
            <w:t xml:space="preserve"> ระบบ</w:t>
          </w:r>
          <w:r w:rsidR="001D700B">
            <w:rPr>
              <w:rFonts w:ascii="TH SarabunPSK" w:hAnsi="TH SarabunPSK" w:cs="TH SarabunPSK" w:hint="cs"/>
              <w:snapToGrid w:val="0"/>
              <w:sz w:val="28"/>
              <w:cs/>
              <w:lang w:eastAsia="th-TH"/>
            </w:rPr>
            <w:t>ไฟฟ้าฉุกเฉิน</w:t>
          </w:r>
        </w:p>
        <w:p w:rsidR="000A61F3" w:rsidRPr="00B92907" w:rsidRDefault="000A61F3" w:rsidP="00FC2E88">
          <w:pPr>
            <w:jc w:val="right"/>
            <w:rPr>
              <w:rFonts w:ascii="TH SarabunPSK" w:hAnsi="TH SarabunPSK" w:cs="TH SarabunPSK"/>
              <w:sz w:val="28"/>
              <w:cs/>
            </w:rPr>
          </w:pPr>
          <w:r w:rsidRPr="00967AF8">
            <w:rPr>
              <w:rFonts w:ascii="TH SarabunPSK" w:eastAsia="Times New Roman" w:hAnsi="TH SarabunPSK" w:cs="TH SarabunPSK"/>
              <w:sz w:val="28"/>
              <w:cs/>
            </w:rPr>
            <w:t xml:space="preserve">บทเรียน เรื่อง </w:t>
          </w:r>
          <w:bookmarkEnd w:id="1"/>
          <w:bookmarkEnd w:id="2"/>
          <w:r w:rsidR="00FC2E88">
            <w:rPr>
              <w:rFonts w:ascii="TH SarabunPSK" w:hAnsi="TH SarabunPSK" w:cs="TH SarabunPSK" w:hint="cs"/>
              <w:sz w:val="28"/>
              <w:cs/>
            </w:rPr>
            <w:t>การติดตั้งชุดเครื่องกำเนิดไฟฟ้า</w:t>
          </w:r>
        </w:p>
      </w:tc>
      <w:tc>
        <w:tcPr>
          <w:tcW w:w="792" w:type="dxa"/>
          <w:shd w:val="clear" w:color="auto" w:fill="FFFFFF"/>
          <w:vAlign w:val="center"/>
        </w:tcPr>
        <w:p w:rsidR="000A61F3" w:rsidRPr="00E4741C" w:rsidRDefault="000A61F3" w:rsidP="00C623EB">
          <w:pPr>
            <w:pStyle w:val="Header"/>
            <w:jc w:val="center"/>
            <w:rPr>
              <w:rFonts w:ascii="TH SarabunPSK" w:hAnsi="TH SarabunPSK" w:cs="TH SarabunPSK"/>
              <w:sz w:val="32"/>
              <w:szCs w:val="32"/>
            </w:rPr>
          </w:pPr>
          <w:r w:rsidRPr="00E4741C">
            <w:rPr>
              <w:rFonts w:ascii="TH SarabunPSK" w:hAnsi="TH SarabunPSK" w:cs="TH SarabunPSK"/>
              <w:sz w:val="32"/>
              <w:szCs w:val="32"/>
            </w:rPr>
            <w:fldChar w:fldCharType="begin"/>
          </w:r>
          <w:r w:rsidRPr="00E4741C">
            <w:rPr>
              <w:rFonts w:ascii="TH SarabunPSK" w:hAnsi="TH SarabunPSK" w:cs="TH SarabunPSK"/>
              <w:sz w:val="32"/>
              <w:szCs w:val="32"/>
            </w:rPr>
            <w:instrText xml:space="preserve"> PAGE  \* MERGEFORMAT </w:instrText>
          </w:r>
          <w:r w:rsidRPr="00E4741C">
            <w:rPr>
              <w:rFonts w:ascii="TH SarabunPSK" w:hAnsi="TH SarabunPSK" w:cs="TH SarabunPSK"/>
              <w:sz w:val="32"/>
              <w:szCs w:val="32"/>
            </w:rPr>
            <w:fldChar w:fldCharType="separate"/>
          </w:r>
          <w:r w:rsidR="00697139">
            <w:rPr>
              <w:rFonts w:ascii="TH SarabunPSK" w:hAnsi="TH SarabunPSK" w:cs="TH SarabunPSK"/>
              <w:noProof/>
              <w:sz w:val="32"/>
              <w:szCs w:val="32"/>
            </w:rPr>
            <w:t>293</w:t>
          </w:r>
          <w:r w:rsidRPr="00E4741C">
            <w:rPr>
              <w:rFonts w:ascii="TH SarabunPSK" w:hAnsi="TH SarabunPSK" w:cs="TH SarabunPSK"/>
              <w:sz w:val="32"/>
              <w:szCs w:val="32"/>
            </w:rPr>
            <w:fldChar w:fldCharType="end"/>
          </w:r>
        </w:p>
      </w:tc>
    </w:tr>
  </w:tbl>
  <w:p w:rsidR="000A61F3" w:rsidRDefault="000A61F3" w:rsidP="008431A4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59776" behindDoc="0" locked="0" layoutInCell="1" allowOverlap="1" wp14:anchorId="068DB30F" wp14:editId="051AF489">
              <wp:simplePos x="0" y="0"/>
              <wp:positionH relativeFrom="column">
                <wp:posOffset>9966</wp:posOffset>
              </wp:positionH>
              <wp:positionV relativeFrom="paragraph">
                <wp:posOffset>1767</wp:posOffset>
              </wp:positionV>
              <wp:extent cx="5252085" cy="8890"/>
              <wp:effectExtent l="19050" t="19050" r="5715" b="29210"/>
              <wp:wrapNone/>
              <wp:docPr id="4" name="ลูกศรเชื่อมต่อแบบตรง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5252085" cy="8890"/>
                      </a:xfrm>
                      <a:prstGeom prst="straightConnector1">
                        <a:avLst/>
                      </a:prstGeom>
                      <a:noFill/>
                      <a:ln w="381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622423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ลูกศรเชื่อมต่อแบบตรง 4" o:spid="_x0000_s1026" type="#_x0000_t32" style="position:absolute;margin-left:.8pt;margin-top:.15pt;width:413.55pt;height:.7pt;flip:y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" strokeweight="3pt">
              <v:shadow color="#622423" opacity=".5" offset="1pt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9"/>
    <w:multiLevelType w:val="singleLevel"/>
    <w:tmpl w:val="6382E6E4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A5B0012"/>
    <w:multiLevelType w:val="hybridMultilevel"/>
    <w:tmpl w:val="4028D300"/>
    <w:lvl w:ilvl="0" w:tplc="0986C294">
      <w:numFmt w:val="bullet"/>
      <w:lvlText w:val="-"/>
      <w:lvlJc w:val="left"/>
      <w:pPr>
        <w:ind w:left="1069" w:hanging="360"/>
      </w:pPr>
      <w:rPr>
        <w:rFonts w:ascii="Angsana New" w:eastAsia="Calibri" w:hAnsi="Angsana New" w:cs="Angsana New" w:hint="default"/>
      </w:rPr>
    </w:lvl>
    <w:lvl w:ilvl="1" w:tplc="040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">
    <w:nsid w:val="142F015D"/>
    <w:multiLevelType w:val="hybridMultilevel"/>
    <w:tmpl w:val="140C514A"/>
    <w:lvl w:ilvl="0" w:tplc="A9B8AD5C">
      <w:start w:val="1"/>
      <w:numFmt w:val="bullet"/>
      <w:lvlText w:val="-"/>
      <w:lvlJc w:val="left"/>
      <w:pPr>
        <w:ind w:left="1065" w:hanging="360"/>
      </w:pPr>
      <w:rPr>
        <w:rFonts w:ascii="Angsana New" w:eastAsia="Calibri" w:hAnsi="Angsana New" w:cs="Angsana New" w:hint="default"/>
      </w:rPr>
    </w:lvl>
    <w:lvl w:ilvl="1" w:tplc="04090003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3">
    <w:nsid w:val="1A1A139F"/>
    <w:multiLevelType w:val="hybridMultilevel"/>
    <w:tmpl w:val="482630E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2F3A12B5"/>
    <w:multiLevelType w:val="hybridMultilevel"/>
    <w:tmpl w:val="921A6994"/>
    <w:lvl w:ilvl="0" w:tplc="15222666">
      <w:numFmt w:val="bullet"/>
      <w:lvlText w:val="-"/>
      <w:lvlJc w:val="left"/>
      <w:pPr>
        <w:ind w:left="1069" w:hanging="360"/>
      </w:pPr>
      <w:rPr>
        <w:rFonts w:ascii="Angsana New" w:eastAsia="Calibri" w:hAnsi="Angsana New" w:cs="Angsana New" w:hint="default"/>
      </w:rPr>
    </w:lvl>
    <w:lvl w:ilvl="1" w:tplc="0409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5">
    <w:nsid w:val="32051A86"/>
    <w:multiLevelType w:val="hybridMultilevel"/>
    <w:tmpl w:val="482630E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454C2E9D"/>
    <w:multiLevelType w:val="hybridMultilevel"/>
    <w:tmpl w:val="0B14392A"/>
    <w:lvl w:ilvl="0" w:tplc="5BEABC5A">
      <w:start w:val="1"/>
      <w:numFmt w:val="bullet"/>
      <w:lvlText w:val="-"/>
      <w:lvlJc w:val="left"/>
      <w:pPr>
        <w:ind w:left="720" w:hanging="360"/>
      </w:pPr>
      <w:rPr>
        <w:rFonts w:ascii="TH SarabunPSK" w:eastAsia="AngsanaNew" w:hAnsi="TH SarabunPSK" w:cs="TH SarabunPSK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9FB70B5"/>
    <w:multiLevelType w:val="hybridMultilevel"/>
    <w:tmpl w:val="482630E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4BA82113"/>
    <w:multiLevelType w:val="hybridMultilevel"/>
    <w:tmpl w:val="8D9C2C6E"/>
    <w:lvl w:ilvl="0" w:tplc="B4385BD6">
      <w:start w:val="1"/>
      <w:numFmt w:val="bullet"/>
      <w:lvlText w:val="-"/>
      <w:lvlJc w:val="left"/>
      <w:pPr>
        <w:ind w:left="1080" w:hanging="360"/>
      </w:pPr>
      <w:rPr>
        <w:rFonts w:ascii="Angsana New" w:eastAsia="Calibri" w:hAnsi="Angsana New" w:cs="Angsana New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>
    <w:nsid w:val="61C20F70"/>
    <w:multiLevelType w:val="hybridMultilevel"/>
    <w:tmpl w:val="482630E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7"/>
  </w:num>
  <w:num w:numId="4">
    <w:abstractNumId w:val="3"/>
  </w:num>
  <w:num w:numId="5">
    <w:abstractNumId w:val="0"/>
  </w:num>
  <w:num w:numId="6">
    <w:abstractNumId w:val="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"/>
  </w:num>
  <w:num w:numId="8">
    <w:abstractNumId w:val="2"/>
  </w:num>
  <w:num w:numId="9">
    <w:abstractNumId w:val="4"/>
  </w:num>
  <w:num w:numId="10">
    <w:abstractNumId w:val="8"/>
  </w:num>
  <w:num w:numId="1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6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isplayBackgroundShape/>
  <w:mirrorMargins/>
  <w:defaultTabStop w:val="720"/>
  <w:evenAndOddHeaders/>
  <w:drawingGridHorizontalSpacing w:val="110"/>
  <w:displayHorizontalDrawingGridEvery w:val="2"/>
  <w:characterSpacingControl w:val="doNotCompress"/>
  <w:hdrShapeDefaults>
    <o:shapedefaults v:ext="edit" spidmax="24577" fill="f" fillcolor="white" stroke="f">
      <v:fill color="white" on="f"/>
      <v:stroke on="f"/>
      <o:colormru v:ext="edit" colors="#f9c"/>
    </o:shapedefaults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64276"/>
    <w:rsid w:val="000007D5"/>
    <w:rsid w:val="00000919"/>
    <w:rsid w:val="00000DDD"/>
    <w:rsid w:val="0000118C"/>
    <w:rsid w:val="00001437"/>
    <w:rsid w:val="00002D0D"/>
    <w:rsid w:val="000047C1"/>
    <w:rsid w:val="00004C99"/>
    <w:rsid w:val="00005590"/>
    <w:rsid w:val="00006893"/>
    <w:rsid w:val="00006B8C"/>
    <w:rsid w:val="00007621"/>
    <w:rsid w:val="00007841"/>
    <w:rsid w:val="00007A51"/>
    <w:rsid w:val="00010A9F"/>
    <w:rsid w:val="00011BCF"/>
    <w:rsid w:val="00012B38"/>
    <w:rsid w:val="00012DF0"/>
    <w:rsid w:val="000135E7"/>
    <w:rsid w:val="0001485A"/>
    <w:rsid w:val="00015F8D"/>
    <w:rsid w:val="00016C15"/>
    <w:rsid w:val="00016EAE"/>
    <w:rsid w:val="000172DA"/>
    <w:rsid w:val="0001732F"/>
    <w:rsid w:val="000173B0"/>
    <w:rsid w:val="00017518"/>
    <w:rsid w:val="000176A6"/>
    <w:rsid w:val="00017819"/>
    <w:rsid w:val="0001790E"/>
    <w:rsid w:val="000179CD"/>
    <w:rsid w:val="00017D5D"/>
    <w:rsid w:val="00020589"/>
    <w:rsid w:val="00020856"/>
    <w:rsid w:val="00020F42"/>
    <w:rsid w:val="000210DE"/>
    <w:rsid w:val="0002158C"/>
    <w:rsid w:val="00021B11"/>
    <w:rsid w:val="00022544"/>
    <w:rsid w:val="00022D10"/>
    <w:rsid w:val="00023036"/>
    <w:rsid w:val="00023B78"/>
    <w:rsid w:val="00023F09"/>
    <w:rsid w:val="0002472D"/>
    <w:rsid w:val="00024BD8"/>
    <w:rsid w:val="00026F55"/>
    <w:rsid w:val="00027D1D"/>
    <w:rsid w:val="0003016A"/>
    <w:rsid w:val="000302B6"/>
    <w:rsid w:val="000313B0"/>
    <w:rsid w:val="0003157D"/>
    <w:rsid w:val="000320E4"/>
    <w:rsid w:val="0003301D"/>
    <w:rsid w:val="00033B0C"/>
    <w:rsid w:val="0003435E"/>
    <w:rsid w:val="00036EA7"/>
    <w:rsid w:val="00037AE3"/>
    <w:rsid w:val="00040BB9"/>
    <w:rsid w:val="00041246"/>
    <w:rsid w:val="00041BAA"/>
    <w:rsid w:val="00041FE9"/>
    <w:rsid w:val="00042261"/>
    <w:rsid w:val="0004261E"/>
    <w:rsid w:val="00042D69"/>
    <w:rsid w:val="000432E1"/>
    <w:rsid w:val="000433A1"/>
    <w:rsid w:val="000450E1"/>
    <w:rsid w:val="00045894"/>
    <w:rsid w:val="000458B6"/>
    <w:rsid w:val="00045BB8"/>
    <w:rsid w:val="0004618F"/>
    <w:rsid w:val="000476D7"/>
    <w:rsid w:val="00051310"/>
    <w:rsid w:val="00052512"/>
    <w:rsid w:val="00052639"/>
    <w:rsid w:val="00052A22"/>
    <w:rsid w:val="00052A2E"/>
    <w:rsid w:val="00053269"/>
    <w:rsid w:val="000533C6"/>
    <w:rsid w:val="00053815"/>
    <w:rsid w:val="00053C0B"/>
    <w:rsid w:val="00053FA5"/>
    <w:rsid w:val="0005466C"/>
    <w:rsid w:val="00054A8D"/>
    <w:rsid w:val="000551BD"/>
    <w:rsid w:val="00056410"/>
    <w:rsid w:val="00056EF0"/>
    <w:rsid w:val="00060879"/>
    <w:rsid w:val="00061346"/>
    <w:rsid w:val="000615FD"/>
    <w:rsid w:val="00062313"/>
    <w:rsid w:val="000623D5"/>
    <w:rsid w:val="000636C2"/>
    <w:rsid w:val="000638AE"/>
    <w:rsid w:val="000638DC"/>
    <w:rsid w:val="00063A1C"/>
    <w:rsid w:val="00063B9A"/>
    <w:rsid w:val="00063C40"/>
    <w:rsid w:val="00063D38"/>
    <w:rsid w:val="000642C1"/>
    <w:rsid w:val="0006501E"/>
    <w:rsid w:val="0006518D"/>
    <w:rsid w:val="000651E5"/>
    <w:rsid w:val="00065B35"/>
    <w:rsid w:val="00065F3C"/>
    <w:rsid w:val="000661C9"/>
    <w:rsid w:val="00066280"/>
    <w:rsid w:val="00066D86"/>
    <w:rsid w:val="00066E2D"/>
    <w:rsid w:val="0006722C"/>
    <w:rsid w:val="00067901"/>
    <w:rsid w:val="0006795A"/>
    <w:rsid w:val="00070047"/>
    <w:rsid w:val="000708CA"/>
    <w:rsid w:val="00070961"/>
    <w:rsid w:val="000709AA"/>
    <w:rsid w:val="00070BC8"/>
    <w:rsid w:val="000710FC"/>
    <w:rsid w:val="0007114F"/>
    <w:rsid w:val="00071630"/>
    <w:rsid w:val="000717EC"/>
    <w:rsid w:val="00071DDA"/>
    <w:rsid w:val="0007219B"/>
    <w:rsid w:val="00072398"/>
    <w:rsid w:val="000728B3"/>
    <w:rsid w:val="0007321C"/>
    <w:rsid w:val="0007354F"/>
    <w:rsid w:val="00073CA2"/>
    <w:rsid w:val="00074072"/>
    <w:rsid w:val="00075125"/>
    <w:rsid w:val="000751AC"/>
    <w:rsid w:val="00075BD8"/>
    <w:rsid w:val="00076D7F"/>
    <w:rsid w:val="00076DB3"/>
    <w:rsid w:val="0008088F"/>
    <w:rsid w:val="00080DE9"/>
    <w:rsid w:val="00080E96"/>
    <w:rsid w:val="00081E3C"/>
    <w:rsid w:val="000821BD"/>
    <w:rsid w:val="00082767"/>
    <w:rsid w:val="00083B3F"/>
    <w:rsid w:val="00083B86"/>
    <w:rsid w:val="000843AA"/>
    <w:rsid w:val="00084547"/>
    <w:rsid w:val="00084A0E"/>
    <w:rsid w:val="00084E54"/>
    <w:rsid w:val="00085E3E"/>
    <w:rsid w:val="000861D9"/>
    <w:rsid w:val="000866BF"/>
    <w:rsid w:val="00086B00"/>
    <w:rsid w:val="0008758E"/>
    <w:rsid w:val="00090BD2"/>
    <w:rsid w:val="00090C58"/>
    <w:rsid w:val="00090E6D"/>
    <w:rsid w:val="00090E98"/>
    <w:rsid w:val="00091A69"/>
    <w:rsid w:val="00092452"/>
    <w:rsid w:val="00093D36"/>
    <w:rsid w:val="000949CB"/>
    <w:rsid w:val="0009521D"/>
    <w:rsid w:val="000953F6"/>
    <w:rsid w:val="00095415"/>
    <w:rsid w:val="000958A7"/>
    <w:rsid w:val="00095B6B"/>
    <w:rsid w:val="00095D1E"/>
    <w:rsid w:val="000969F5"/>
    <w:rsid w:val="000969F6"/>
    <w:rsid w:val="00096AD9"/>
    <w:rsid w:val="000A0804"/>
    <w:rsid w:val="000A180C"/>
    <w:rsid w:val="000A1AA0"/>
    <w:rsid w:val="000A2502"/>
    <w:rsid w:val="000A4659"/>
    <w:rsid w:val="000A4E27"/>
    <w:rsid w:val="000A5903"/>
    <w:rsid w:val="000A607B"/>
    <w:rsid w:val="000A61F3"/>
    <w:rsid w:val="000A63BC"/>
    <w:rsid w:val="000A63C3"/>
    <w:rsid w:val="000A6631"/>
    <w:rsid w:val="000A765F"/>
    <w:rsid w:val="000A7BD7"/>
    <w:rsid w:val="000A7C46"/>
    <w:rsid w:val="000B003A"/>
    <w:rsid w:val="000B00D6"/>
    <w:rsid w:val="000B073B"/>
    <w:rsid w:val="000B092A"/>
    <w:rsid w:val="000B0AFD"/>
    <w:rsid w:val="000B1649"/>
    <w:rsid w:val="000B2104"/>
    <w:rsid w:val="000B21E6"/>
    <w:rsid w:val="000B2344"/>
    <w:rsid w:val="000B2394"/>
    <w:rsid w:val="000B2556"/>
    <w:rsid w:val="000B2C5D"/>
    <w:rsid w:val="000B3639"/>
    <w:rsid w:val="000B39F0"/>
    <w:rsid w:val="000B3AE4"/>
    <w:rsid w:val="000B4381"/>
    <w:rsid w:val="000B5D72"/>
    <w:rsid w:val="000B5E72"/>
    <w:rsid w:val="000B70E8"/>
    <w:rsid w:val="000B7AE9"/>
    <w:rsid w:val="000B7C91"/>
    <w:rsid w:val="000B7F3D"/>
    <w:rsid w:val="000C00DD"/>
    <w:rsid w:val="000C049C"/>
    <w:rsid w:val="000C1FDA"/>
    <w:rsid w:val="000C2042"/>
    <w:rsid w:val="000C22F5"/>
    <w:rsid w:val="000C26CA"/>
    <w:rsid w:val="000C32F8"/>
    <w:rsid w:val="000C3E66"/>
    <w:rsid w:val="000C3E7E"/>
    <w:rsid w:val="000C3F33"/>
    <w:rsid w:val="000C42D0"/>
    <w:rsid w:val="000C4935"/>
    <w:rsid w:val="000C4DCD"/>
    <w:rsid w:val="000C6099"/>
    <w:rsid w:val="000C6290"/>
    <w:rsid w:val="000C764A"/>
    <w:rsid w:val="000C765B"/>
    <w:rsid w:val="000C78B3"/>
    <w:rsid w:val="000C7B57"/>
    <w:rsid w:val="000C7F33"/>
    <w:rsid w:val="000D05BC"/>
    <w:rsid w:val="000D0BC3"/>
    <w:rsid w:val="000D0F45"/>
    <w:rsid w:val="000D1926"/>
    <w:rsid w:val="000D3FAB"/>
    <w:rsid w:val="000D4293"/>
    <w:rsid w:val="000D5059"/>
    <w:rsid w:val="000D5435"/>
    <w:rsid w:val="000D5698"/>
    <w:rsid w:val="000D5867"/>
    <w:rsid w:val="000D5D6A"/>
    <w:rsid w:val="000D6540"/>
    <w:rsid w:val="000D7D38"/>
    <w:rsid w:val="000E14F9"/>
    <w:rsid w:val="000E1A92"/>
    <w:rsid w:val="000E2EA0"/>
    <w:rsid w:val="000E329D"/>
    <w:rsid w:val="000E3313"/>
    <w:rsid w:val="000E33C0"/>
    <w:rsid w:val="000E34D0"/>
    <w:rsid w:val="000E3961"/>
    <w:rsid w:val="000E4FBE"/>
    <w:rsid w:val="000E4FF3"/>
    <w:rsid w:val="000E5363"/>
    <w:rsid w:val="000E5699"/>
    <w:rsid w:val="000E6F16"/>
    <w:rsid w:val="000F05D1"/>
    <w:rsid w:val="000F08D6"/>
    <w:rsid w:val="000F13CE"/>
    <w:rsid w:val="000F1DA8"/>
    <w:rsid w:val="000F221C"/>
    <w:rsid w:val="000F4171"/>
    <w:rsid w:val="000F48ED"/>
    <w:rsid w:val="000F4B45"/>
    <w:rsid w:val="000F4D73"/>
    <w:rsid w:val="000F6BE4"/>
    <w:rsid w:val="000F6D65"/>
    <w:rsid w:val="000F779E"/>
    <w:rsid w:val="000F7D40"/>
    <w:rsid w:val="00100562"/>
    <w:rsid w:val="00100D54"/>
    <w:rsid w:val="00101A04"/>
    <w:rsid w:val="00101A19"/>
    <w:rsid w:val="0010462C"/>
    <w:rsid w:val="001049E0"/>
    <w:rsid w:val="00104C42"/>
    <w:rsid w:val="00104D50"/>
    <w:rsid w:val="00105299"/>
    <w:rsid w:val="00105317"/>
    <w:rsid w:val="00106296"/>
    <w:rsid w:val="0010642D"/>
    <w:rsid w:val="00106CEC"/>
    <w:rsid w:val="00106FEB"/>
    <w:rsid w:val="0010760A"/>
    <w:rsid w:val="00110887"/>
    <w:rsid w:val="00110913"/>
    <w:rsid w:val="00110A1F"/>
    <w:rsid w:val="00110E7E"/>
    <w:rsid w:val="00110F0A"/>
    <w:rsid w:val="00111539"/>
    <w:rsid w:val="0011180F"/>
    <w:rsid w:val="001118ED"/>
    <w:rsid w:val="00111CD1"/>
    <w:rsid w:val="0011357C"/>
    <w:rsid w:val="0011386A"/>
    <w:rsid w:val="00113874"/>
    <w:rsid w:val="00113C73"/>
    <w:rsid w:val="001144A8"/>
    <w:rsid w:val="00114589"/>
    <w:rsid w:val="00114A77"/>
    <w:rsid w:val="00114DE5"/>
    <w:rsid w:val="00115887"/>
    <w:rsid w:val="00115FD6"/>
    <w:rsid w:val="001175B5"/>
    <w:rsid w:val="001176C3"/>
    <w:rsid w:val="001200C4"/>
    <w:rsid w:val="001202C6"/>
    <w:rsid w:val="00121338"/>
    <w:rsid w:val="001216B6"/>
    <w:rsid w:val="00121B8F"/>
    <w:rsid w:val="00121BE1"/>
    <w:rsid w:val="001222E6"/>
    <w:rsid w:val="0012295C"/>
    <w:rsid w:val="00122D5B"/>
    <w:rsid w:val="00123A62"/>
    <w:rsid w:val="00123C3D"/>
    <w:rsid w:val="00126503"/>
    <w:rsid w:val="001265B4"/>
    <w:rsid w:val="00127DB8"/>
    <w:rsid w:val="00127EB5"/>
    <w:rsid w:val="00130583"/>
    <w:rsid w:val="0013070F"/>
    <w:rsid w:val="00130899"/>
    <w:rsid w:val="00130ECC"/>
    <w:rsid w:val="00131C7E"/>
    <w:rsid w:val="00131EE1"/>
    <w:rsid w:val="001323BB"/>
    <w:rsid w:val="0013262D"/>
    <w:rsid w:val="00132821"/>
    <w:rsid w:val="00133377"/>
    <w:rsid w:val="001341DC"/>
    <w:rsid w:val="001342BD"/>
    <w:rsid w:val="00134624"/>
    <w:rsid w:val="00134C28"/>
    <w:rsid w:val="00135083"/>
    <w:rsid w:val="001352D8"/>
    <w:rsid w:val="001363C2"/>
    <w:rsid w:val="00136D2D"/>
    <w:rsid w:val="00136D35"/>
    <w:rsid w:val="0013745B"/>
    <w:rsid w:val="00137C67"/>
    <w:rsid w:val="00137DBD"/>
    <w:rsid w:val="00140225"/>
    <w:rsid w:val="00142C15"/>
    <w:rsid w:val="00142D32"/>
    <w:rsid w:val="00144B15"/>
    <w:rsid w:val="00145C33"/>
    <w:rsid w:val="00146B03"/>
    <w:rsid w:val="00147486"/>
    <w:rsid w:val="00147531"/>
    <w:rsid w:val="001477F5"/>
    <w:rsid w:val="0015115D"/>
    <w:rsid w:val="00152146"/>
    <w:rsid w:val="00152264"/>
    <w:rsid w:val="00153A8A"/>
    <w:rsid w:val="001542F0"/>
    <w:rsid w:val="00154513"/>
    <w:rsid w:val="0015551F"/>
    <w:rsid w:val="001557AB"/>
    <w:rsid w:val="00156107"/>
    <w:rsid w:val="001562EC"/>
    <w:rsid w:val="00156355"/>
    <w:rsid w:val="0015733D"/>
    <w:rsid w:val="00157545"/>
    <w:rsid w:val="00157B43"/>
    <w:rsid w:val="00160422"/>
    <w:rsid w:val="00160589"/>
    <w:rsid w:val="00160DE2"/>
    <w:rsid w:val="001625C1"/>
    <w:rsid w:val="001625C5"/>
    <w:rsid w:val="00164721"/>
    <w:rsid w:val="001652FF"/>
    <w:rsid w:val="00165574"/>
    <w:rsid w:val="001667E4"/>
    <w:rsid w:val="00166B45"/>
    <w:rsid w:val="00166E47"/>
    <w:rsid w:val="00166F08"/>
    <w:rsid w:val="001670FA"/>
    <w:rsid w:val="001678A8"/>
    <w:rsid w:val="00170591"/>
    <w:rsid w:val="001708E6"/>
    <w:rsid w:val="0017115C"/>
    <w:rsid w:val="00171602"/>
    <w:rsid w:val="00171EBE"/>
    <w:rsid w:val="0017291F"/>
    <w:rsid w:val="00172A22"/>
    <w:rsid w:val="00174313"/>
    <w:rsid w:val="001747AE"/>
    <w:rsid w:val="00174B66"/>
    <w:rsid w:val="00175B95"/>
    <w:rsid w:val="00175CD6"/>
    <w:rsid w:val="00176485"/>
    <w:rsid w:val="00176B8D"/>
    <w:rsid w:val="0017713B"/>
    <w:rsid w:val="00177335"/>
    <w:rsid w:val="001774A4"/>
    <w:rsid w:val="00177705"/>
    <w:rsid w:val="00180E31"/>
    <w:rsid w:val="0018130C"/>
    <w:rsid w:val="001818CF"/>
    <w:rsid w:val="00181C5A"/>
    <w:rsid w:val="001821AB"/>
    <w:rsid w:val="00182328"/>
    <w:rsid w:val="0018235B"/>
    <w:rsid w:val="001829F2"/>
    <w:rsid w:val="00182C68"/>
    <w:rsid w:val="0018309F"/>
    <w:rsid w:val="00183CFF"/>
    <w:rsid w:val="00184EBE"/>
    <w:rsid w:val="001851DD"/>
    <w:rsid w:val="00185459"/>
    <w:rsid w:val="001859BB"/>
    <w:rsid w:val="00185B6D"/>
    <w:rsid w:val="00185FC1"/>
    <w:rsid w:val="001867AC"/>
    <w:rsid w:val="001876AC"/>
    <w:rsid w:val="001878F6"/>
    <w:rsid w:val="00190350"/>
    <w:rsid w:val="001903AA"/>
    <w:rsid w:val="001906F5"/>
    <w:rsid w:val="00191AAF"/>
    <w:rsid w:val="00191BF0"/>
    <w:rsid w:val="0019373B"/>
    <w:rsid w:val="00193ADE"/>
    <w:rsid w:val="00193F4E"/>
    <w:rsid w:val="0019404D"/>
    <w:rsid w:val="001940EF"/>
    <w:rsid w:val="00194263"/>
    <w:rsid w:val="001945FF"/>
    <w:rsid w:val="00194E53"/>
    <w:rsid w:val="0019537F"/>
    <w:rsid w:val="00195612"/>
    <w:rsid w:val="0019600A"/>
    <w:rsid w:val="00196410"/>
    <w:rsid w:val="00196D63"/>
    <w:rsid w:val="0019748B"/>
    <w:rsid w:val="001976C1"/>
    <w:rsid w:val="00197CDD"/>
    <w:rsid w:val="00197E51"/>
    <w:rsid w:val="001A0307"/>
    <w:rsid w:val="001A0609"/>
    <w:rsid w:val="001A07F5"/>
    <w:rsid w:val="001A08E9"/>
    <w:rsid w:val="001A32A8"/>
    <w:rsid w:val="001A46F2"/>
    <w:rsid w:val="001A4961"/>
    <w:rsid w:val="001A4C02"/>
    <w:rsid w:val="001A5107"/>
    <w:rsid w:val="001A5E0A"/>
    <w:rsid w:val="001A6463"/>
    <w:rsid w:val="001A6FE6"/>
    <w:rsid w:val="001A7171"/>
    <w:rsid w:val="001A76A1"/>
    <w:rsid w:val="001A7EFB"/>
    <w:rsid w:val="001B024A"/>
    <w:rsid w:val="001B0830"/>
    <w:rsid w:val="001B0CF1"/>
    <w:rsid w:val="001B0DD6"/>
    <w:rsid w:val="001B15D7"/>
    <w:rsid w:val="001B17FC"/>
    <w:rsid w:val="001B26B5"/>
    <w:rsid w:val="001B2824"/>
    <w:rsid w:val="001B3002"/>
    <w:rsid w:val="001B31E9"/>
    <w:rsid w:val="001B351B"/>
    <w:rsid w:val="001B3717"/>
    <w:rsid w:val="001B3850"/>
    <w:rsid w:val="001B3D98"/>
    <w:rsid w:val="001B41F9"/>
    <w:rsid w:val="001B4781"/>
    <w:rsid w:val="001B4FA3"/>
    <w:rsid w:val="001B593E"/>
    <w:rsid w:val="001B6D08"/>
    <w:rsid w:val="001B707E"/>
    <w:rsid w:val="001B75E3"/>
    <w:rsid w:val="001B7667"/>
    <w:rsid w:val="001B7AE1"/>
    <w:rsid w:val="001B7AF7"/>
    <w:rsid w:val="001B7F40"/>
    <w:rsid w:val="001C0543"/>
    <w:rsid w:val="001C0982"/>
    <w:rsid w:val="001C1A39"/>
    <w:rsid w:val="001C1E57"/>
    <w:rsid w:val="001C1FB8"/>
    <w:rsid w:val="001C268E"/>
    <w:rsid w:val="001C2888"/>
    <w:rsid w:val="001C3A77"/>
    <w:rsid w:val="001C45DC"/>
    <w:rsid w:val="001C4F9D"/>
    <w:rsid w:val="001C546A"/>
    <w:rsid w:val="001C5963"/>
    <w:rsid w:val="001C5D3D"/>
    <w:rsid w:val="001C6493"/>
    <w:rsid w:val="001C6FF9"/>
    <w:rsid w:val="001C7322"/>
    <w:rsid w:val="001C7CE7"/>
    <w:rsid w:val="001D0B38"/>
    <w:rsid w:val="001D0F67"/>
    <w:rsid w:val="001D1677"/>
    <w:rsid w:val="001D17A5"/>
    <w:rsid w:val="001D1979"/>
    <w:rsid w:val="001D24AC"/>
    <w:rsid w:val="001D2E1B"/>
    <w:rsid w:val="001D4390"/>
    <w:rsid w:val="001D69F1"/>
    <w:rsid w:val="001D6F28"/>
    <w:rsid w:val="001D700B"/>
    <w:rsid w:val="001E040B"/>
    <w:rsid w:val="001E12AA"/>
    <w:rsid w:val="001E1578"/>
    <w:rsid w:val="001E1851"/>
    <w:rsid w:val="001E188E"/>
    <w:rsid w:val="001E1E23"/>
    <w:rsid w:val="001E209E"/>
    <w:rsid w:val="001E2496"/>
    <w:rsid w:val="001E3430"/>
    <w:rsid w:val="001E3A7A"/>
    <w:rsid w:val="001E4CEE"/>
    <w:rsid w:val="001E4EF7"/>
    <w:rsid w:val="001E52C8"/>
    <w:rsid w:val="001E5CDA"/>
    <w:rsid w:val="001E64CD"/>
    <w:rsid w:val="001E67D5"/>
    <w:rsid w:val="001E682B"/>
    <w:rsid w:val="001E73A0"/>
    <w:rsid w:val="001E7619"/>
    <w:rsid w:val="001E7BBA"/>
    <w:rsid w:val="001F01A1"/>
    <w:rsid w:val="001F0930"/>
    <w:rsid w:val="001F0ADE"/>
    <w:rsid w:val="001F1008"/>
    <w:rsid w:val="001F1AC7"/>
    <w:rsid w:val="001F2E6D"/>
    <w:rsid w:val="001F32BF"/>
    <w:rsid w:val="001F3D8E"/>
    <w:rsid w:val="001F3E9F"/>
    <w:rsid w:val="001F4BE2"/>
    <w:rsid w:val="001F4C81"/>
    <w:rsid w:val="001F4DC8"/>
    <w:rsid w:val="001F4E82"/>
    <w:rsid w:val="001F4F2F"/>
    <w:rsid w:val="001F50D6"/>
    <w:rsid w:val="001F5461"/>
    <w:rsid w:val="001F547A"/>
    <w:rsid w:val="001F556F"/>
    <w:rsid w:val="001F602C"/>
    <w:rsid w:val="001F6D45"/>
    <w:rsid w:val="001F752D"/>
    <w:rsid w:val="001F7DF9"/>
    <w:rsid w:val="00200570"/>
    <w:rsid w:val="00200B80"/>
    <w:rsid w:val="00201BFB"/>
    <w:rsid w:val="00202466"/>
    <w:rsid w:val="0020292B"/>
    <w:rsid w:val="00202AE1"/>
    <w:rsid w:val="00202D01"/>
    <w:rsid w:val="00203529"/>
    <w:rsid w:val="00203927"/>
    <w:rsid w:val="00203CAB"/>
    <w:rsid w:val="00203EE0"/>
    <w:rsid w:val="00204311"/>
    <w:rsid w:val="00204D9B"/>
    <w:rsid w:val="0020515E"/>
    <w:rsid w:val="00205C84"/>
    <w:rsid w:val="0020603E"/>
    <w:rsid w:val="002060D0"/>
    <w:rsid w:val="0020655C"/>
    <w:rsid w:val="00206680"/>
    <w:rsid w:val="00207969"/>
    <w:rsid w:val="00207DD4"/>
    <w:rsid w:val="00210580"/>
    <w:rsid w:val="002116D0"/>
    <w:rsid w:val="00211FEA"/>
    <w:rsid w:val="002122CA"/>
    <w:rsid w:val="002129A8"/>
    <w:rsid w:val="00213943"/>
    <w:rsid w:val="00213AAE"/>
    <w:rsid w:val="002160B5"/>
    <w:rsid w:val="00216375"/>
    <w:rsid w:val="002163D0"/>
    <w:rsid w:val="0021664F"/>
    <w:rsid w:val="0021678D"/>
    <w:rsid w:val="002167E1"/>
    <w:rsid w:val="00220192"/>
    <w:rsid w:val="00220554"/>
    <w:rsid w:val="0022075F"/>
    <w:rsid w:val="00220C2B"/>
    <w:rsid w:val="00220F29"/>
    <w:rsid w:val="00221760"/>
    <w:rsid w:val="00221F1E"/>
    <w:rsid w:val="002220BD"/>
    <w:rsid w:val="002224F4"/>
    <w:rsid w:val="0022301F"/>
    <w:rsid w:val="002231ED"/>
    <w:rsid w:val="00223A05"/>
    <w:rsid w:val="00223D6D"/>
    <w:rsid w:val="00223E8E"/>
    <w:rsid w:val="002241D8"/>
    <w:rsid w:val="0022469F"/>
    <w:rsid w:val="002253B7"/>
    <w:rsid w:val="00226A2B"/>
    <w:rsid w:val="00227195"/>
    <w:rsid w:val="00227476"/>
    <w:rsid w:val="00227664"/>
    <w:rsid w:val="00227E94"/>
    <w:rsid w:val="00227F03"/>
    <w:rsid w:val="00230115"/>
    <w:rsid w:val="00230944"/>
    <w:rsid w:val="00230CAA"/>
    <w:rsid w:val="00231074"/>
    <w:rsid w:val="002316D1"/>
    <w:rsid w:val="0023260F"/>
    <w:rsid w:val="0023266B"/>
    <w:rsid w:val="00232A79"/>
    <w:rsid w:val="00233376"/>
    <w:rsid w:val="00234088"/>
    <w:rsid w:val="0023493B"/>
    <w:rsid w:val="00235489"/>
    <w:rsid w:val="0023674B"/>
    <w:rsid w:val="00236A5A"/>
    <w:rsid w:val="00237C2A"/>
    <w:rsid w:val="00237FCE"/>
    <w:rsid w:val="002408C9"/>
    <w:rsid w:val="00241544"/>
    <w:rsid w:val="00241C88"/>
    <w:rsid w:val="00242148"/>
    <w:rsid w:val="00242661"/>
    <w:rsid w:val="00242A39"/>
    <w:rsid w:val="002439FB"/>
    <w:rsid w:val="002441FD"/>
    <w:rsid w:val="0024432E"/>
    <w:rsid w:val="00244CC8"/>
    <w:rsid w:val="002463D7"/>
    <w:rsid w:val="00247B0D"/>
    <w:rsid w:val="002500A3"/>
    <w:rsid w:val="002500BC"/>
    <w:rsid w:val="0025058F"/>
    <w:rsid w:val="0025156D"/>
    <w:rsid w:val="00251583"/>
    <w:rsid w:val="00251BC1"/>
    <w:rsid w:val="00252552"/>
    <w:rsid w:val="002527A6"/>
    <w:rsid w:val="0025298B"/>
    <w:rsid w:val="00252CEE"/>
    <w:rsid w:val="00253421"/>
    <w:rsid w:val="00253BDD"/>
    <w:rsid w:val="00253E1B"/>
    <w:rsid w:val="00253EAD"/>
    <w:rsid w:val="00254521"/>
    <w:rsid w:val="00254A2D"/>
    <w:rsid w:val="00255839"/>
    <w:rsid w:val="002563B7"/>
    <w:rsid w:val="00256D76"/>
    <w:rsid w:val="00257163"/>
    <w:rsid w:val="00257375"/>
    <w:rsid w:val="00257B6E"/>
    <w:rsid w:val="00260000"/>
    <w:rsid w:val="00260133"/>
    <w:rsid w:val="00260C24"/>
    <w:rsid w:val="00261C2A"/>
    <w:rsid w:val="00261E26"/>
    <w:rsid w:val="0026200B"/>
    <w:rsid w:val="00262F2C"/>
    <w:rsid w:val="00264C26"/>
    <w:rsid w:val="00264E96"/>
    <w:rsid w:val="00265418"/>
    <w:rsid w:val="00265443"/>
    <w:rsid w:val="0026549B"/>
    <w:rsid w:val="002658F9"/>
    <w:rsid w:val="00265C53"/>
    <w:rsid w:val="00266065"/>
    <w:rsid w:val="002660EB"/>
    <w:rsid w:val="00266762"/>
    <w:rsid w:val="00266897"/>
    <w:rsid w:val="0026791D"/>
    <w:rsid w:val="00267F7E"/>
    <w:rsid w:val="002710CB"/>
    <w:rsid w:val="002710FD"/>
    <w:rsid w:val="002718A0"/>
    <w:rsid w:val="00271E8A"/>
    <w:rsid w:val="00271F63"/>
    <w:rsid w:val="00272C74"/>
    <w:rsid w:val="002735BB"/>
    <w:rsid w:val="002738D6"/>
    <w:rsid w:val="00273D4D"/>
    <w:rsid w:val="00274177"/>
    <w:rsid w:val="0027466E"/>
    <w:rsid w:val="00275560"/>
    <w:rsid w:val="00276865"/>
    <w:rsid w:val="00276978"/>
    <w:rsid w:val="00276A9A"/>
    <w:rsid w:val="00276F59"/>
    <w:rsid w:val="0027707E"/>
    <w:rsid w:val="00277556"/>
    <w:rsid w:val="00277C28"/>
    <w:rsid w:val="0028012E"/>
    <w:rsid w:val="00280225"/>
    <w:rsid w:val="00280715"/>
    <w:rsid w:val="00280F90"/>
    <w:rsid w:val="00281CD3"/>
    <w:rsid w:val="002824C9"/>
    <w:rsid w:val="00282572"/>
    <w:rsid w:val="00282EE4"/>
    <w:rsid w:val="002830A7"/>
    <w:rsid w:val="00283663"/>
    <w:rsid w:val="0028469E"/>
    <w:rsid w:val="002849D2"/>
    <w:rsid w:val="00285341"/>
    <w:rsid w:val="00285A23"/>
    <w:rsid w:val="00285C91"/>
    <w:rsid w:val="002862FB"/>
    <w:rsid w:val="002875A1"/>
    <w:rsid w:val="002877FB"/>
    <w:rsid w:val="0029004A"/>
    <w:rsid w:val="00290F0D"/>
    <w:rsid w:val="002911C4"/>
    <w:rsid w:val="002917B8"/>
    <w:rsid w:val="0029193A"/>
    <w:rsid w:val="00292638"/>
    <w:rsid w:val="002927A0"/>
    <w:rsid w:val="00292F7F"/>
    <w:rsid w:val="00293885"/>
    <w:rsid w:val="00293D76"/>
    <w:rsid w:val="0029423B"/>
    <w:rsid w:val="00294701"/>
    <w:rsid w:val="00294F9F"/>
    <w:rsid w:val="00295494"/>
    <w:rsid w:val="0029576D"/>
    <w:rsid w:val="002957A7"/>
    <w:rsid w:val="00295B74"/>
    <w:rsid w:val="00296487"/>
    <w:rsid w:val="00296DEA"/>
    <w:rsid w:val="00296DEE"/>
    <w:rsid w:val="00297C51"/>
    <w:rsid w:val="002A0323"/>
    <w:rsid w:val="002A0624"/>
    <w:rsid w:val="002A0A3F"/>
    <w:rsid w:val="002A0DF0"/>
    <w:rsid w:val="002A1437"/>
    <w:rsid w:val="002A36AF"/>
    <w:rsid w:val="002A40DF"/>
    <w:rsid w:val="002A46CC"/>
    <w:rsid w:val="002A4A9A"/>
    <w:rsid w:val="002A5220"/>
    <w:rsid w:val="002A567A"/>
    <w:rsid w:val="002B0789"/>
    <w:rsid w:val="002B13CD"/>
    <w:rsid w:val="002B1A59"/>
    <w:rsid w:val="002B23FB"/>
    <w:rsid w:val="002B266B"/>
    <w:rsid w:val="002B2C63"/>
    <w:rsid w:val="002B2DFA"/>
    <w:rsid w:val="002B3097"/>
    <w:rsid w:val="002B38B2"/>
    <w:rsid w:val="002B38D6"/>
    <w:rsid w:val="002B39D4"/>
    <w:rsid w:val="002B3AAF"/>
    <w:rsid w:val="002B3B64"/>
    <w:rsid w:val="002B42BD"/>
    <w:rsid w:val="002B4659"/>
    <w:rsid w:val="002B66DB"/>
    <w:rsid w:val="002B70E9"/>
    <w:rsid w:val="002B72F7"/>
    <w:rsid w:val="002B736B"/>
    <w:rsid w:val="002B78A6"/>
    <w:rsid w:val="002C00B3"/>
    <w:rsid w:val="002C01A2"/>
    <w:rsid w:val="002C08CD"/>
    <w:rsid w:val="002C0FC4"/>
    <w:rsid w:val="002C186C"/>
    <w:rsid w:val="002C19BA"/>
    <w:rsid w:val="002C1A8A"/>
    <w:rsid w:val="002C2D04"/>
    <w:rsid w:val="002C2EB8"/>
    <w:rsid w:val="002C48BD"/>
    <w:rsid w:val="002C49ED"/>
    <w:rsid w:val="002C59FE"/>
    <w:rsid w:val="002C635E"/>
    <w:rsid w:val="002C6A8E"/>
    <w:rsid w:val="002C76D4"/>
    <w:rsid w:val="002D014A"/>
    <w:rsid w:val="002D063C"/>
    <w:rsid w:val="002D118A"/>
    <w:rsid w:val="002D3BAF"/>
    <w:rsid w:val="002D551D"/>
    <w:rsid w:val="002D5713"/>
    <w:rsid w:val="002D5EE3"/>
    <w:rsid w:val="002D60DF"/>
    <w:rsid w:val="002D66BB"/>
    <w:rsid w:val="002D670F"/>
    <w:rsid w:val="002D678E"/>
    <w:rsid w:val="002D7DC0"/>
    <w:rsid w:val="002E023B"/>
    <w:rsid w:val="002E169B"/>
    <w:rsid w:val="002E19E2"/>
    <w:rsid w:val="002E253D"/>
    <w:rsid w:val="002E2A46"/>
    <w:rsid w:val="002E2FC5"/>
    <w:rsid w:val="002E38BE"/>
    <w:rsid w:val="002E4684"/>
    <w:rsid w:val="002E527C"/>
    <w:rsid w:val="002E57C0"/>
    <w:rsid w:val="002F11EB"/>
    <w:rsid w:val="002F147E"/>
    <w:rsid w:val="002F2E69"/>
    <w:rsid w:val="002F431A"/>
    <w:rsid w:val="002F665C"/>
    <w:rsid w:val="002F693D"/>
    <w:rsid w:val="003001E6"/>
    <w:rsid w:val="003009A7"/>
    <w:rsid w:val="003010EA"/>
    <w:rsid w:val="00301153"/>
    <w:rsid w:val="0030164A"/>
    <w:rsid w:val="00301D17"/>
    <w:rsid w:val="003021D8"/>
    <w:rsid w:val="00302221"/>
    <w:rsid w:val="00302322"/>
    <w:rsid w:val="00302782"/>
    <w:rsid w:val="0030287D"/>
    <w:rsid w:val="00302967"/>
    <w:rsid w:val="00302C63"/>
    <w:rsid w:val="00302D93"/>
    <w:rsid w:val="0030310D"/>
    <w:rsid w:val="00303333"/>
    <w:rsid w:val="00303EFE"/>
    <w:rsid w:val="003045B5"/>
    <w:rsid w:val="00304783"/>
    <w:rsid w:val="00305668"/>
    <w:rsid w:val="00305879"/>
    <w:rsid w:val="0030597E"/>
    <w:rsid w:val="00305A36"/>
    <w:rsid w:val="00305EC9"/>
    <w:rsid w:val="00305EF8"/>
    <w:rsid w:val="0030778C"/>
    <w:rsid w:val="00307B87"/>
    <w:rsid w:val="00307EAC"/>
    <w:rsid w:val="003102FF"/>
    <w:rsid w:val="00310A63"/>
    <w:rsid w:val="003110F4"/>
    <w:rsid w:val="00311318"/>
    <w:rsid w:val="00311D7F"/>
    <w:rsid w:val="0031203D"/>
    <w:rsid w:val="0031283B"/>
    <w:rsid w:val="00312990"/>
    <w:rsid w:val="00312A57"/>
    <w:rsid w:val="00312C65"/>
    <w:rsid w:val="00312E60"/>
    <w:rsid w:val="003135A2"/>
    <w:rsid w:val="00313A1F"/>
    <w:rsid w:val="00313AC6"/>
    <w:rsid w:val="00313FA4"/>
    <w:rsid w:val="0031409E"/>
    <w:rsid w:val="003145ED"/>
    <w:rsid w:val="003158F7"/>
    <w:rsid w:val="00315ED9"/>
    <w:rsid w:val="0031624A"/>
    <w:rsid w:val="00316FC1"/>
    <w:rsid w:val="003178D0"/>
    <w:rsid w:val="0031797E"/>
    <w:rsid w:val="00317D65"/>
    <w:rsid w:val="00320E49"/>
    <w:rsid w:val="00322E58"/>
    <w:rsid w:val="003231AA"/>
    <w:rsid w:val="003238AD"/>
    <w:rsid w:val="00323944"/>
    <w:rsid w:val="00323AAD"/>
    <w:rsid w:val="00323B9F"/>
    <w:rsid w:val="00324990"/>
    <w:rsid w:val="0032599F"/>
    <w:rsid w:val="003259C8"/>
    <w:rsid w:val="0032608F"/>
    <w:rsid w:val="0032650F"/>
    <w:rsid w:val="00326518"/>
    <w:rsid w:val="0032778C"/>
    <w:rsid w:val="00327AFB"/>
    <w:rsid w:val="00327DED"/>
    <w:rsid w:val="003309CC"/>
    <w:rsid w:val="00330DE0"/>
    <w:rsid w:val="00330E0C"/>
    <w:rsid w:val="00331161"/>
    <w:rsid w:val="0033122C"/>
    <w:rsid w:val="00331630"/>
    <w:rsid w:val="0033230F"/>
    <w:rsid w:val="00332407"/>
    <w:rsid w:val="00332F63"/>
    <w:rsid w:val="0033471D"/>
    <w:rsid w:val="00334A8C"/>
    <w:rsid w:val="003350EC"/>
    <w:rsid w:val="003354B6"/>
    <w:rsid w:val="00335ABA"/>
    <w:rsid w:val="00335E10"/>
    <w:rsid w:val="00336021"/>
    <w:rsid w:val="00336432"/>
    <w:rsid w:val="003366D0"/>
    <w:rsid w:val="00336DDF"/>
    <w:rsid w:val="0033706B"/>
    <w:rsid w:val="0033767E"/>
    <w:rsid w:val="00337B39"/>
    <w:rsid w:val="00340C9F"/>
    <w:rsid w:val="00340F12"/>
    <w:rsid w:val="00341400"/>
    <w:rsid w:val="003414C5"/>
    <w:rsid w:val="003414EF"/>
    <w:rsid w:val="00341839"/>
    <w:rsid w:val="003418F9"/>
    <w:rsid w:val="00341A56"/>
    <w:rsid w:val="00341FDA"/>
    <w:rsid w:val="003427BA"/>
    <w:rsid w:val="003430BB"/>
    <w:rsid w:val="00343B8F"/>
    <w:rsid w:val="00343D83"/>
    <w:rsid w:val="00344393"/>
    <w:rsid w:val="003445A9"/>
    <w:rsid w:val="00345783"/>
    <w:rsid w:val="0034618B"/>
    <w:rsid w:val="00346890"/>
    <w:rsid w:val="003469BD"/>
    <w:rsid w:val="00346F8A"/>
    <w:rsid w:val="0034710B"/>
    <w:rsid w:val="00347220"/>
    <w:rsid w:val="003475C0"/>
    <w:rsid w:val="003479B1"/>
    <w:rsid w:val="003501EC"/>
    <w:rsid w:val="00352791"/>
    <w:rsid w:val="00352A36"/>
    <w:rsid w:val="00352EEC"/>
    <w:rsid w:val="00352FF5"/>
    <w:rsid w:val="00353F00"/>
    <w:rsid w:val="003558A3"/>
    <w:rsid w:val="003559B7"/>
    <w:rsid w:val="00355B08"/>
    <w:rsid w:val="00356229"/>
    <w:rsid w:val="00357FFC"/>
    <w:rsid w:val="003604ED"/>
    <w:rsid w:val="00360533"/>
    <w:rsid w:val="00361E50"/>
    <w:rsid w:val="00361F85"/>
    <w:rsid w:val="0036203E"/>
    <w:rsid w:val="00362F0C"/>
    <w:rsid w:val="00362FF6"/>
    <w:rsid w:val="00363951"/>
    <w:rsid w:val="00364276"/>
    <w:rsid w:val="00364965"/>
    <w:rsid w:val="00365C60"/>
    <w:rsid w:val="00365F9B"/>
    <w:rsid w:val="003665EC"/>
    <w:rsid w:val="00366623"/>
    <w:rsid w:val="00366FBB"/>
    <w:rsid w:val="003675FC"/>
    <w:rsid w:val="0037030F"/>
    <w:rsid w:val="0037057D"/>
    <w:rsid w:val="00370E15"/>
    <w:rsid w:val="003730C4"/>
    <w:rsid w:val="003736F3"/>
    <w:rsid w:val="00373819"/>
    <w:rsid w:val="003747FA"/>
    <w:rsid w:val="00375893"/>
    <w:rsid w:val="00375BD6"/>
    <w:rsid w:val="003763D1"/>
    <w:rsid w:val="003777CD"/>
    <w:rsid w:val="00377F15"/>
    <w:rsid w:val="00377FDF"/>
    <w:rsid w:val="003802FD"/>
    <w:rsid w:val="00381C2D"/>
    <w:rsid w:val="00382095"/>
    <w:rsid w:val="003823F4"/>
    <w:rsid w:val="00383E01"/>
    <w:rsid w:val="003855FF"/>
    <w:rsid w:val="00385EA4"/>
    <w:rsid w:val="003861E6"/>
    <w:rsid w:val="00387282"/>
    <w:rsid w:val="00387380"/>
    <w:rsid w:val="00387C93"/>
    <w:rsid w:val="00387CD9"/>
    <w:rsid w:val="00390108"/>
    <w:rsid w:val="00390258"/>
    <w:rsid w:val="00390DA8"/>
    <w:rsid w:val="00391548"/>
    <w:rsid w:val="003925C6"/>
    <w:rsid w:val="00392B59"/>
    <w:rsid w:val="0039372B"/>
    <w:rsid w:val="00393C2A"/>
    <w:rsid w:val="00394F83"/>
    <w:rsid w:val="003952EA"/>
    <w:rsid w:val="00395301"/>
    <w:rsid w:val="00396039"/>
    <w:rsid w:val="00396F2E"/>
    <w:rsid w:val="00397B79"/>
    <w:rsid w:val="003A04FE"/>
    <w:rsid w:val="003A0DF8"/>
    <w:rsid w:val="003A0E51"/>
    <w:rsid w:val="003A1848"/>
    <w:rsid w:val="003A1901"/>
    <w:rsid w:val="003A1ECC"/>
    <w:rsid w:val="003A2980"/>
    <w:rsid w:val="003A3682"/>
    <w:rsid w:val="003A380F"/>
    <w:rsid w:val="003A3982"/>
    <w:rsid w:val="003A44BD"/>
    <w:rsid w:val="003A4947"/>
    <w:rsid w:val="003A4C67"/>
    <w:rsid w:val="003A53C5"/>
    <w:rsid w:val="003A5747"/>
    <w:rsid w:val="003A58FE"/>
    <w:rsid w:val="003A5A08"/>
    <w:rsid w:val="003A5B4F"/>
    <w:rsid w:val="003A6F70"/>
    <w:rsid w:val="003B0250"/>
    <w:rsid w:val="003B0874"/>
    <w:rsid w:val="003B08B3"/>
    <w:rsid w:val="003B1B98"/>
    <w:rsid w:val="003B2D16"/>
    <w:rsid w:val="003B2F3E"/>
    <w:rsid w:val="003B4902"/>
    <w:rsid w:val="003B4C1F"/>
    <w:rsid w:val="003B5151"/>
    <w:rsid w:val="003B69A9"/>
    <w:rsid w:val="003B6B38"/>
    <w:rsid w:val="003B6C19"/>
    <w:rsid w:val="003B7057"/>
    <w:rsid w:val="003B7DCC"/>
    <w:rsid w:val="003B7E21"/>
    <w:rsid w:val="003C1050"/>
    <w:rsid w:val="003C1E3D"/>
    <w:rsid w:val="003C21B3"/>
    <w:rsid w:val="003C253D"/>
    <w:rsid w:val="003C288B"/>
    <w:rsid w:val="003C3AC5"/>
    <w:rsid w:val="003C4DB7"/>
    <w:rsid w:val="003C4F90"/>
    <w:rsid w:val="003C5812"/>
    <w:rsid w:val="003C663E"/>
    <w:rsid w:val="003C671E"/>
    <w:rsid w:val="003C6EFD"/>
    <w:rsid w:val="003C7156"/>
    <w:rsid w:val="003C7476"/>
    <w:rsid w:val="003C7526"/>
    <w:rsid w:val="003C7965"/>
    <w:rsid w:val="003C7E83"/>
    <w:rsid w:val="003D0917"/>
    <w:rsid w:val="003D1719"/>
    <w:rsid w:val="003D1ACD"/>
    <w:rsid w:val="003D2489"/>
    <w:rsid w:val="003D3B56"/>
    <w:rsid w:val="003D4D52"/>
    <w:rsid w:val="003D5B8A"/>
    <w:rsid w:val="003D5F69"/>
    <w:rsid w:val="003D7421"/>
    <w:rsid w:val="003D7A06"/>
    <w:rsid w:val="003D7B9A"/>
    <w:rsid w:val="003E054F"/>
    <w:rsid w:val="003E0828"/>
    <w:rsid w:val="003E096B"/>
    <w:rsid w:val="003E0B40"/>
    <w:rsid w:val="003E18B4"/>
    <w:rsid w:val="003E2304"/>
    <w:rsid w:val="003E2E32"/>
    <w:rsid w:val="003E2ED0"/>
    <w:rsid w:val="003E3A15"/>
    <w:rsid w:val="003E3C3B"/>
    <w:rsid w:val="003E48DB"/>
    <w:rsid w:val="003E4A89"/>
    <w:rsid w:val="003E611B"/>
    <w:rsid w:val="003E61BE"/>
    <w:rsid w:val="003E6851"/>
    <w:rsid w:val="003E69FE"/>
    <w:rsid w:val="003E6BA4"/>
    <w:rsid w:val="003E6BDB"/>
    <w:rsid w:val="003E6EE1"/>
    <w:rsid w:val="003E7D67"/>
    <w:rsid w:val="003F0DC7"/>
    <w:rsid w:val="003F229E"/>
    <w:rsid w:val="003F30C4"/>
    <w:rsid w:val="003F39C8"/>
    <w:rsid w:val="003F3A8E"/>
    <w:rsid w:val="003F3FD7"/>
    <w:rsid w:val="003F428F"/>
    <w:rsid w:val="003F4EFC"/>
    <w:rsid w:val="003F5022"/>
    <w:rsid w:val="003F58B3"/>
    <w:rsid w:val="003F5EFF"/>
    <w:rsid w:val="003F6957"/>
    <w:rsid w:val="003F6C07"/>
    <w:rsid w:val="003F6C3D"/>
    <w:rsid w:val="003F7F60"/>
    <w:rsid w:val="004005C5"/>
    <w:rsid w:val="00400678"/>
    <w:rsid w:val="004019E2"/>
    <w:rsid w:val="004038B6"/>
    <w:rsid w:val="00403D6B"/>
    <w:rsid w:val="004043B2"/>
    <w:rsid w:val="00405E71"/>
    <w:rsid w:val="004069E2"/>
    <w:rsid w:val="00406A89"/>
    <w:rsid w:val="00406FF3"/>
    <w:rsid w:val="0040722C"/>
    <w:rsid w:val="0040796B"/>
    <w:rsid w:val="004106F0"/>
    <w:rsid w:val="0041216A"/>
    <w:rsid w:val="004124CB"/>
    <w:rsid w:val="00413872"/>
    <w:rsid w:val="00413A79"/>
    <w:rsid w:val="00414A89"/>
    <w:rsid w:val="00414C93"/>
    <w:rsid w:val="0041592B"/>
    <w:rsid w:val="00416349"/>
    <w:rsid w:val="0041657E"/>
    <w:rsid w:val="004167A8"/>
    <w:rsid w:val="0041729C"/>
    <w:rsid w:val="004174B5"/>
    <w:rsid w:val="004203A0"/>
    <w:rsid w:val="00420990"/>
    <w:rsid w:val="00420C70"/>
    <w:rsid w:val="00420DFD"/>
    <w:rsid w:val="00421212"/>
    <w:rsid w:val="004213FA"/>
    <w:rsid w:val="0042143D"/>
    <w:rsid w:val="00422D14"/>
    <w:rsid w:val="00422DF4"/>
    <w:rsid w:val="00422E53"/>
    <w:rsid w:val="00423222"/>
    <w:rsid w:val="00423FE8"/>
    <w:rsid w:val="00424623"/>
    <w:rsid w:val="00424760"/>
    <w:rsid w:val="00424A9D"/>
    <w:rsid w:val="00424C60"/>
    <w:rsid w:val="00424E77"/>
    <w:rsid w:val="0042593C"/>
    <w:rsid w:val="00425C7A"/>
    <w:rsid w:val="004261B4"/>
    <w:rsid w:val="00426298"/>
    <w:rsid w:val="00426AB9"/>
    <w:rsid w:val="00426B13"/>
    <w:rsid w:val="00426E19"/>
    <w:rsid w:val="00426EFC"/>
    <w:rsid w:val="00427645"/>
    <w:rsid w:val="004278DF"/>
    <w:rsid w:val="00427B62"/>
    <w:rsid w:val="00427DC9"/>
    <w:rsid w:val="00427FD9"/>
    <w:rsid w:val="00430066"/>
    <w:rsid w:val="00430B3B"/>
    <w:rsid w:val="00431A74"/>
    <w:rsid w:val="00431AE7"/>
    <w:rsid w:val="004325A5"/>
    <w:rsid w:val="00432BD7"/>
    <w:rsid w:val="0043306C"/>
    <w:rsid w:val="00433356"/>
    <w:rsid w:val="0043391E"/>
    <w:rsid w:val="00434A6E"/>
    <w:rsid w:val="00434C0B"/>
    <w:rsid w:val="00434F62"/>
    <w:rsid w:val="00435146"/>
    <w:rsid w:val="00435E60"/>
    <w:rsid w:val="004360F5"/>
    <w:rsid w:val="004369B5"/>
    <w:rsid w:val="004377C7"/>
    <w:rsid w:val="00437D1B"/>
    <w:rsid w:val="00441840"/>
    <w:rsid w:val="004419D4"/>
    <w:rsid w:val="00441EE4"/>
    <w:rsid w:val="0044220F"/>
    <w:rsid w:val="0044299D"/>
    <w:rsid w:val="00442CF3"/>
    <w:rsid w:val="00442E67"/>
    <w:rsid w:val="00442EEE"/>
    <w:rsid w:val="0044374D"/>
    <w:rsid w:val="00444AF5"/>
    <w:rsid w:val="00445783"/>
    <w:rsid w:val="004459A4"/>
    <w:rsid w:val="00446860"/>
    <w:rsid w:val="00447E10"/>
    <w:rsid w:val="00450416"/>
    <w:rsid w:val="00450E4B"/>
    <w:rsid w:val="00450F08"/>
    <w:rsid w:val="00450FB5"/>
    <w:rsid w:val="004515B2"/>
    <w:rsid w:val="00451BD2"/>
    <w:rsid w:val="004531E4"/>
    <w:rsid w:val="00453A0F"/>
    <w:rsid w:val="00454906"/>
    <w:rsid w:val="004549A2"/>
    <w:rsid w:val="00454C49"/>
    <w:rsid w:val="004553A4"/>
    <w:rsid w:val="00455635"/>
    <w:rsid w:val="0045621B"/>
    <w:rsid w:val="004563CB"/>
    <w:rsid w:val="004566FE"/>
    <w:rsid w:val="0045734B"/>
    <w:rsid w:val="00457AE1"/>
    <w:rsid w:val="00457E4F"/>
    <w:rsid w:val="00460356"/>
    <w:rsid w:val="00460453"/>
    <w:rsid w:val="004610E2"/>
    <w:rsid w:val="0046121A"/>
    <w:rsid w:val="004617E9"/>
    <w:rsid w:val="00461C2C"/>
    <w:rsid w:val="00462594"/>
    <w:rsid w:val="00462E72"/>
    <w:rsid w:val="00463118"/>
    <w:rsid w:val="004638A1"/>
    <w:rsid w:val="00463AD5"/>
    <w:rsid w:val="00463BD8"/>
    <w:rsid w:val="004648C2"/>
    <w:rsid w:val="00464972"/>
    <w:rsid w:val="00464D74"/>
    <w:rsid w:val="00464F95"/>
    <w:rsid w:val="00465404"/>
    <w:rsid w:val="00465430"/>
    <w:rsid w:val="004666CC"/>
    <w:rsid w:val="00466BB1"/>
    <w:rsid w:val="00467B3F"/>
    <w:rsid w:val="004705F0"/>
    <w:rsid w:val="00470F62"/>
    <w:rsid w:val="00471359"/>
    <w:rsid w:val="004724B6"/>
    <w:rsid w:val="00472804"/>
    <w:rsid w:val="00473059"/>
    <w:rsid w:val="004735D8"/>
    <w:rsid w:val="0047754D"/>
    <w:rsid w:val="004776A3"/>
    <w:rsid w:val="0048010E"/>
    <w:rsid w:val="004802BF"/>
    <w:rsid w:val="00480E64"/>
    <w:rsid w:val="0048164C"/>
    <w:rsid w:val="00481A27"/>
    <w:rsid w:val="00481D07"/>
    <w:rsid w:val="0048281C"/>
    <w:rsid w:val="0048473D"/>
    <w:rsid w:val="00484CD3"/>
    <w:rsid w:val="004859F8"/>
    <w:rsid w:val="00485C15"/>
    <w:rsid w:val="00486511"/>
    <w:rsid w:val="00486AC0"/>
    <w:rsid w:val="00486BB2"/>
    <w:rsid w:val="00486C85"/>
    <w:rsid w:val="00487A72"/>
    <w:rsid w:val="0049151F"/>
    <w:rsid w:val="00491AB7"/>
    <w:rsid w:val="0049236C"/>
    <w:rsid w:val="004923D8"/>
    <w:rsid w:val="0049254F"/>
    <w:rsid w:val="00492DFB"/>
    <w:rsid w:val="0049358F"/>
    <w:rsid w:val="004935EF"/>
    <w:rsid w:val="004939B8"/>
    <w:rsid w:val="00493A17"/>
    <w:rsid w:val="004946EA"/>
    <w:rsid w:val="00494E98"/>
    <w:rsid w:val="0049553F"/>
    <w:rsid w:val="00496338"/>
    <w:rsid w:val="00496667"/>
    <w:rsid w:val="00497D97"/>
    <w:rsid w:val="00497FBF"/>
    <w:rsid w:val="00497FC6"/>
    <w:rsid w:val="004A0F92"/>
    <w:rsid w:val="004A10B8"/>
    <w:rsid w:val="004A13A0"/>
    <w:rsid w:val="004A1409"/>
    <w:rsid w:val="004A1606"/>
    <w:rsid w:val="004A1F19"/>
    <w:rsid w:val="004A24EE"/>
    <w:rsid w:val="004A2A2C"/>
    <w:rsid w:val="004A2B95"/>
    <w:rsid w:val="004A2EF5"/>
    <w:rsid w:val="004A3ADC"/>
    <w:rsid w:val="004A4B8E"/>
    <w:rsid w:val="004A5277"/>
    <w:rsid w:val="004A61ED"/>
    <w:rsid w:val="004A6242"/>
    <w:rsid w:val="004B02A6"/>
    <w:rsid w:val="004B0847"/>
    <w:rsid w:val="004B0BDE"/>
    <w:rsid w:val="004B0E00"/>
    <w:rsid w:val="004B148E"/>
    <w:rsid w:val="004B2995"/>
    <w:rsid w:val="004B325A"/>
    <w:rsid w:val="004B4433"/>
    <w:rsid w:val="004B4C41"/>
    <w:rsid w:val="004B5945"/>
    <w:rsid w:val="004B6019"/>
    <w:rsid w:val="004B6518"/>
    <w:rsid w:val="004B6983"/>
    <w:rsid w:val="004C0101"/>
    <w:rsid w:val="004C1BC9"/>
    <w:rsid w:val="004C26DC"/>
    <w:rsid w:val="004C2E6F"/>
    <w:rsid w:val="004C3184"/>
    <w:rsid w:val="004C3415"/>
    <w:rsid w:val="004C3ADD"/>
    <w:rsid w:val="004C3E2E"/>
    <w:rsid w:val="004C4401"/>
    <w:rsid w:val="004C4890"/>
    <w:rsid w:val="004C49D3"/>
    <w:rsid w:val="004C5439"/>
    <w:rsid w:val="004C5621"/>
    <w:rsid w:val="004C6439"/>
    <w:rsid w:val="004C65F8"/>
    <w:rsid w:val="004C6ADA"/>
    <w:rsid w:val="004C6D2A"/>
    <w:rsid w:val="004C72CB"/>
    <w:rsid w:val="004C7A24"/>
    <w:rsid w:val="004D040B"/>
    <w:rsid w:val="004D0D88"/>
    <w:rsid w:val="004D16DE"/>
    <w:rsid w:val="004D1973"/>
    <w:rsid w:val="004D1A14"/>
    <w:rsid w:val="004D2E3C"/>
    <w:rsid w:val="004D2F45"/>
    <w:rsid w:val="004D3093"/>
    <w:rsid w:val="004D30BD"/>
    <w:rsid w:val="004D3961"/>
    <w:rsid w:val="004D6D02"/>
    <w:rsid w:val="004D76EE"/>
    <w:rsid w:val="004D7D94"/>
    <w:rsid w:val="004D7E5A"/>
    <w:rsid w:val="004E0077"/>
    <w:rsid w:val="004E0143"/>
    <w:rsid w:val="004E05C2"/>
    <w:rsid w:val="004E0A21"/>
    <w:rsid w:val="004E0B06"/>
    <w:rsid w:val="004E0EAE"/>
    <w:rsid w:val="004E1826"/>
    <w:rsid w:val="004E1BF3"/>
    <w:rsid w:val="004E1E4C"/>
    <w:rsid w:val="004E201C"/>
    <w:rsid w:val="004E21E1"/>
    <w:rsid w:val="004E35E0"/>
    <w:rsid w:val="004E3B46"/>
    <w:rsid w:val="004E54B8"/>
    <w:rsid w:val="004E54E6"/>
    <w:rsid w:val="004E5916"/>
    <w:rsid w:val="004E604C"/>
    <w:rsid w:val="004E6643"/>
    <w:rsid w:val="004E7531"/>
    <w:rsid w:val="004E7F7E"/>
    <w:rsid w:val="004F022D"/>
    <w:rsid w:val="004F0384"/>
    <w:rsid w:val="004F0E77"/>
    <w:rsid w:val="004F1297"/>
    <w:rsid w:val="004F1711"/>
    <w:rsid w:val="004F177C"/>
    <w:rsid w:val="004F2378"/>
    <w:rsid w:val="004F35B1"/>
    <w:rsid w:val="004F3CBD"/>
    <w:rsid w:val="004F414C"/>
    <w:rsid w:val="004F428E"/>
    <w:rsid w:val="004F486E"/>
    <w:rsid w:val="004F5A88"/>
    <w:rsid w:val="004F6A3C"/>
    <w:rsid w:val="004F6C12"/>
    <w:rsid w:val="004F7600"/>
    <w:rsid w:val="004F7646"/>
    <w:rsid w:val="004F7EF0"/>
    <w:rsid w:val="00501689"/>
    <w:rsid w:val="00501924"/>
    <w:rsid w:val="00501DAA"/>
    <w:rsid w:val="00503683"/>
    <w:rsid w:val="00503742"/>
    <w:rsid w:val="00504184"/>
    <w:rsid w:val="00504838"/>
    <w:rsid w:val="00505B20"/>
    <w:rsid w:val="00505B92"/>
    <w:rsid w:val="00506897"/>
    <w:rsid w:val="005072C8"/>
    <w:rsid w:val="00507778"/>
    <w:rsid w:val="0051030F"/>
    <w:rsid w:val="005103C0"/>
    <w:rsid w:val="005107ED"/>
    <w:rsid w:val="00510B1D"/>
    <w:rsid w:val="005128FE"/>
    <w:rsid w:val="00512940"/>
    <w:rsid w:val="0051365C"/>
    <w:rsid w:val="005152F6"/>
    <w:rsid w:val="0051591C"/>
    <w:rsid w:val="00516030"/>
    <w:rsid w:val="005165C2"/>
    <w:rsid w:val="0051666A"/>
    <w:rsid w:val="00516874"/>
    <w:rsid w:val="00516DB9"/>
    <w:rsid w:val="00516F9A"/>
    <w:rsid w:val="005173D4"/>
    <w:rsid w:val="00517594"/>
    <w:rsid w:val="00520509"/>
    <w:rsid w:val="00520796"/>
    <w:rsid w:val="005213B8"/>
    <w:rsid w:val="005218DA"/>
    <w:rsid w:val="0052201C"/>
    <w:rsid w:val="00523D83"/>
    <w:rsid w:val="0052518A"/>
    <w:rsid w:val="0052617B"/>
    <w:rsid w:val="00526476"/>
    <w:rsid w:val="00526C2D"/>
    <w:rsid w:val="00527070"/>
    <w:rsid w:val="00527BC5"/>
    <w:rsid w:val="00527C1A"/>
    <w:rsid w:val="005314AF"/>
    <w:rsid w:val="005316F4"/>
    <w:rsid w:val="0053235B"/>
    <w:rsid w:val="00532901"/>
    <w:rsid w:val="00532DCB"/>
    <w:rsid w:val="00532F50"/>
    <w:rsid w:val="0053308E"/>
    <w:rsid w:val="0053386D"/>
    <w:rsid w:val="00533D10"/>
    <w:rsid w:val="00533E7B"/>
    <w:rsid w:val="00534616"/>
    <w:rsid w:val="00534641"/>
    <w:rsid w:val="00534DD4"/>
    <w:rsid w:val="00535B24"/>
    <w:rsid w:val="00535B83"/>
    <w:rsid w:val="0053648D"/>
    <w:rsid w:val="00536603"/>
    <w:rsid w:val="00536743"/>
    <w:rsid w:val="005368B2"/>
    <w:rsid w:val="00537072"/>
    <w:rsid w:val="00537168"/>
    <w:rsid w:val="0053745E"/>
    <w:rsid w:val="00537531"/>
    <w:rsid w:val="00537A2B"/>
    <w:rsid w:val="00537C6C"/>
    <w:rsid w:val="00540224"/>
    <w:rsid w:val="005409A2"/>
    <w:rsid w:val="0054127C"/>
    <w:rsid w:val="00541758"/>
    <w:rsid w:val="005432AA"/>
    <w:rsid w:val="005433F7"/>
    <w:rsid w:val="005435A2"/>
    <w:rsid w:val="0054396A"/>
    <w:rsid w:val="00543E3B"/>
    <w:rsid w:val="00544588"/>
    <w:rsid w:val="00544A28"/>
    <w:rsid w:val="005451C2"/>
    <w:rsid w:val="00546907"/>
    <w:rsid w:val="00546D3C"/>
    <w:rsid w:val="00546D4E"/>
    <w:rsid w:val="0054740B"/>
    <w:rsid w:val="00547612"/>
    <w:rsid w:val="0054765A"/>
    <w:rsid w:val="00551393"/>
    <w:rsid w:val="00551436"/>
    <w:rsid w:val="0055298C"/>
    <w:rsid w:val="00552C0B"/>
    <w:rsid w:val="005531B4"/>
    <w:rsid w:val="00553F78"/>
    <w:rsid w:val="00554643"/>
    <w:rsid w:val="005547A3"/>
    <w:rsid w:val="00554942"/>
    <w:rsid w:val="005549FC"/>
    <w:rsid w:val="00554EC0"/>
    <w:rsid w:val="005550FA"/>
    <w:rsid w:val="00555177"/>
    <w:rsid w:val="00555624"/>
    <w:rsid w:val="00555855"/>
    <w:rsid w:val="00555FA3"/>
    <w:rsid w:val="005564F6"/>
    <w:rsid w:val="00560229"/>
    <w:rsid w:val="00561A9D"/>
    <w:rsid w:val="00561B38"/>
    <w:rsid w:val="00561B8A"/>
    <w:rsid w:val="00563742"/>
    <w:rsid w:val="00563AA4"/>
    <w:rsid w:val="00564947"/>
    <w:rsid w:val="0056533B"/>
    <w:rsid w:val="00565DFE"/>
    <w:rsid w:val="00565FE3"/>
    <w:rsid w:val="005665E2"/>
    <w:rsid w:val="00566705"/>
    <w:rsid w:val="005668ED"/>
    <w:rsid w:val="005670D0"/>
    <w:rsid w:val="00567636"/>
    <w:rsid w:val="005679C2"/>
    <w:rsid w:val="00567B44"/>
    <w:rsid w:val="00567E19"/>
    <w:rsid w:val="005701E9"/>
    <w:rsid w:val="00570631"/>
    <w:rsid w:val="00570742"/>
    <w:rsid w:val="00572DC8"/>
    <w:rsid w:val="00573491"/>
    <w:rsid w:val="00574D52"/>
    <w:rsid w:val="00574E13"/>
    <w:rsid w:val="00574F07"/>
    <w:rsid w:val="005755BB"/>
    <w:rsid w:val="00575CFD"/>
    <w:rsid w:val="00575E64"/>
    <w:rsid w:val="0057626F"/>
    <w:rsid w:val="00576C8D"/>
    <w:rsid w:val="0057734B"/>
    <w:rsid w:val="00577A07"/>
    <w:rsid w:val="00577EAB"/>
    <w:rsid w:val="00580387"/>
    <w:rsid w:val="00581957"/>
    <w:rsid w:val="005827A8"/>
    <w:rsid w:val="00582813"/>
    <w:rsid w:val="00582868"/>
    <w:rsid w:val="00583A9E"/>
    <w:rsid w:val="00583E1D"/>
    <w:rsid w:val="0058426C"/>
    <w:rsid w:val="00585DCD"/>
    <w:rsid w:val="0058693E"/>
    <w:rsid w:val="0059179E"/>
    <w:rsid w:val="00591C1B"/>
    <w:rsid w:val="00591DCC"/>
    <w:rsid w:val="00592464"/>
    <w:rsid w:val="00592D76"/>
    <w:rsid w:val="005937F1"/>
    <w:rsid w:val="005939DB"/>
    <w:rsid w:val="00594335"/>
    <w:rsid w:val="00594F86"/>
    <w:rsid w:val="005959DA"/>
    <w:rsid w:val="00595A77"/>
    <w:rsid w:val="005969C2"/>
    <w:rsid w:val="0059758A"/>
    <w:rsid w:val="00597912"/>
    <w:rsid w:val="00597A15"/>
    <w:rsid w:val="00597C86"/>
    <w:rsid w:val="005A005F"/>
    <w:rsid w:val="005A0675"/>
    <w:rsid w:val="005A0D84"/>
    <w:rsid w:val="005A33FA"/>
    <w:rsid w:val="005A3415"/>
    <w:rsid w:val="005A355C"/>
    <w:rsid w:val="005A373C"/>
    <w:rsid w:val="005A417C"/>
    <w:rsid w:val="005A42BF"/>
    <w:rsid w:val="005A5197"/>
    <w:rsid w:val="005A5C57"/>
    <w:rsid w:val="005A5F2D"/>
    <w:rsid w:val="005A6406"/>
    <w:rsid w:val="005A6F05"/>
    <w:rsid w:val="005A7863"/>
    <w:rsid w:val="005A7A29"/>
    <w:rsid w:val="005A7E60"/>
    <w:rsid w:val="005A7F2D"/>
    <w:rsid w:val="005B0601"/>
    <w:rsid w:val="005B0FAE"/>
    <w:rsid w:val="005B1818"/>
    <w:rsid w:val="005B2EBE"/>
    <w:rsid w:val="005B3FCF"/>
    <w:rsid w:val="005B4327"/>
    <w:rsid w:val="005B4640"/>
    <w:rsid w:val="005B4D24"/>
    <w:rsid w:val="005B4D95"/>
    <w:rsid w:val="005B55F6"/>
    <w:rsid w:val="005B5602"/>
    <w:rsid w:val="005B677E"/>
    <w:rsid w:val="005B6793"/>
    <w:rsid w:val="005B6AA9"/>
    <w:rsid w:val="005B6E02"/>
    <w:rsid w:val="005B6EDD"/>
    <w:rsid w:val="005B6EE9"/>
    <w:rsid w:val="005B79AA"/>
    <w:rsid w:val="005B7BC8"/>
    <w:rsid w:val="005C00A7"/>
    <w:rsid w:val="005C00F8"/>
    <w:rsid w:val="005C0110"/>
    <w:rsid w:val="005C0504"/>
    <w:rsid w:val="005C174B"/>
    <w:rsid w:val="005C223B"/>
    <w:rsid w:val="005C3C8A"/>
    <w:rsid w:val="005C3CB9"/>
    <w:rsid w:val="005C4DD0"/>
    <w:rsid w:val="005C4E02"/>
    <w:rsid w:val="005C5621"/>
    <w:rsid w:val="005C659D"/>
    <w:rsid w:val="005C6858"/>
    <w:rsid w:val="005C6A30"/>
    <w:rsid w:val="005C6A44"/>
    <w:rsid w:val="005C6B9C"/>
    <w:rsid w:val="005C6F29"/>
    <w:rsid w:val="005C7622"/>
    <w:rsid w:val="005C7764"/>
    <w:rsid w:val="005C77C5"/>
    <w:rsid w:val="005C7AF7"/>
    <w:rsid w:val="005C7F41"/>
    <w:rsid w:val="005D0221"/>
    <w:rsid w:val="005D033C"/>
    <w:rsid w:val="005D0646"/>
    <w:rsid w:val="005D086A"/>
    <w:rsid w:val="005D29C7"/>
    <w:rsid w:val="005D2EA8"/>
    <w:rsid w:val="005D380B"/>
    <w:rsid w:val="005D3E24"/>
    <w:rsid w:val="005D4506"/>
    <w:rsid w:val="005D58CE"/>
    <w:rsid w:val="005D5B12"/>
    <w:rsid w:val="005D5CCE"/>
    <w:rsid w:val="005D7413"/>
    <w:rsid w:val="005D74D5"/>
    <w:rsid w:val="005D7F79"/>
    <w:rsid w:val="005E0E27"/>
    <w:rsid w:val="005E109A"/>
    <w:rsid w:val="005E10C7"/>
    <w:rsid w:val="005E11AC"/>
    <w:rsid w:val="005E1448"/>
    <w:rsid w:val="005E19EB"/>
    <w:rsid w:val="005E1E04"/>
    <w:rsid w:val="005E1E48"/>
    <w:rsid w:val="005E2A78"/>
    <w:rsid w:val="005E330C"/>
    <w:rsid w:val="005E3650"/>
    <w:rsid w:val="005E3AAE"/>
    <w:rsid w:val="005E4015"/>
    <w:rsid w:val="005E4526"/>
    <w:rsid w:val="005E46F2"/>
    <w:rsid w:val="005E4B79"/>
    <w:rsid w:val="005E63AF"/>
    <w:rsid w:val="005E7D0E"/>
    <w:rsid w:val="005E7D1F"/>
    <w:rsid w:val="005F17F9"/>
    <w:rsid w:val="005F1B0C"/>
    <w:rsid w:val="005F1CB8"/>
    <w:rsid w:val="005F2AB2"/>
    <w:rsid w:val="005F2E22"/>
    <w:rsid w:val="005F354D"/>
    <w:rsid w:val="005F3B28"/>
    <w:rsid w:val="005F3CAD"/>
    <w:rsid w:val="005F418E"/>
    <w:rsid w:val="005F4FA2"/>
    <w:rsid w:val="005F5017"/>
    <w:rsid w:val="005F54BF"/>
    <w:rsid w:val="005F62D3"/>
    <w:rsid w:val="005F6358"/>
    <w:rsid w:val="005F686B"/>
    <w:rsid w:val="005F6BF3"/>
    <w:rsid w:val="005F75B3"/>
    <w:rsid w:val="005F799E"/>
    <w:rsid w:val="00601850"/>
    <w:rsid w:val="00601B2B"/>
    <w:rsid w:val="0060205D"/>
    <w:rsid w:val="006026A2"/>
    <w:rsid w:val="00602E9B"/>
    <w:rsid w:val="00603535"/>
    <w:rsid w:val="00603B8D"/>
    <w:rsid w:val="00603D07"/>
    <w:rsid w:val="00603E3C"/>
    <w:rsid w:val="006045E2"/>
    <w:rsid w:val="006051F8"/>
    <w:rsid w:val="00605662"/>
    <w:rsid w:val="00606C40"/>
    <w:rsid w:val="00610348"/>
    <w:rsid w:val="00611829"/>
    <w:rsid w:val="00611E7D"/>
    <w:rsid w:val="00612029"/>
    <w:rsid w:val="006120E2"/>
    <w:rsid w:val="006123D7"/>
    <w:rsid w:val="006123FE"/>
    <w:rsid w:val="006129BD"/>
    <w:rsid w:val="006130CE"/>
    <w:rsid w:val="006134AB"/>
    <w:rsid w:val="00613682"/>
    <w:rsid w:val="006137E0"/>
    <w:rsid w:val="00614C15"/>
    <w:rsid w:val="006159C3"/>
    <w:rsid w:val="00615C5E"/>
    <w:rsid w:val="006161DF"/>
    <w:rsid w:val="006168D4"/>
    <w:rsid w:val="00617DFA"/>
    <w:rsid w:val="00620662"/>
    <w:rsid w:val="0062120E"/>
    <w:rsid w:val="006215AF"/>
    <w:rsid w:val="00621BFE"/>
    <w:rsid w:val="00621C38"/>
    <w:rsid w:val="006222AB"/>
    <w:rsid w:val="00623AA9"/>
    <w:rsid w:val="006242C1"/>
    <w:rsid w:val="0062433C"/>
    <w:rsid w:val="00624374"/>
    <w:rsid w:val="006243E7"/>
    <w:rsid w:val="00625277"/>
    <w:rsid w:val="00625BC2"/>
    <w:rsid w:val="00626FA8"/>
    <w:rsid w:val="0062728D"/>
    <w:rsid w:val="00627375"/>
    <w:rsid w:val="0063080E"/>
    <w:rsid w:val="00632374"/>
    <w:rsid w:val="006323FF"/>
    <w:rsid w:val="006331CE"/>
    <w:rsid w:val="006337CC"/>
    <w:rsid w:val="00633AAE"/>
    <w:rsid w:val="00633B1A"/>
    <w:rsid w:val="0063411A"/>
    <w:rsid w:val="00634391"/>
    <w:rsid w:val="00635793"/>
    <w:rsid w:val="00635C2A"/>
    <w:rsid w:val="006364BB"/>
    <w:rsid w:val="0063707E"/>
    <w:rsid w:val="00640035"/>
    <w:rsid w:val="00640AF7"/>
    <w:rsid w:val="00641527"/>
    <w:rsid w:val="00642185"/>
    <w:rsid w:val="006421A5"/>
    <w:rsid w:val="00642B23"/>
    <w:rsid w:val="0064303D"/>
    <w:rsid w:val="00643059"/>
    <w:rsid w:val="00643215"/>
    <w:rsid w:val="0064333B"/>
    <w:rsid w:val="00643467"/>
    <w:rsid w:val="00643918"/>
    <w:rsid w:val="00643AC2"/>
    <w:rsid w:val="0064404B"/>
    <w:rsid w:val="0064404C"/>
    <w:rsid w:val="006446DD"/>
    <w:rsid w:val="0064499F"/>
    <w:rsid w:val="00644ED2"/>
    <w:rsid w:val="006451A7"/>
    <w:rsid w:val="006454A0"/>
    <w:rsid w:val="006458C0"/>
    <w:rsid w:val="00645A46"/>
    <w:rsid w:val="00646631"/>
    <w:rsid w:val="0064683E"/>
    <w:rsid w:val="0064757C"/>
    <w:rsid w:val="006475E9"/>
    <w:rsid w:val="00647A7C"/>
    <w:rsid w:val="00647C46"/>
    <w:rsid w:val="00650688"/>
    <w:rsid w:val="00651148"/>
    <w:rsid w:val="006518BD"/>
    <w:rsid w:val="006519B1"/>
    <w:rsid w:val="00652370"/>
    <w:rsid w:val="006525FD"/>
    <w:rsid w:val="00652C8C"/>
    <w:rsid w:val="006536D2"/>
    <w:rsid w:val="006542B9"/>
    <w:rsid w:val="00654722"/>
    <w:rsid w:val="0065485C"/>
    <w:rsid w:val="00654DA1"/>
    <w:rsid w:val="00656518"/>
    <w:rsid w:val="00656DB5"/>
    <w:rsid w:val="0065721D"/>
    <w:rsid w:val="00657619"/>
    <w:rsid w:val="006577B3"/>
    <w:rsid w:val="006579F9"/>
    <w:rsid w:val="00657F96"/>
    <w:rsid w:val="00660719"/>
    <w:rsid w:val="006607F4"/>
    <w:rsid w:val="006612F7"/>
    <w:rsid w:val="00661566"/>
    <w:rsid w:val="00661B75"/>
    <w:rsid w:val="006625AA"/>
    <w:rsid w:val="00662B61"/>
    <w:rsid w:val="00663103"/>
    <w:rsid w:val="006632A3"/>
    <w:rsid w:val="0066378E"/>
    <w:rsid w:val="006638B0"/>
    <w:rsid w:val="00663DA2"/>
    <w:rsid w:val="00664175"/>
    <w:rsid w:val="00664DF8"/>
    <w:rsid w:val="0066542E"/>
    <w:rsid w:val="0066564A"/>
    <w:rsid w:val="006656B9"/>
    <w:rsid w:val="00665D9C"/>
    <w:rsid w:val="00665F82"/>
    <w:rsid w:val="0066729A"/>
    <w:rsid w:val="006674FE"/>
    <w:rsid w:val="00667F3D"/>
    <w:rsid w:val="00670227"/>
    <w:rsid w:val="00670244"/>
    <w:rsid w:val="0067046D"/>
    <w:rsid w:val="006709C2"/>
    <w:rsid w:val="006712A4"/>
    <w:rsid w:val="006716D1"/>
    <w:rsid w:val="006727A5"/>
    <w:rsid w:val="00672ADF"/>
    <w:rsid w:val="00672EA2"/>
    <w:rsid w:val="00672FAE"/>
    <w:rsid w:val="00673170"/>
    <w:rsid w:val="00673417"/>
    <w:rsid w:val="00673585"/>
    <w:rsid w:val="00673B06"/>
    <w:rsid w:val="0067417D"/>
    <w:rsid w:val="00674315"/>
    <w:rsid w:val="00674F11"/>
    <w:rsid w:val="00675ECA"/>
    <w:rsid w:val="006760EA"/>
    <w:rsid w:val="00676AFA"/>
    <w:rsid w:val="0067786C"/>
    <w:rsid w:val="00677AD8"/>
    <w:rsid w:val="0068091A"/>
    <w:rsid w:val="00681061"/>
    <w:rsid w:val="006815B3"/>
    <w:rsid w:val="00681FE6"/>
    <w:rsid w:val="00683955"/>
    <w:rsid w:val="00684113"/>
    <w:rsid w:val="00685030"/>
    <w:rsid w:val="00685ABB"/>
    <w:rsid w:val="00686397"/>
    <w:rsid w:val="0068748F"/>
    <w:rsid w:val="00687977"/>
    <w:rsid w:val="006904BB"/>
    <w:rsid w:val="006906E2"/>
    <w:rsid w:val="006909C0"/>
    <w:rsid w:val="00691205"/>
    <w:rsid w:val="00691605"/>
    <w:rsid w:val="00691D9E"/>
    <w:rsid w:val="0069360F"/>
    <w:rsid w:val="00693A0F"/>
    <w:rsid w:val="00693C12"/>
    <w:rsid w:val="0069417B"/>
    <w:rsid w:val="00695867"/>
    <w:rsid w:val="00695C56"/>
    <w:rsid w:val="00695C70"/>
    <w:rsid w:val="00695E68"/>
    <w:rsid w:val="00696276"/>
    <w:rsid w:val="00697139"/>
    <w:rsid w:val="006A02A4"/>
    <w:rsid w:val="006A0449"/>
    <w:rsid w:val="006A1D65"/>
    <w:rsid w:val="006A22C5"/>
    <w:rsid w:val="006A2F05"/>
    <w:rsid w:val="006A30FF"/>
    <w:rsid w:val="006A31A5"/>
    <w:rsid w:val="006A33F7"/>
    <w:rsid w:val="006A4595"/>
    <w:rsid w:val="006A5859"/>
    <w:rsid w:val="006A6D93"/>
    <w:rsid w:val="006A78D6"/>
    <w:rsid w:val="006B0600"/>
    <w:rsid w:val="006B1126"/>
    <w:rsid w:val="006B15DA"/>
    <w:rsid w:val="006B1DA2"/>
    <w:rsid w:val="006B29CD"/>
    <w:rsid w:val="006B3285"/>
    <w:rsid w:val="006B3809"/>
    <w:rsid w:val="006B3EB8"/>
    <w:rsid w:val="006B45F6"/>
    <w:rsid w:val="006B4AAF"/>
    <w:rsid w:val="006B6DCF"/>
    <w:rsid w:val="006B6DFB"/>
    <w:rsid w:val="006B70A8"/>
    <w:rsid w:val="006C0157"/>
    <w:rsid w:val="006C06C7"/>
    <w:rsid w:val="006C08D8"/>
    <w:rsid w:val="006C1BD0"/>
    <w:rsid w:val="006C1E05"/>
    <w:rsid w:val="006C219F"/>
    <w:rsid w:val="006C2461"/>
    <w:rsid w:val="006C2AC0"/>
    <w:rsid w:val="006C3D42"/>
    <w:rsid w:val="006C4A49"/>
    <w:rsid w:val="006C4A4F"/>
    <w:rsid w:val="006C65DC"/>
    <w:rsid w:val="006C669A"/>
    <w:rsid w:val="006C6803"/>
    <w:rsid w:val="006C778F"/>
    <w:rsid w:val="006D04D3"/>
    <w:rsid w:val="006D0AEB"/>
    <w:rsid w:val="006D1AA7"/>
    <w:rsid w:val="006D1EBE"/>
    <w:rsid w:val="006D212A"/>
    <w:rsid w:val="006D2275"/>
    <w:rsid w:val="006D2AD6"/>
    <w:rsid w:val="006D31D0"/>
    <w:rsid w:val="006D3306"/>
    <w:rsid w:val="006D3398"/>
    <w:rsid w:val="006D3512"/>
    <w:rsid w:val="006D3BBE"/>
    <w:rsid w:val="006D4380"/>
    <w:rsid w:val="006D4E31"/>
    <w:rsid w:val="006D4EA1"/>
    <w:rsid w:val="006D4FF2"/>
    <w:rsid w:val="006D55CF"/>
    <w:rsid w:val="006D624B"/>
    <w:rsid w:val="006D63B1"/>
    <w:rsid w:val="006D6AE4"/>
    <w:rsid w:val="006D745F"/>
    <w:rsid w:val="006D7A72"/>
    <w:rsid w:val="006E042B"/>
    <w:rsid w:val="006E062E"/>
    <w:rsid w:val="006E0C52"/>
    <w:rsid w:val="006E1240"/>
    <w:rsid w:val="006E14CB"/>
    <w:rsid w:val="006E1B14"/>
    <w:rsid w:val="006E28FA"/>
    <w:rsid w:val="006E2995"/>
    <w:rsid w:val="006E3D59"/>
    <w:rsid w:val="006E4E84"/>
    <w:rsid w:val="006E54E2"/>
    <w:rsid w:val="006E67FE"/>
    <w:rsid w:val="006E6F6E"/>
    <w:rsid w:val="006E6FA4"/>
    <w:rsid w:val="006E7079"/>
    <w:rsid w:val="006E79EA"/>
    <w:rsid w:val="006F0457"/>
    <w:rsid w:val="006F088D"/>
    <w:rsid w:val="006F0C4E"/>
    <w:rsid w:val="006F166E"/>
    <w:rsid w:val="006F1E6F"/>
    <w:rsid w:val="006F3D3D"/>
    <w:rsid w:val="006F57D0"/>
    <w:rsid w:val="006F675B"/>
    <w:rsid w:val="006F6BC9"/>
    <w:rsid w:val="006F6C14"/>
    <w:rsid w:val="006F6FCF"/>
    <w:rsid w:val="006F7136"/>
    <w:rsid w:val="006F76C2"/>
    <w:rsid w:val="006F776F"/>
    <w:rsid w:val="0070020B"/>
    <w:rsid w:val="0070023E"/>
    <w:rsid w:val="00700B49"/>
    <w:rsid w:val="00700CE2"/>
    <w:rsid w:val="0070108F"/>
    <w:rsid w:val="00701B81"/>
    <w:rsid w:val="00701D1B"/>
    <w:rsid w:val="007020E4"/>
    <w:rsid w:val="00703001"/>
    <w:rsid w:val="00703BD0"/>
    <w:rsid w:val="00704949"/>
    <w:rsid w:val="00704CF5"/>
    <w:rsid w:val="00705068"/>
    <w:rsid w:val="00705F9E"/>
    <w:rsid w:val="00707118"/>
    <w:rsid w:val="007072AA"/>
    <w:rsid w:val="00707C2E"/>
    <w:rsid w:val="00707E74"/>
    <w:rsid w:val="007105F4"/>
    <w:rsid w:val="00710D1B"/>
    <w:rsid w:val="007114CB"/>
    <w:rsid w:val="007125BD"/>
    <w:rsid w:val="00712A1C"/>
    <w:rsid w:val="0071309A"/>
    <w:rsid w:val="00713D9B"/>
    <w:rsid w:val="00713F7B"/>
    <w:rsid w:val="0071447A"/>
    <w:rsid w:val="0071506C"/>
    <w:rsid w:val="007161D8"/>
    <w:rsid w:val="007163B9"/>
    <w:rsid w:val="00716610"/>
    <w:rsid w:val="00716865"/>
    <w:rsid w:val="00716B81"/>
    <w:rsid w:val="00716C94"/>
    <w:rsid w:val="007170C7"/>
    <w:rsid w:val="00717B9A"/>
    <w:rsid w:val="00717FC4"/>
    <w:rsid w:val="00720A78"/>
    <w:rsid w:val="0072112B"/>
    <w:rsid w:val="00721BBC"/>
    <w:rsid w:val="00721FCD"/>
    <w:rsid w:val="007220B9"/>
    <w:rsid w:val="0072260C"/>
    <w:rsid w:val="00722B60"/>
    <w:rsid w:val="00722F09"/>
    <w:rsid w:val="007239AE"/>
    <w:rsid w:val="00723FD4"/>
    <w:rsid w:val="00724B86"/>
    <w:rsid w:val="00725D70"/>
    <w:rsid w:val="007263F6"/>
    <w:rsid w:val="00727A0F"/>
    <w:rsid w:val="00727EF4"/>
    <w:rsid w:val="00731165"/>
    <w:rsid w:val="00731903"/>
    <w:rsid w:val="007324B8"/>
    <w:rsid w:val="0073275E"/>
    <w:rsid w:val="00732C1D"/>
    <w:rsid w:val="00732F29"/>
    <w:rsid w:val="007347FA"/>
    <w:rsid w:val="00734FFF"/>
    <w:rsid w:val="007350DD"/>
    <w:rsid w:val="00735571"/>
    <w:rsid w:val="00735931"/>
    <w:rsid w:val="00736A54"/>
    <w:rsid w:val="00736F36"/>
    <w:rsid w:val="00737411"/>
    <w:rsid w:val="00737BAB"/>
    <w:rsid w:val="007408C3"/>
    <w:rsid w:val="00740D1D"/>
    <w:rsid w:val="00741688"/>
    <w:rsid w:val="007420DA"/>
    <w:rsid w:val="007425D9"/>
    <w:rsid w:val="00742CBA"/>
    <w:rsid w:val="007439AF"/>
    <w:rsid w:val="00743C91"/>
    <w:rsid w:val="00743F36"/>
    <w:rsid w:val="00744D66"/>
    <w:rsid w:val="007467DD"/>
    <w:rsid w:val="00747181"/>
    <w:rsid w:val="00747792"/>
    <w:rsid w:val="0074787D"/>
    <w:rsid w:val="00747DF3"/>
    <w:rsid w:val="00747E85"/>
    <w:rsid w:val="00750DB2"/>
    <w:rsid w:val="00750FDE"/>
    <w:rsid w:val="007539F8"/>
    <w:rsid w:val="00753DCD"/>
    <w:rsid w:val="00754309"/>
    <w:rsid w:val="00754CA8"/>
    <w:rsid w:val="007550D3"/>
    <w:rsid w:val="0075576A"/>
    <w:rsid w:val="007567E3"/>
    <w:rsid w:val="007570D6"/>
    <w:rsid w:val="0075721F"/>
    <w:rsid w:val="0075752E"/>
    <w:rsid w:val="007603E4"/>
    <w:rsid w:val="007608AA"/>
    <w:rsid w:val="00760936"/>
    <w:rsid w:val="0076132C"/>
    <w:rsid w:val="007624AC"/>
    <w:rsid w:val="007627A9"/>
    <w:rsid w:val="007630B1"/>
    <w:rsid w:val="007635FB"/>
    <w:rsid w:val="00763765"/>
    <w:rsid w:val="00763835"/>
    <w:rsid w:val="00763C20"/>
    <w:rsid w:val="00764217"/>
    <w:rsid w:val="0076434E"/>
    <w:rsid w:val="0076465A"/>
    <w:rsid w:val="00764BFC"/>
    <w:rsid w:val="00764F5C"/>
    <w:rsid w:val="007652D1"/>
    <w:rsid w:val="00766006"/>
    <w:rsid w:val="00766145"/>
    <w:rsid w:val="00766232"/>
    <w:rsid w:val="007663D8"/>
    <w:rsid w:val="007665E2"/>
    <w:rsid w:val="007667C3"/>
    <w:rsid w:val="007668E9"/>
    <w:rsid w:val="00766A1A"/>
    <w:rsid w:val="00767518"/>
    <w:rsid w:val="0076766B"/>
    <w:rsid w:val="00770C39"/>
    <w:rsid w:val="00770E5F"/>
    <w:rsid w:val="007712B0"/>
    <w:rsid w:val="00772D0B"/>
    <w:rsid w:val="00773903"/>
    <w:rsid w:val="007741BC"/>
    <w:rsid w:val="0077478B"/>
    <w:rsid w:val="0077487B"/>
    <w:rsid w:val="007748A6"/>
    <w:rsid w:val="00774B89"/>
    <w:rsid w:val="00774F2C"/>
    <w:rsid w:val="00775AFA"/>
    <w:rsid w:val="00775CC2"/>
    <w:rsid w:val="00776A27"/>
    <w:rsid w:val="00776D50"/>
    <w:rsid w:val="00777EE0"/>
    <w:rsid w:val="00780078"/>
    <w:rsid w:val="00780BE8"/>
    <w:rsid w:val="00781015"/>
    <w:rsid w:val="0078163D"/>
    <w:rsid w:val="00781D77"/>
    <w:rsid w:val="00781E2C"/>
    <w:rsid w:val="0078212D"/>
    <w:rsid w:val="0078261C"/>
    <w:rsid w:val="00782A3B"/>
    <w:rsid w:val="00782CF0"/>
    <w:rsid w:val="00783375"/>
    <w:rsid w:val="00783C01"/>
    <w:rsid w:val="00784698"/>
    <w:rsid w:val="007849D2"/>
    <w:rsid w:val="00784DF9"/>
    <w:rsid w:val="007856F7"/>
    <w:rsid w:val="00785761"/>
    <w:rsid w:val="00785FDD"/>
    <w:rsid w:val="00786057"/>
    <w:rsid w:val="00786415"/>
    <w:rsid w:val="00787189"/>
    <w:rsid w:val="00787707"/>
    <w:rsid w:val="00787CBB"/>
    <w:rsid w:val="0079050D"/>
    <w:rsid w:val="007908B7"/>
    <w:rsid w:val="00790B29"/>
    <w:rsid w:val="00791E6C"/>
    <w:rsid w:val="0079228C"/>
    <w:rsid w:val="007922D4"/>
    <w:rsid w:val="007922E8"/>
    <w:rsid w:val="007925F4"/>
    <w:rsid w:val="00792733"/>
    <w:rsid w:val="00792C89"/>
    <w:rsid w:val="007930D5"/>
    <w:rsid w:val="00793391"/>
    <w:rsid w:val="007939CE"/>
    <w:rsid w:val="007940AD"/>
    <w:rsid w:val="007940C5"/>
    <w:rsid w:val="007940CC"/>
    <w:rsid w:val="00794C92"/>
    <w:rsid w:val="00794E57"/>
    <w:rsid w:val="00794FCE"/>
    <w:rsid w:val="00795A3F"/>
    <w:rsid w:val="00795FFA"/>
    <w:rsid w:val="00796DBE"/>
    <w:rsid w:val="0079751B"/>
    <w:rsid w:val="00797D21"/>
    <w:rsid w:val="007A1482"/>
    <w:rsid w:val="007A1CEA"/>
    <w:rsid w:val="007A21D2"/>
    <w:rsid w:val="007A25FF"/>
    <w:rsid w:val="007A3B47"/>
    <w:rsid w:val="007A586E"/>
    <w:rsid w:val="007A5C57"/>
    <w:rsid w:val="007A5DAD"/>
    <w:rsid w:val="007A616C"/>
    <w:rsid w:val="007A67FB"/>
    <w:rsid w:val="007A6A10"/>
    <w:rsid w:val="007A7935"/>
    <w:rsid w:val="007A7990"/>
    <w:rsid w:val="007A7A69"/>
    <w:rsid w:val="007B0F6B"/>
    <w:rsid w:val="007B0FED"/>
    <w:rsid w:val="007B18B5"/>
    <w:rsid w:val="007B1D93"/>
    <w:rsid w:val="007B218F"/>
    <w:rsid w:val="007B2416"/>
    <w:rsid w:val="007B2BDC"/>
    <w:rsid w:val="007B2F84"/>
    <w:rsid w:val="007B36D4"/>
    <w:rsid w:val="007B5A60"/>
    <w:rsid w:val="007B6C36"/>
    <w:rsid w:val="007B7DCA"/>
    <w:rsid w:val="007C0F14"/>
    <w:rsid w:val="007C1474"/>
    <w:rsid w:val="007C14BC"/>
    <w:rsid w:val="007C1CE9"/>
    <w:rsid w:val="007C2142"/>
    <w:rsid w:val="007C21A7"/>
    <w:rsid w:val="007C374A"/>
    <w:rsid w:val="007C4492"/>
    <w:rsid w:val="007C4D6C"/>
    <w:rsid w:val="007C579D"/>
    <w:rsid w:val="007C58B1"/>
    <w:rsid w:val="007C6069"/>
    <w:rsid w:val="007C733C"/>
    <w:rsid w:val="007D012F"/>
    <w:rsid w:val="007D0B65"/>
    <w:rsid w:val="007D127F"/>
    <w:rsid w:val="007D14B8"/>
    <w:rsid w:val="007D1512"/>
    <w:rsid w:val="007D1D46"/>
    <w:rsid w:val="007D1E7A"/>
    <w:rsid w:val="007D2421"/>
    <w:rsid w:val="007D24B5"/>
    <w:rsid w:val="007D2909"/>
    <w:rsid w:val="007D344E"/>
    <w:rsid w:val="007D3A42"/>
    <w:rsid w:val="007D3B13"/>
    <w:rsid w:val="007D3BB4"/>
    <w:rsid w:val="007D3E3C"/>
    <w:rsid w:val="007D41CD"/>
    <w:rsid w:val="007D454A"/>
    <w:rsid w:val="007D466E"/>
    <w:rsid w:val="007D58AF"/>
    <w:rsid w:val="007D5C6D"/>
    <w:rsid w:val="007D6DA8"/>
    <w:rsid w:val="007D78C6"/>
    <w:rsid w:val="007E0197"/>
    <w:rsid w:val="007E0239"/>
    <w:rsid w:val="007E0881"/>
    <w:rsid w:val="007E08FA"/>
    <w:rsid w:val="007E1B82"/>
    <w:rsid w:val="007E1C90"/>
    <w:rsid w:val="007E2B52"/>
    <w:rsid w:val="007E3C5A"/>
    <w:rsid w:val="007E40EB"/>
    <w:rsid w:val="007E49A1"/>
    <w:rsid w:val="007E5103"/>
    <w:rsid w:val="007E5292"/>
    <w:rsid w:val="007E5FF4"/>
    <w:rsid w:val="007E7F9F"/>
    <w:rsid w:val="007F01CB"/>
    <w:rsid w:val="007F01D3"/>
    <w:rsid w:val="007F0308"/>
    <w:rsid w:val="007F05D1"/>
    <w:rsid w:val="007F0BDF"/>
    <w:rsid w:val="007F1394"/>
    <w:rsid w:val="007F2001"/>
    <w:rsid w:val="007F2568"/>
    <w:rsid w:val="007F3037"/>
    <w:rsid w:val="007F303D"/>
    <w:rsid w:val="007F362A"/>
    <w:rsid w:val="007F394F"/>
    <w:rsid w:val="007F478A"/>
    <w:rsid w:val="007F4F75"/>
    <w:rsid w:val="007F56F0"/>
    <w:rsid w:val="007F5C0B"/>
    <w:rsid w:val="007F6D17"/>
    <w:rsid w:val="007F71AC"/>
    <w:rsid w:val="007F7365"/>
    <w:rsid w:val="007F7634"/>
    <w:rsid w:val="007F7643"/>
    <w:rsid w:val="007F77BC"/>
    <w:rsid w:val="007F7848"/>
    <w:rsid w:val="007F7B2F"/>
    <w:rsid w:val="008001F0"/>
    <w:rsid w:val="00800715"/>
    <w:rsid w:val="00800A89"/>
    <w:rsid w:val="00800EA7"/>
    <w:rsid w:val="008012E9"/>
    <w:rsid w:val="00801919"/>
    <w:rsid w:val="00801BF4"/>
    <w:rsid w:val="00801D98"/>
    <w:rsid w:val="008024A8"/>
    <w:rsid w:val="0080285D"/>
    <w:rsid w:val="00802D70"/>
    <w:rsid w:val="00803155"/>
    <w:rsid w:val="0080410E"/>
    <w:rsid w:val="0080418E"/>
    <w:rsid w:val="00804829"/>
    <w:rsid w:val="00804D55"/>
    <w:rsid w:val="00805970"/>
    <w:rsid w:val="00805C26"/>
    <w:rsid w:val="00805CAC"/>
    <w:rsid w:val="00805D90"/>
    <w:rsid w:val="008061D0"/>
    <w:rsid w:val="00806550"/>
    <w:rsid w:val="0080670C"/>
    <w:rsid w:val="00806E76"/>
    <w:rsid w:val="00807C70"/>
    <w:rsid w:val="00807E24"/>
    <w:rsid w:val="00810083"/>
    <w:rsid w:val="008102E8"/>
    <w:rsid w:val="008107F6"/>
    <w:rsid w:val="00810B52"/>
    <w:rsid w:val="00811957"/>
    <w:rsid w:val="008120A2"/>
    <w:rsid w:val="00812D2B"/>
    <w:rsid w:val="0081358B"/>
    <w:rsid w:val="00813EDC"/>
    <w:rsid w:val="00813FCE"/>
    <w:rsid w:val="0081484F"/>
    <w:rsid w:val="00814FAF"/>
    <w:rsid w:val="008157A1"/>
    <w:rsid w:val="00815967"/>
    <w:rsid w:val="008164E6"/>
    <w:rsid w:val="00816502"/>
    <w:rsid w:val="008179F5"/>
    <w:rsid w:val="00820250"/>
    <w:rsid w:val="0082028C"/>
    <w:rsid w:val="00820489"/>
    <w:rsid w:val="00820DAE"/>
    <w:rsid w:val="00821B4E"/>
    <w:rsid w:val="00823785"/>
    <w:rsid w:val="008238DB"/>
    <w:rsid w:val="00823E2B"/>
    <w:rsid w:val="0082417B"/>
    <w:rsid w:val="0082470F"/>
    <w:rsid w:val="00824BEA"/>
    <w:rsid w:val="008253A4"/>
    <w:rsid w:val="008254B1"/>
    <w:rsid w:val="00825915"/>
    <w:rsid w:val="00825DA4"/>
    <w:rsid w:val="0082643C"/>
    <w:rsid w:val="00826972"/>
    <w:rsid w:val="008279FA"/>
    <w:rsid w:val="00831E08"/>
    <w:rsid w:val="008321E7"/>
    <w:rsid w:val="008322A0"/>
    <w:rsid w:val="00832DB2"/>
    <w:rsid w:val="00833069"/>
    <w:rsid w:val="008330E9"/>
    <w:rsid w:val="00834140"/>
    <w:rsid w:val="008348B0"/>
    <w:rsid w:val="00835C6F"/>
    <w:rsid w:val="0083627A"/>
    <w:rsid w:val="00836286"/>
    <w:rsid w:val="0083692D"/>
    <w:rsid w:val="00837AE7"/>
    <w:rsid w:val="0084036E"/>
    <w:rsid w:val="0084054C"/>
    <w:rsid w:val="00840580"/>
    <w:rsid w:val="008423E3"/>
    <w:rsid w:val="00842814"/>
    <w:rsid w:val="00843028"/>
    <w:rsid w:val="008431A4"/>
    <w:rsid w:val="008441BF"/>
    <w:rsid w:val="00844794"/>
    <w:rsid w:val="00844CD4"/>
    <w:rsid w:val="00846340"/>
    <w:rsid w:val="0084637E"/>
    <w:rsid w:val="008474F3"/>
    <w:rsid w:val="008475A0"/>
    <w:rsid w:val="00847893"/>
    <w:rsid w:val="008506F8"/>
    <w:rsid w:val="00851B03"/>
    <w:rsid w:val="00851DB3"/>
    <w:rsid w:val="008527FD"/>
    <w:rsid w:val="00852D03"/>
    <w:rsid w:val="00853234"/>
    <w:rsid w:val="00853988"/>
    <w:rsid w:val="00854606"/>
    <w:rsid w:val="008559CD"/>
    <w:rsid w:val="008564F2"/>
    <w:rsid w:val="00856B03"/>
    <w:rsid w:val="00857B90"/>
    <w:rsid w:val="00860500"/>
    <w:rsid w:val="00860A80"/>
    <w:rsid w:val="00860BBD"/>
    <w:rsid w:val="00860BD8"/>
    <w:rsid w:val="0086125D"/>
    <w:rsid w:val="00861947"/>
    <w:rsid w:val="008622D6"/>
    <w:rsid w:val="008624C0"/>
    <w:rsid w:val="00862FE6"/>
    <w:rsid w:val="0086322C"/>
    <w:rsid w:val="00863623"/>
    <w:rsid w:val="00863E27"/>
    <w:rsid w:val="00864743"/>
    <w:rsid w:val="00866154"/>
    <w:rsid w:val="00866B50"/>
    <w:rsid w:val="0086704F"/>
    <w:rsid w:val="008706F4"/>
    <w:rsid w:val="0087118A"/>
    <w:rsid w:val="0087161D"/>
    <w:rsid w:val="00872874"/>
    <w:rsid w:val="008732FD"/>
    <w:rsid w:val="00873985"/>
    <w:rsid w:val="0087418F"/>
    <w:rsid w:val="0087457E"/>
    <w:rsid w:val="00874589"/>
    <w:rsid w:val="00874960"/>
    <w:rsid w:val="00874A99"/>
    <w:rsid w:val="00874B01"/>
    <w:rsid w:val="00874B50"/>
    <w:rsid w:val="00874CE2"/>
    <w:rsid w:val="00874F4C"/>
    <w:rsid w:val="00875319"/>
    <w:rsid w:val="00876C36"/>
    <w:rsid w:val="00877452"/>
    <w:rsid w:val="00877B0F"/>
    <w:rsid w:val="00880681"/>
    <w:rsid w:val="0088091E"/>
    <w:rsid w:val="00880AE6"/>
    <w:rsid w:val="00880B04"/>
    <w:rsid w:val="00880F48"/>
    <w:rsid w:val="0088183C"/>
    <w:rsid w:val="00881D6F"/>
    <w:rsid w:val="00881F24"/>
    <w:rsid w:val="00881FDC"/>
    <w:rsid w:val="00882192"/>
    <w:rsid w:val="00882477"/>
    <w:rsid w:val="00883070"/>
    <w:rsid w:val="0088377C"/>
    <w:rsid w:val="00884708"/>
    <w:rsid w:val="008848EE"/>
    <w:rsid w:val="00884C18"/>
    <w:rsid w:val="00885676"/>
    <w:rsid w:val="008856DA"/>
    <w:rsid w:val="008857AF"/>
    <w:rsid w:val="00885956"/>
    <w:rsid w:val="008860CA"/>
    <w:rsid w:val="00886156"/>
    <w:rsid w:val="008862C1"/>
    <w:rsid w:val="00886E8C"/>
    <w:rsid w:val="0088751A"/>
    <w:rsid w:val="00887A6D"/>
    <w:rsid w:val="008911DC"/>
    <w:rsid w:val="008916EC"/>
    <w:rsid w:val="0089172C"/>
    <w:rsid w:val="0089198B"/>
    <w:rsid w:val="00891B22"/>
    <w:rsid w:val="00891D73"/>
    <w:rsid w:val="008921AC"/>
    <w:rsid w:val="008923B4"/>
    <w:rsid w:val="00892743"/>
    <w:rsid w:val="008930EB"/>
    <w:rsid w:val="00894024"/>
    <w:rsid w:val="0089438E"/>
    <w:rsid w:val="008944C0"/>
    <w:rsid w:val="00894DB1"/>
    <w:rsid w:val="00894DE3"/>
    <w:rsid w:val="0089622E"/>
    <w:rsid w:val="00896522"/>
    <w:rsid w:val="00896C42"/>
    <w:rsid w:val="008973B9"/>
    <w:rsid w:val="008A006C"/>
    <w:rsid w:val="008A0C0D"/>
    <w:rsid w:val="008A1997"/>
    <w:rsid w:val="008A1D64"/>
    <w:rsid w:val="008A1E56"/>
    <w:rsid w:val="008A2183"/>
    <w:rsid w:val="008A27B7"/>
    <w:rsid w:val="008A283C"/>
    <w:rsid w:val="008A2A82"/>
    <w:rsid w:val="008A486F"/>
    <w:rsid w:val="008A4CAA"/>
    <w:rsid w:val="008A523C"/>
    <w:rsid w:val="008A61F6"/>
    <w:rsid w:val="008A6572"/>
    <w:rsid w:val="008A69F8"/>
    <w:rsid w:val="008A7229"/>
    <w:rsid w:val="008A76DD"/>
    <w:rsid w:val="008A79FA"/>
    <w:rsid w:val="008A7C54"/>
    <w:rsid w:val="008B0D6C"/>
    <w:rsid w:val="008B1270"/>
    <w:rsid w:val="008B1559"/>
    <w:rsid w:val="008B1A4A"/>
    <w:rsid w:val="008B1CC8"/>
    <w:rsid w:val="008B1F8E"/>
    <w:rsid w:val="008B23DD"/>
    <w:rsid w:val="008B2C52"/>
    <w:rsid w:val="008B2DE8"/>
    <w:rsid w:val="008B35EE"/>
    <w:rsid w:val="008B3C79"/>
    <w:rsid w:val="008B46BF"/>
    <w:rsid w:val="008B4B89"/>
    <w:rsid w:val="008B4D27"/>
    <w:rsid w:val="008B5801"/>
    <w:rsid w:val="008B5CD3"/>
    <w:rsid w:val="008B67A4"/>
    <w:rsid w:val="008B6D57"/>
    <w:rsid w:val="008B6E18"/>
    <w:rsid w:val="008B6FE5"/>
    <w:rsid w:val="008B71CE"/>
    <w:rsid w:val="008B7493"/>
    <w:rsid w:val="008B7E4A"/>
    <w:rsid w:val="008C0BD1"/>
    <w:rsid w:val="008C0C56"/>
    <w:rsid w:val="008C2A8B"/>
    <w:rsid w:val="008C2C74"/>
    <w:rsid w:val="008C3925"/>
    <w:rsid w:val="008C44BE"/>
    <w:rsid w:val="008C489C"/>
    <w:rsid w:val="008C4B0A"/>
    <w:rsid w:val="008C4E4E"/>
    <w:rsid w:val="008C6587"/>
    <w:rsid w:val="008C685C"/>
    <w:rsid w:val="008C743E"/>
    <w:rsid w:val="008C7505"/>
    <w:rsid w:val="008C7726"/>
    <w:rsid w:val="008D01DF"/>
    <w:rsid w:val="008D06CC"/>
    <w:rsid w:val="008D0731"/>
    <w:rsid w:val="008D1FD7"/>
    <w:rsid w:val="008D2199"/>
    <w:rsid w:val="008D3AFC"/>
    <w:rsid w:val="008D4A57"/>
    <w:rsid w:val="008D4F21"/>
    <w:rsid w:val="008D6A66"/>
    <w:rsid w:val="008D6A72"/>
    <w:rsid w:val="008D7D3E"/>
    <w:rsid w:val="008D7FE9"/>
    <w:rsid w:val="008E0179"/>
    <w:rsid w:val="008E1E43"/>
    <w:rsid w:val="008E1FBE"/>
    <w:rsid w:val="008E263C"/>
    <w:rsid w:val="008E4488"/>
    <w:rsid w:val="008E4962"/>
    <w:rsid w:val="008E551E"/>
    <w:rsid w:val="008E56E4"/>
    <w:rsid w:val="008E5DC9"/>
    <w:rsid w:val="008E75E2"/>
    <w:rsid w:val="008F04C2"/>
    <w:rsid w:val="008F05F4"/>
    <w:rsid w:val="008F10DF"/>
    <w:rsid w:val="008F17DD"/>
    <w:rsid w:val="008F26DB"/>
    <w:rsid w:val="008F33E3"/>
    <w:rsid w:val="008F48B8"/>
    <w:rsid w:val="008F4E3B"/>
    <w:rsid w:val="008F514A"/>
    <w:rsid w:val="008F5829"/>
    <w:rsid w:val="008F62B0"/>
    <w:rsid w:val="008F63DA"/>
    <w:rsid w:val="008F6704"/>
    <w:rsid w:val="008F6F12"/>
    <w:rsid w:val="008F70DC"/>
    <w:rsid w:val="00901302"/>
    <w:rsid w:val="0090160C"/>
    <w:rsid w:val="009024DF"/>
    <w:rsid w:val="00902CC5"/>
    <w:rsid w:val="00902E80"/>
    <w:rsid w:val="00903302"/>
    <w:rsid w:val="00903545"/>
    <w:rsid w:val="0090389D"/>
    <w:rsid w:val="00904606"/>
    <w:rsid w:val="009047A7"/>
    <w:rsid w:val="00904BCA"/>
    <w:rsid w:val="0090548D"/>
    <w:rsid w:val="0090580E"/>
    <w:rsid w:val="00905C45"/>
    <w:rsid w:val="00905FEF"/>
    <w:rsid w:val="00906644"/>
    <w:rsid w:val="00906EDC"/>
    <w:rsid w:val="00910532"/>
    <w:rsid w:val="009109AD"/>
    <w:rsid w:val="00911F8C"/>
    <w:rsid w:val="009123D8"/>
    <w:rsid w:val="00912E58"/>
    <w:rsid w:val="009132FC"/>
    <w:rsid w:val="00913979"/>
    <w:rsid w:val="00913B4C"/>
    <w:rsid w:val="009141E1"/>
    <w:rsid w:val="00914546"/>
    <w:rsid w:val="00914579"/>
    <w:rsid w:val="009161AF"/>
    <w:rsid w:val="009162E6"/>
    <w:rsid w:val="0091646F"/>
    <w:rsid w:val="00916790"/>
    <w:rsid w:val="00916883"/>
    <w:rsid w:val="00916F4F"/>
    <w:rsid w:val="009176B2"/>
    <w:rsid w:val="009200C7"/>
    <w:rsid w:val="00920854"/>
    <w:rsid w:val="00920FC3"/>
    <w:rsid w:val="00921070"/>
    <w:rsid w:val="0092112E"/>
    <w:rsid w:val="009228CF"/>
    <w:rsid w:val="009228F7"/>
    <w:rsid w:val="00922C66"/>
    <w:rsid w:val="009238B6"/>
    <w:rsid w:val="00925B99"/>
    <w:rsid w:val="009260A0"/>
    <w:rsid w:val="0092628C"/>
    <w:rsid w:val="009263B8"/>
    <w:rsid w:val="009266C2"/>
    <w:rsid w:val="00926734"/>
    <w:rsid w:val="009268D0"/>
    <w:rsid w:val="00926996"/>
    <w:rsid w:val="00926F3E"/>
    <w:rsid w:val="00926FE4"/>
    <w:rsid w:val="00927227"/>
    <w:rsid w:val="00927284"/>
    <w:rsid w:val="00927D58"/>
    <w:rsid w:val="00930B43"/>
    <w:rsid w:val="0093126C"/>
    <w:rsid w:val="009315D3"/>
    <w:rsid w:val="0093177C"/>
    <w:rsid w:val="00931FF1"/>
    <w:rsid w:val="009322EA"/>
    <w:rsid w:val="00933CE7"/>
    <w:rsid w:val="00933E46"/>
    <w:rsid w:val="00934058"/>
    <w:rsid w:val="009341BB"/>
    <w:rsid w:val="0093491A"/>
    <w:rsid w:val="00934A89"/>
    <w:rsid w:val="00934A92"/>
    <w:rsid w:val="00936C14"/>
    <w:rsid w:val="00937005"/>
    <w:rsid w:val="0093722F"/>
    <w:rsid w:val="009376B1"/>
    <w:rsid w:val="00937B4A"/>
    <w:rsid w:val="009403CB"/>
    <w:rsid w:val="0094096A"/>
    <w:rsid w:val="00942374"/>
    <w:rsid w:val="00942B07"/>
    <w:rsid w:val="00943DD8"/>
    <w:rsid w:val="00943EAF"/>
    <w:rsid w:val="009445D8"/>
    <w:rsid w:val="0094472C"/>
    <w:rsid w:val="0094552C"/>
    <w:rsid w:val="00945722"/>
    <w:rsid w:val="00945830"/>
    <w:rsid w:val="00946DCA"/>
    <w:rsid w:val="009476AE"/>
    <w:rsid w:val="0094771F"/>
    <w:rsid w:val="00947924"/>
    <w:rsid w:val="009506E6"/>
    <w:rsid w:val="0095079B"/>
    <w:rsid w:val="0095200C"/>
    <w:rsid w:val="009520C2"/>
    <w:rsid w:val="00952DBC"/>
    <w:rsid w:val="00953225"/>
    <w:rsid w:val="009539C7"/>
    <w:rsid w:val="0095467B"/>
    <w:rsid w:val="0095475E"/>
    <w:rsid w:val="00954793"/>
    <w:rsid w:val="0095485D"/>
    <w:rsid w:val="009552CC"/>
    <w:rsid w:val="00955436"/>
    <w:rsid w:val="00955994"/>
    <w:rsid w:val="00955B7E"/>
    <w:rsid w:val="009561E6"/>
    <w:rsid w:val="00956FE3"/>
    <w:rsid w:val="00956FF3"/>
    <w:rsid w:val="0095763F"/>
    <w:rsid w:val="00960C0B"/>
    <w:rsid w:val="00961801"/>
    <w:rsid w:val="00961BC8"/>
    <w:rsid w:val="009636F9"/>
    <w:rsid w:val="009640CA"/>
    <w:rsid w:val="00964746"/>
    <w:rsid w:val="00965051"/>
    <w:rsid w:val="00965173"/>
    <w:rsid w:val="00965EEB"/>
    <w:rsid w:val="00966F64"/>
    <w:rsid w:val="00967842"/>
    <w:rsid w:val="00967E20"/>
    <w:rsid w:val="00971425"/>
    <w:rsid w:val="009718AB"/>
    <w:rsid w:val="00971CAA"/>
    <w:rsid w:val="00972776"/>
    <w:rsid w:val="00972EB3"/>
    <w:rsid w:val="00972F59"/>
    <w:rsid w:val="00973620"/>
    <w:rsid w:val="00973D10"/>
    <w:rsid w:val="009741E2"/>
    <w:rsid w:val="009743B7"/>
    <w:rsid w:val="00974562"/>
    <w:rsid w:val="00974750"/>
    <w:rsid w:val="009748E3"/>
    <w:rsid w:val="0097512F"/>
    <w:rsid w:val="009751C4"/>
    <w:rsid w:val="0097537E"/>
    <w:rsid w:val="00975E0F"/>
    <w:rsid w:val="0097685B"/>
    <w:rsid w:val="00977226"/>
    <w:rsid w:val="00977902"/>
    <w:rsid w:val="00977A41"/>
    <w:rsid w:val="00977E1C"/>
    <w:rsid w:val="0098027C"/>
    <w:rsid w:val="00980A6E"/>
    <w:rsid w:val="00980C97"/>
    <w:rsid w:val="0098163D"/>
    <w:rsid w:val="00981C0A"/>
    <w:rsid w:val="00983765"/>
    <w:rsid w:val="00984D5A"/>
    <w:rsid w:val="009861E3"/>
    <w:rsid w:val="00986669"/>
    <w:rsid w:val="00986EC5"/>
    <w:rsid w:val="009873CA"/>
    <w:rsid w:val="009875CD"/>
    <w:rsid w:val="0098763E"/>
    <w:rsid w:val="009878CC"/>
    <w:rsid w:val="00990D98"/>
    <w:rsid w:val="0099198D"/>
    <w:rsid w:val="0099203A"/>
    <w:rsid w:val="00992B4F"/>
    <w:rsid w:val="00993353"/>
    <w:rsid w:val="00993A79"/>
    <w:rsid w:val="00993C41"/>
    <w:rsid w:val="00993C4D"/>
    <w:rsid w:val="0099417C"/>
    <w:rsid w:val="0099479F"/>
    <w:rsid w:val="00996156"/>
    <w:rsid w:val="00997121"/>
    <w:rsid w:val="00997142"/>
    <w:rsid w:val="0099725F"/>
    <w:rsid w:val="00997C95"/>
    <w:rsid w:val="009A0E30"/>
    <w:rsid w:val="009A1126"/>
    <w:rsid w:val="009A1AA1"/>
    <w:rsid w:val="009A2085"/>
    <w:rsid w:val="009A20A0"/>
    <w:rsid w:val="009A216E"/>
    <w:rsid w:val="009A238D"/>
    <w:rsid w:val="009A269C"/>
    <w:rsid w:val="009A3046"/>
    <w:rsid w:val="009A36A7"/>
    <w:rsid w:val="009A3C38"/>
    <w:rsid w:val="009A3FFC"/>
    <w:rsid w:val="009A4380"/>
    <w:rsid w:val="009A4F8F"/>
    <w:rsid w:val="009A5F31"/>
    <w:rsid w:val="009A6A72"/>
    <w:rsid w:val="009A6B02"/>
    <w:rsid w:val="009A6CAF"/>
    <w:rsid w:val="009B0916"/>
    <w:rsid w:val="009B1C08"/>
    <w:rsid w:val="009B1F4F"/>
    <w:rsid w:val="009B4447"/>
    <w:rsid w:val="009B4DBF"/>
    <w:rsid w:val="009B4F44"/>
    <w:rsid w:val="009B509D"/>
    <w:rsid w:val="009B550E"/>
    <w:rsid w:val="009B6146"/>
    <w:rsid w:val="009B62AB"/>
    <w:rsid w:val="009B6F56"/>
    <w:rsid w:val="009B704A"/>
    <w:rsid w:val="009B72B2"/>
    <w:rsid w:val="009B7519"/>
    <w:rsid w:val="009B7AD2"/>
    <w:rsid w:val="009C1F18"/>
    <w:rsid w:val="009C23E9"/>
    <w:rsid w:val="009C3971"/>
    <w:rsid w:val="009C3A8B"/>
    <w:rsid w:val="009C406C"/>
    <w:rsid w:val="009C4688"/>
    <w:rsid w:val="009C4A16"/>
    <w:rsid w:val="009C4FD0"/>
    <w:rsid w:val="009C4FEB"/>
    <w:rsid w:val="009C542A"/>
    <w:rsid w:val="009C5C7C"/>
    <w:rsid w:val="009C6219"/>
    <w:rsid w:val="009C6AFE"/>
    <w:rsid w:val="009C6D98"/>
    <w:rsid w:val="009C6F6B"/>
    <w:rsid w:val="009C76B7"/>
    <w:rsid w:val="009C7A5B"/>
    <w:rsid w:val="009D0017"/>
    <w:rsid w:val="009D0262"/>
    <w:rsid w:val="009D03A2"/>
    <w:rsid w:val="009D0EDE"/>
    <w:rsid w:val="009D2E7B"/>
    <w:rsid w:val="009D48A7"/>
    <w:rsid w:val="009D5086"/>
    <w:rsid w:val="009D517B"/>
    <w:rsid w:val="009D5302"/>
    <w:rsid w:val="009D5480"/>
    <w:rsid w:val="009D5D4D"/>
    <w:rsid w:val="009D608E"/>
    <w:rsid w:val="009D64F4"/>
    <w:rsid w:val="009D669A"/>
    <w:rsid w:val="009D6D0B"/>
    <w:rsid w:val="009D7E64"/>
    <w:rsid w:val="009E13D2"/>
    <w:rsid w:val="009E1CD5"/>
    <w:rsid w:val="009E2807"/>
    <w:rsid w:val="009E332A"/>
    <w:rsid w:val="009E35B9"/>
    <w:rsid w:val="009E3C1F"/>
    <w:rsid w:val="009E3F51"/>
    <w:rsid w:val="009E4693"/>
    <w:rsid w:val="009E4E3C"/>
    <w:rsid w:val="009E4FB4"/>
    <w:rsid w:val="009E501C"/>
    <w:rsid w:val="009E50E7"/>
    <w:rsid w:val="009E5939"/>
    <w:rsid w:val="009E5D05"/>
    <w:rsid w:val="009E6B98"/>
    <w:rsid w:val="009E6D8F"/>
    <w:rsid w:val="009F0153"/>
    <w:rsid w:val="009F0F8F"/>
    <w:rsid w:val="009F187A"/>
    <w:rsid w:val="009F2453"/>
    <w:rsid w:val="009F25FB"/>
    <w:rsid w:val="009F278D"/>
    <w:rsid w:val="009F35CA"/>
    <w:rsid w:val="009F4656"/>
    <w:rsid w:val="009F48A3"/>
    <w:rsid w:val="009F4DBD"/>
    <w:rsid w:val="009F5C58"/>
    <w:rsid w:val="009F5E1B"/>
    <w:rsid w:val="009F6027"/>
    <w:rsid w:val="009F62B3"/>
    <w:rsid w:val="009F652D"/>
    <w:rsid w:val="009F65E8"/>
    <w:rsid w:val="009F6B1F"/>
    <w:rsid w:val="009F6DBD"/>
    <w:rsid w:val="009F71B7"/>
    <w:rsid w:val="009F71E6"/>
    <w:rsid w:val="009F754E"/>
    <w:rsid w:val="00A00924"/>
    <w:rsid w:val="00A00A26"/>
    <w:rsid w:val="00A00CD6"/>
    <w:rsid w:val="00A01480"/>
    <w:rsid w:val="00A01B2C"/>
    <w:rsid w:val="00A02615"/>
    <w:rsid w:val="00A0280A"/>
    <w:rsid w:val="00A02A6F"/>
    <w:rsid w:val="00A030F4"/>
    <w:rsid w:val="00A0438D"/>
    <w:rsid w:val="00A045E8"/>
    <w:rsid w:val="00A048B2"/>
    <w:rsid w:val="00A04E75"/>
    <w:rsid w:val="00A05470"/>
    <w:rsid w:val="00A05D3E"/>
    <w:rsid w:val="00A0631B"/>
    <w:rsid w:val="00A069B3"/>
    <w:rsid w:val="00A06CA1"/>
    <w:rsid w:val="00A06F40"/>
    <w:rsid w:val="00A07C0F"/>
    <w:rsid w:val="00A11998"/>
    <w:rsid w:val="00A1252D"/>
    <w:rsid w:val="00A1255B"/>
    <w:rsid w:val="00A12748"/>
    <w:rsid w:val="00A127A6"/>
    <w:rsid w:val="00A12C68"/>
    <w:rsid w:val="00A1514D"/>
    <w:rsid w:val="00A15BF6"/>
    <w:rsid w:val="00A16A2C"/>
    <w:rsid w:val="00A17721"/>
    <w:rsid w:val="00A17865"/>
    <w:rsid w:val="00A20081"/>
    <w:rsid w:val="00A2044E"/>
    <w:rsid w:val="00A2048B"/>
    <w:rsid w:val="00A21283"/>
    <w:rsid w:val="00A218B1"/>
    <w:rsid w:val="00A21CF4"/>
    <w:rsid w:val="00A220B6"/>
    <w:rsid w:val="00A2233C"/>
    <w:rsid w:val="00A2322F"/>
    <w:rsid w:val="00A23750"/>
    <w:rsid w:val="00A23997"/>
    <w:rsid w:val="00A23EFE"/>
    <w:rsid w:val="00A2442F"/>
    <w:rsid w:val="00A245EC"/>
    <w:rsid w:val="00A2662A"/>
    <w:rsid w:val="00A26E5F"/>
    <w:rsid w:val="00A26EA0"/>
    <w:rsid w:val="00A26F00"/>
    <w:rsid w:val="00A2744B"/>
    <w:rsid w:val="00A27BCD"/>
    <w:rsid w:val="00A302D5"/>
    <w:rsid w:val="00A30468"/>
    <w:rsid w:val="00A30B30"/>
    <w:rsid w:val="00A30C03"/>
    <w:rsid w:val="00A30EF7"/>
    <w:rsid w:val="00A31C24"/>
    <w:rsid w:val="00A32FDE"/>
    <w:rsid w:val="00A34AEE"/>
    <w:rsid w:val="00A3540E"/>
    <w:rsid w:val="00A354A3"/>
    <w:rsid w:val="00A36299"/>
    <w:rsid w:val="00A368FF"/>
    <w:rsid w:val="00A36EC9"/>
    <w:rsid w:val="00A372BB"/>
    <w:rsid w:val="00A40013"/>
    <w:rsid w:val="00A405E4"/>
    <w:rsid w:val="00A4062C"/>
    <w:rsid w:val="00A409F5"/>
    <w:rsid w:val="00A411A5"/>
    <w:rsid w:val="00A4155B"/>
    <w:rsid w:val="00A41BAC"/>
    <w:rsid w:val="00A425BA"/>
    <w:rsid w:val="00A4388D"/>
    <w:rsid w:val="00A43E4C"/>
    <w:rsid w:val="00A44266"/>
    <w:rsid w:val="00A450E4"/>
    <w:rsid w:val="00A45419"/>
    <w:rsid w:val="00A46160"/>
    <w:rsid w:val="00A461E7"/>
    <w:rsid w:val="00A462F4"/>
    <w:rsid w:val="00A4682B"/>
    <w:rsid w:val="00A47412"/>
    <w:rsid w:val="00A475DB"/>
    <w:rsid w:val="00A4788E"/>
    <w:rsid w:val="00A507C9"/>
    <w:rsid w:val="00A50F0F"/>
    <w:rsid w:val="00A51663"/>
    <w:rsid w:val="00A517F8"/>
    <w:rsid w:val="00A51C41"/>
    <w:rsid w:val="00A51E98"/>
    <w:rsid w:val="00A521D5"/>
    <w:rsid w:val="00A5239E"/>
    <w:rsid w:val="00A52699"/>
    <w:rsid w:val="00A5298F"/>
    <w:rsid w:val="00A53045"/>
    <w:rsid w:val="00A53186"/>
    <w:rsid w:val="00A5337A"/>
    <w:rsid w:val="00A54D1F"/>
    <w:rsid w:val="00A55489"/>
    <w:rsid w:val="00A55A95"/>
    <w:rsid w:val="00A5624D"/>
    <w:rsid w:val="00A56B22"/>
    <w:rsid w:val="00A5729A"/>
    <w:rsid w:val="00A60306"/>
    <w:rsid w:val="00A60622"/>
    <w:rsid w:val="00A60FB3"/>
    <w:rsid w:val="00A620A5"/>
    <w:rsid w:val="00A6214C"/>
    <w:rsid w:val="00A62355"/>
    <w:rsid w:val="00A625A6"/>
    <w:rsid w:val="00A62A31"/>
    <w:rsid w:val="00A62A5A"/>
    <w:rsid w:val="00A62E46"/>
    <w:rsid w:val="00A631AF"/>
    <w:rsid w:val="00A64456"/>
    <w:rsid w:val="00A64466"/>
    <w:rsid w:val="00A64FFB"/>
    <w:rsid w:val="00A65835"/>
    <w:rsid w:val="00A65EF1"/>
    <w:rsid w:val="00A65FA7"/>
    <w:rsid w:val="00A6641E"/>
    <w:rsid w:val="00A66946"/>
    <w:rsid w:val="00A66AB1"/>
    <w:rsid w:val="00A66BAC"/>
    <w:rsid w:val="00A67108"/>
    <w:rsid w:val="00A678F6"/>
    <w:rsid w:val="00A67A38"/>
    <w:rsid w:val="00A67C9B"/>
    <w:rsid w:val="00A70077"/>
    <w:rsid w:val="00A70601"/>
    <w:rsid w:val="00A70C2A"/>
    <w:rsid w:val="00A70E15"/>
    <w:rsid w:val="00A72A2B"/>
    <w:rsid w:val="00A73483"/>
    <w:rsid w:val="00A73744"/>
    <w:rsid w:val="00A73EF7"/>
    <w:rsid w:val="00A747AC"/>
    <w:rsid w:val="00A749EE"/>
    <w:rsid w:val="00A74DE4"/>
    <w:rsid w:val="00A74E66"/>
    <w:rsid w:val="00A753C5"/>
    <w:rsid w:val="00A75485"/>
    <w:rsid w:val="00A758AD"/>
    <w:rsid w:val="00A76C3F"/>
    <w:rsid w:val="00A76C69"/>
    <w:rsid w:val="00A7700E"/>
    <w:rsid w:val="00A77681"/>
    <w:rsid w:val="00A8005A"/>
    <w:rsid w:val="00A804A8"/>
    <w:rsid w:val="00A81851"/>
    <w:rsid w:val="00A81852"/>
    <w:rsid w:val="00A83481"/>
    <w:rsid w:val="00A83842"/>
    <w:rsid w:val="00A83E98"/>
    <w:rsid w:val="00A8453A"/>
    <w:rsid w:val="00A84A05"/>
    <w:rsid w:val="00A84DE0"/>
    <w:rsid w:val="00A85AF0"/>
    <w:rsid w:val="00A86158"/>
    <w:rsid w:val="00A862FB"/>
    <w:rsid w:val="00A86541"/>
    <w:rsid w:val="00A86552"/>
    <w:rsid w:val="00A8677F"/>
    <w:rsid w:val="00A87C27"/>
    <w:rsid w:val="00A90C71"/>
    <w:rsid w:val="00A9104C"/>
    <w:rsid w:val="00A91068"/>
    <w:rsid w:val="00A9126F"/>
    <w:rsid w:val="00A91E1E"/>
    <w:rsid w:val="00A93464"/>
    <w:rsid w:val="00A938FD"/>
    <w:rsid w:val="00A93CDF"/>
    <w:rsid w:val="00A94251"/>
    <w:rsid w:val="00A942D4"/>
    <w:rsid w:val="00A942EE"/>
    <w:rsid w:val="00A94315"/>
    <w:rsid w:val="00A948CC"/>
    <w:rsid w:val="00A949E4"/>
    <w:rsid w:val="00A94C68"/>
    <w:rsid w:val="00A9516C"/>
    <w:rsid w:val="00A95797"/>
    <w:rsid w:val="00A963CB"/>
    <w:rsid w:val="00A968F2"/>
    <w:rsid w:val="00A96D16"/>
    <w:rsid w:val="00A96DDB"/>
    <w:rsid w:val="00A96E21"/>
    <w:rsid w:val="00A974BC"/>
    <w:rsid w:val="00A97B5F"/>
    <w:rsid w:val="00AA0D72"/>
    <w:rsid w:val="00AA1781"/>
    <w:rsid w:val="00AA1BF5"/>
    <w:rsid w:val="00AA2B0E"/>
    <w:rsid w:val="00AA35D2"/>
    <w:rsid w:val="00AA3770"/>
    <w:rsid w:val="00AA38A1"/>
    <w:rsid w:val="00AA439E"/>
    <w:rsid w:val="00AA43C6"/>
    <w:rsid w:val="00AA4838"/>
    <w:rsid w:val="00AA52E9"/>
    <w:rsid w:val="00AA565B"/>
    <w:rsid w:val="00AA5EE1"/>
    <w:rsid w:val="00AA6155"/>
    <w:rsid w:val="00AA746C"/>
    <w:rsid w:val="00AA76AE"/>
    <w:rsid w:val="00AB0AD6"/>
    <w:rsid w:val="00AB1C59"/>
    <w:rsid w:val="00AB1D3C"/>
    <w:rsid w:val="00AB3B58"/>
    <w:rsid w:val="00AB428E"/>
    <w:rsid w:val="00AB4619"/>
    <w:rsid w:val="00AB4A2F"/>
    <w:rsid w:val="00AB59CF"/>
    <w:rsid w:val="00AB5A2D"/>
    <w:rsid w:val="00AB5E8D"/>
    <w:rsid w:val="00AB6647"/>
    <w:rsid w:val="00AB774C"/>
    <w:rsid w:val="00AB7972"/>
    <w:rsid w:val="00AC0775"/>
    <w:rsid w:val="00AC169B"/>
    <w:rsid w:val="00AC3453"/>
    <w:rsid w:val="00AC3837"/>
    <w:rsid w:val="00AC3E6F"/>
    <w:rsid w:val="00AC3E78"/>
    <w:rsid w:val="00AC6232"/>
    <w:rsid w:val="00AC632F"/>
    <w:rsid w:val="00AC6712"/>
    <w:rsid w:val="00AC6D7D"/>
    <w:rsid w:val="00AC6DE8"/>
    <w:rsid w:val="00AC702A"/>
    <w:rsid w:val="00AC717A"/>
    <w:rsid w:val="00AC7AE6"/>
    <w:rsid w:val="00AC7C0C"/>
    <w:rsid w:val="00AD1E47"/>
    <w:rsid w:val="00AD21D1"/>
    <w:rsid w:val="00AD3CC7"/>
    <w:rsid w:val="00AD50CA"/>
    <w:rsid w:val="00AD54FF"/>
    <w:rsid w:val="00AD60A8"/>
    <w:rsid w:val="00AD6A3E"/>
    <w:rsid w:val="00AD6C90"/>
    <w:rsid w:val="00AD72BF"/>
    <w:rsid w:val="00AE064E"/>
    <w:rsid w:val="00AE09DE"/>
    <w:rsid w:val="00AE0A63"/>
    <w:rsid w:val="00AE0CA6"/>
    <w:rsid w:val="00AE0EEC"/>
    <w:rsid w:val="00AE1701"/>
    <w:rsid w:val="00AE2302"/>
    <w:rsid w:val="00AE234A"/>
    <w:rsid w:val="00AE2559"/>
    <w:rsid w:val="00AE25B3"/>
    <w:rsid w:val="00AE2657"/>
    <w:rsid w:val="00AE29EE"/>
    <w:rsid w:val="00AE2A9A"/>
    <w:rsid w:val="00AE3348"/>
    <w:rsid w:val="00AE4ABB"/>
    <w:rsid w:val="00AE4ED0"/>
    <w:rsid w:val="00AE5004"/>
    <w:rsid w:val="00AE5292"/>
    <w:rsid w:val="00AE5F9B"/>
    <w:rsid w:val="00AE6BCA"/>
    <w:rsid w:val="00AE6D5E"/>
    <w:rsid w:val="00AE7219"/>
    <w:rsid w:val="00AE7959"/>
    <w:rsid w:val="00AE7C01"/>
    <w:rsid w:val="00AE7FDE"/>
    <w:rsid w:val="00AF050A"/>
    <w:rsid w:val="00AF1AA2"/>
    <w:rsid w:val="00AF1C31"/>
    <w:rsid w:val="00AF1E40"/>
    <w:rsid w:val="00AF2045"/>
    <w:rsid w:val="00AF22E6"/>
    <w:rsid w:val="00AF2838"/>
    <w:rsid w:val="00AF31D4"/>
    <w:rsid w:val="00AF3A4A"/>
    <w:rsid w:val="00AF4A28"/>
    <w:rsid w:val="00AF5512"/>
    <w:rsid w:val="00AF579E"/>
    <w:rsid w:val="00AF5A9D"/>
    <w:rsid w:val="00AF5E9E"/>
    <w:rsid w:val="00AF6159"/>
    <w:rsid w:val="00AF61BB"/>
    <w:rsid w:val="00AF703F"/>
    <w:rsid w:val="00AF724F"/>
    <w:rsid w:val="00AF7A9F"/>
    <w:rsid w:val="00AF7B6E"/>
    <w:rsid w:val="00AF7C39"/>
    <w:rsid w:val="00B003F2"/>
    <w:rsid w:val="00B005C8"/>
    <w:rsid w:val="00B007B2"/>
    <w:rsid w:val="00B00857"/>
    <w:rsid w:val="00B008DF"/>
    <w:rsid w:val="00B02E58"/>
    <w:rsid w:val="00B057A8"/>
    <w:rsid w:val="00B05BA6"/>
    <w:rsid w:val="00B063F4"/>
    <w:rsid w:val="00B0674B"/>
    <w:rsid w:val="00B071D4"/>
    <w:rsid w:val="00B0740A"/>
    <w:rsid w:val="00B10113"/>
    <w:rsid w:val="00B10213"/>
    <w:rsid w:val="00B106B8"/>
    <w:rsid w:val="00B11C53"/>
    <w:rsid w:val="00B129BC"/>
    <w:rsid w:val="00B1406B"/>
    <w:rsid w:val="00B140F9"/>
    <w:rsid w:val="00B14C53"/>
    <w:rsid w:val="00B15319"/>
    <w:rsid w:val="00B1535E"/>
    <w:rsid w:val="00B160D2"/>
    <w:rsid w:val="00B16385"/>
    <w:rsid w:val="00B16E29"/>
    <w:rsid w:val="00B1778F"/>
    <w:rsid w:val="00B17BDB"/>
    <w:rsid w:val="00B17EEB"/>
    <w:rsid w:val="00B2021D"/>
    <w:rsid w:val="00B205DD"/>
    <w:rsid w:val="00B2064B"/>
    <w:rsid w:val="00B211D8"/>
    <w:rsid w:val="00B21409"/>
    <w:rsid w:val="00B219A6"/>
    <w:rsid w:val="00B21B50"/>
    <w:rsid w:val="00B2202D"/>
    <w:rsid w:val="00B22C79"/>
    <w:rsid w:val="00B23264"/>
    <w:rsid w:val="00B23C20"/>
    <w:rsid w:val="00B2416E"/>
    <w:rsid w:val="00B241EA"/>
    <w:rsid w:val="00B25313"/>
    <w:rsid w:val="00B25C7D"/>
    <w:rsid w:val="00B27106"/>
    <w:rsid w:val="00B276A1"/>
    <w:rsid w:val="00B27CCE"/>
    <w:rsid w:val="00B27D8E"/>
    <w:rsid w:val="00B301F8"/>
    <w:rsid w:val="00B31142"/>
    <w:rsid w:val="00B31168"/>
    <w:rsid w:val="00B31E9B"/>
    <w:rsid w:val="00B330C0"/>
    <w:rsid w:val="00B33547"/>
    <w:rsid w:val="00B350ED"/>
    <w:rsid w:val="00B3513E"/>
    <w:rsid w:val="00B354EA"/>
    <w:rsid w:val="00B3647F"/>
    <w:rsid w:val="00B3681E"/>
    <w:rsid w:val="00B378AE"/>
    <w:rsid w:val="00B3791A"/>
    <w:rsid w:val="00B40D53"/>
    <w:rsid w:val="00B4110F"/>
    <w:rsid w:val="00B41F85"/>
    <w:rsid w:val="00B42450"/>
    <w:rsid w:val="00B424CC"/>
    <w:rsid w:val="00B4253C"/>
    <w:rsid w:val="00B42A59"/>
    <w:rsid w:val="00B43082"/>
    <w:rsid w:val="00B4314A"/>
    <w:rsid w:val="00B433FD"/>
    <w:rsid w:val="00B437E1"/>
    <w:rsid w:val="00B43A21"/>
    <w:rsid w:val="00B43AD4"/>
    <w:rsid w:val="00B4405C"/>
    <w:rsid w:val="00B44F13"/>
    <w:rsid w:val="00B464C7"/>
    <w:rsid w:val="00B468AC"/>
    <w:rsid w:val="00B46988"/>
    <w:rsid w:val="00B46EFB"/>
    <w:rsid w:val="00B47163"/>
    <w:rsid w:val="00B47F37"/>
    <w:rsid w:val="00B50036"/>
    <w:rsid w:val="00B503B5"/>
    <w:rsid w:val="00B503C3"/>
    <w:rsid w:val="00B505E9"/>
    <w:rsid w:val="00B50D03"/>
    <w:rsid w:val="00B50D15"/>
    <w:rsid w:val="00B51040"/>
    <w:rsid w:val="00B5134E"/>
    <w:rsid w:val="00B51372"/>
    <w:rsid w:val="00B51C89"/>
    <w:rsid w:val="00B51DF0"/>
    <w:rsid w:val="00B520AA"/>
    <w:rsid w:val="00B525A6"/>
    <w:rsid w:val="00B52F7F"/>
    <w:rsid w:val="00B535D9"/>
    <w:rsid w:val="00B536E1"/>
    <w:rsid w:val="00B53988"/>
    <w:rsid w:val="00B53A5B"/>
    <w:rsid w:val="00B54048"/>
    <w:rsid w:val="00B542BE"/>
    <w:rsid w:val="00B552FA"/>
    <w:rsid w:val="00B55303"/>
    <w:rsid w:val="00B558CC"/>
    <w:rsid w:val="00B55A1F"/>
    <w:rsid w:val="00B56AC0"/>
    <w:rsid w:val="00B56F22"/>
    <w:rsid w:val="00B57208"/>
    <w:rsid w:val="00B576D8"/>
    <w:rsid w:val="00B57EAF"/>
    <w:rsid w:val="00B601AE"/>
    <w:rsid w:val="00B605AC"/>
    <w:rsid w:val="00B605C6"/>
    <w:rsid w:val="00B610BF"/>
    <w:rsid w:val="00B614B5"/>
    <w:rsid w:val="00B615FF"/>
    <w:rsid w:val="00B6186E"/>
    <w:rsid w:val="00B61AD9"/>
    <w:rsid w:val="00B61CAE"/>
    <w:rsid w:val="00B62BC5"/>
    <w:rsid w:val="00B62CB2"/>
    <w:rsid w:val="00B63294"/>
    <w:rsid w:val="00B633FC"/>
    <w:rsid w:val="00B66F93"/>
    <w:rsid w:val="00B70822"/>
    <w:rsid w:val="00B70B2F"/>
    <w:rsid w:val="00B7140E"/>
    <w:rsid w:val="00B71848"/>
    <w:rsid w:val="00B71AEB"/>
    <w:rsid w:val="00B720F7"/>
    <w:rsid w:val="00B73B8D"/>
    <w:rsid w:val="00B73F9A"/>
    <w:rsid w:val="00B74B71"/>
    <w:rsid w:val="00B75CAA"/>
    <w:rsid w:val="00B75D42"/>
    <w:rsid w:val="00B76188"/>
    <w:rsid w:val="00B764E2"/>
    <w:rsid w:val="00B76DD5"/>
    <w:rsid w:val="00B76E9E"/>
    <w:rsid w:val="00B77188"/>
    <w:rsid w:val="00B77458"/>
    <w:rsid w:val="00B77BBF"/>
    <w:rsid w:val="00B77ED0"/>
    <w:rsid w:val="00B8036E"/>
    <w:rsid w:val="00B804CC"/>
    <w:rsid w:val="00B8067B"/>
    <w:rsid w:val="00B8083A"/>
    <w:rsid w:val="00B808B4"/>
    <w:rsid w:val="00B809ED"/>
    <w:rsid w:val="00B81B21"/>
    <w:rsid w:val="00B822E8"/>
    <w:rsid w:val="00B825D3"/>
    <w:rsid w:val="00B82F28"/>
    <w:rsid w:val="00B82F48"/>
    <w:rsid w:val="00B830F4"/>
    <w:rsid w:val="00B8332D"/>
    <w:rsid w:val="00B84430"/>
    <w:rsid w:val="00B851B5"/>
    <w:rsid w:val="00B85CA1"/>
    <w:rsid w:val="00B872D7"/>
    <w:rsid w:val="00B87974"/>
    <w:rsid w:val="00B87B8C"/>
    <w:rsid w:val="00B903CC"/>
    <w:rsid w:val="00B90519"/>
    <w:rsid w:val="00B90ED7"/>
    <w:rsid w:val="00B91162"/>
    <w:rsid w:val="00B91DEB"/>
    <w:rsid w:val="00B9264E"/>
    <w:rsid w:val="00B92907"/>
    <w:rsid w:val="00B92937"/>
    <w:rsid w:val="00B92A95"/>
    <w:rsid w:val="00B92D4C"/>
    <w:rsid w:val="00B92EAF"/>
    <w:rsid w:val="00B93025"/>
    <w:rsid w:val="00B93AC9"/>
    <w:rsid w:val="00B93D4B"/>
    <w:rsid w:val="00B943D4"/>
    <w:rsid w:val="00B94516"/>
    <w:rsid w:val="00B94A37"/>
    <w:rsid w:val="00B94DA5"/>
    <w:rsid w:val="00B94EBF"/>
    <w:rsid w:val="00B9544B"/>
    <w:rsid w:val="00B96139"/>
    <w:rsid w:val="00B96235"/>
    <w:rsid w:val="00B96258"/>
    <w:rsid w:val="00B962DF"/>
    <w:rsid w:val="00B962F1"/>
    <w:rsid w:val="00B96513"/>
    <w:rsid w:val="00B96840"/>
    <w:rsid w:val="00B968B0"/>
    <w:rsid w:val="00B96F0C"/>
    <w:rsid w:val="00B9711E"/>
    <w:rsid w:val="00B97679"/>
    <w:rsid w:val="00BA0C5A"/>
    <w:rsid w:val="00BA1FF5"/>
    <w:rsid w:val="00BA23FE"/>
    <w:rsid w:val="00BA251E"/>
    <w:rsid w:val="00BA2734"/>
    <w:rsid w:val="00BA2AA3"/>
    <w:rsid w:val="00BA31DB"/>
    <w:rsid w:val="00BA3533"/>
    <w:rsid w:val="00BA49DB"/>
    <w:rsid w:val="00BA4ADC"/>
    <w:rsid w:val="00BA5260"/>
    <w:rsid w:val="00BA528A"/>
    <w:rsid w:val="00BA5F10"/>
    <w:rsid w:val="00BA687B"/>
    <w:rsid w:val="00BA7A78"/>
    <w:rsid w:val="00BB07B2"/>
    <w:rsid w:val="00BB0945"/>
    <w:rsid w:val="00BB0C11"/>
    <w:rsid w:val="00BB0DD9"/>
    <w:rsid w:val="00BB1485"/>
    <w:rsid w:val="00BB1CB7"/>
    <w:rsid w:val="00BB1E40"/>
    <w:rsid w:val="00BB34C7"/>
    <w:rsid w:val="00BB3782"/>
    <w:rsid w:val="00BB40D6"/>
    <w:rsid w:val="00BB48D6"/>
    <w:rsid w:val="00BB6024"/>
    <w:rsid w:val="00BB603C"/>
    <w:rsid w:val="00BB64BF"/>
    <w:rsid w:val="00BB6780"/>
    <w:rsid w:val="00BB6B02"/>
    <w:rsid w:val="00BC0215"/>
    <w:rsid w:val="00BC0245"/>
    <w:rsid w:val="00BC0BE4"/>
    <w:rsid w:val="00BC25DE"/>
    <w:rsid w:val="00BC2C61"/>
    <w:rsid w:val="00BC3479"/>
    <w:rsid w:val="00BC39A5"/>
    <w:rsid w:val="00BC4ED0"/>
    <w:rsid w:val="00BC5017"/>
    <w:rsid w:val="00BC5735"/>
    <w:rsid w:val="00BC5E61"/>
    <w:rsid w:val="00BC69F5"/>
    <w:rsid w:val="00BC6A17"/>
    <w:rsid w:val="00BC7C9B"/>
    <w:rsid w:val="00BD02E8"/>
    <w:rsid w:val="00BD02F7"/>
    <w:rsid w:val="00BD0B19"/>
    <w:rsid w:val="00BD23E4"/>
    <w:rsid w:val="00BD2465"/>
    <w:rsid w:val="00BD24DE"/>
    <w:rsid w:val="00BD2666"/>
    <w:rsid w:val="00BD2701"/>
    <w:rsid w:val="00BD2B9A"/>
    <w:rsid w:val="00BD2CE3"/>
    <w:rsid w:val="00BD2CE9"/>
    <w:rsid w:val="00BD3002"/>
    <w:rsid w:val="00BD358C"/>
    <w:rsid w:val="00BD37AE"/>
    <w:rsid w:val="00BD3CDE"/>
    <w:rsid w:val="00BD4FF7"/>
    <w:rsid w:val="00BD5386"/>
    <w:rsid w:val="00BD583A"/>
    <w:rsid w:val="00BD59F7"/>
    <w:rsid w:val="00BD5B6C"/>
    <w:rsid w:val="00BD5D1D"/>
    <w:rsid w:val="00BD6500"/>
    <w:rsid w:val="00BD6637"/>
    <w:rsid w:val="00BD6834"/>
    <w:rsid w:val="00BD6AEF"/>
    <w:rsid w:val="00BD7458"/>
    <w:rsid w:val="00BD75C2"/>
    <w:rsid w:val="00BE0074"/>
    <w:rsid w:val="00BE0B00"/>
    <w:rsid w:val="00BE1516"/>
    <w:rsid w:val="00BE303B"/>
    <w:rsid w:val="00BE326B"/>
    <w:rsid w:val="00BE3410"/>
    <w:rsid w:val="00BE3A13"/>
    <w:rsid w:val="00BE4703"/>
    <w:rsid w:val="00BE5251"/>
    <w:rsid w:val="00BE579B"/>
    <w:rsid w:val="00BE5C29"/>
    <w:rsid w:val="00BE6367"/>
    <w:rsid w:val="00BE71D8"/>
    <w:rsid w:val="00BE7529"/>
    <w:rsid w:val="00BE75A0"/>
    <w:rsid w:val="00BE7D00"/>
    <w:rsid w:val="00BF0755"/>
    <w:rsid w:val="00BF1958"/>
    <w:rsid w:val="00BF2841"/>
    <w:rsid w:val="00BF2AC7"/>
    <w:rsid w:val="00BF2C3F"/>
    <w:rsid w:val="00BF3480"/>
    <w:rsid w:val="00BF3794"/>
    <w:rsid w:val="00BF4864"/>
    <w:rsid w:val="00BF494E"/>
    <w:rsid w:val="00BF49EF"/>
    <w:rsid w:val="00BF52D6"/>
    <w:rsid w:val="00BF56C5"/>
    <w:rsid w:val="00BF58BB"/>
    <w:rsid w:val="00BF65D1"/>
    <w:rsid w:val="00BF6A68"/>
    <w:rsid w:val="00BF6A88"/>
    <w:rsid w:val="00BF70D9"/>
    <w:rsid w:val="00BF7617"/>
    <w:rsid w:val="00BF7E2C"/>
    <w:rsid w:val="00C0002F"/>
    <w:rsid w:val="00C000E0"/>
    <w:rsid w:val="00C0025F"/>
    <w:rsid w:val="00C00445"/>
    <w:rsid w:val="00C0053D"/>
    <w:rsid w:val="00C00EDE"/>
    <w:rsid w:val="00C01AF7"/>
    <w:rsid w:val="00C01F15"/>
    <w:rsid w:val="00C02939"/>
    <w:rsid w:val="00C02B25"/>
    <w:rsid w:val="00C02DE7"/>
    <w:rsid w:val="00C02E88"/>
    <w:rsid w:val="00C03448"/>
    <w:rsid w:val="00C03D2F"/>
    <w:rsid w:val="00C04C1B"/>
    <w:rsid w:val="00C055CF"/>
    <w:rsid w:val="00C059D1"/>
    <w:rsid w:val="00C05FB0"/>
    <w:rsid w:val="00C067C1"/>
    <w:rsid w:val="00C06B76"/>
    <w:rsid w:val="00C07A0C"/>
    <w:rsid w:val="00C10CF5"/>
    <w:rsid w:val="00C10CFD"/>
    <w:rsid w:val="00C110B9"/>
    <w:rsid w:val="00C11ABF"/>
    <w:rsid w:val="00C129C8"/>
    <w:rsid w:val="00C12F62"/>
    <w:rsid w:val="00C13E74"/>
    <w:rsid w:val="00C14EFE"/>
    <w:rsid w:val="00C1515A"/>
    <w:rsid w:val="00C151B4"/>
    <w:rsid w:val="00C157D2"/>
    <w:rsid w:val="00C15A4E"/>
    <w:rsid w:val="00C173DD"/>
    <w:rsid w:val="00C176AE"/>
    <w:rsid w:val="00C176D3"/>
    <w:rsid w:val="00C20146"/>
    <w:rsid w:val="00C20269"/>
    <w:rsid w:val="00C20DF6"/>
    <w:rsid w:val="00C211A8"/>
    <w:rsid w:val="00C212AC"/>
    <w:rsid w:val="00C21912"/>
    <w:rsid w:val="00C234FD"/>
    <w:rsid w:val="00C237A1"/>
    <w:rsid w:val="00C2382B"/>
    <w:rsid w:val="00C2396A"/>
    <w:rsid w:val="00C24678"/>
    <w:rsid w:val="00C24CA7"/>
    <w:rsid w:val="00C25527"/>
    <w:rsid w:val="00C25E91"/>
    <w:rsid w:val="00C26409"/>
    <w:rsid w:val="00C26F9B"/>
    <w:rsid w:val="00C27401"/>
    <w:rsid w:val="00C275CD"/>
    <w:rsid w:val="00C27CBF"/>
    <w:rsid w:val="00C311CC"/>
    <w:rsid w:val="00C312D2"/>
    <w:rsid w:val="00C312F6"/>
    <w:rsid w:val="00C31CB2"/>
    <w:rsid w:val="00C31E12"/>
    <w:rsid w:val="00C31F8D"/>
    <w:rsid w:val="00C3238A"/>
    <w:rsid w:val="00C3238B"/>
    <w:rsid w:val="00C330B9"/>
    <w:rsid w:val="00C333C3"/>
    <w:rsid w:val="00C33E0F"/>
    <w:rsid w:val="00C34478"/>
    <w:rsid w:val="00C349BD"/>
    <w:rsid w:val="00C34E97"/>
    <w:rsid w:val="00C35558"/>
    <w:rsid w:val="00C36234"/>
    <w:rsid w:val="00C365B5"/>
    <w:rsid w:val="00C37BB3"/>
    <w:rsid w:val="00C40235"/>
    <w:rsid w:val="00C40504"/>
    <w:rsid w:val="00C40717"/>
    <w:rsid w:val="00C409A3"/>
    <w:rsid w:val="00C40A57"/>
    <w:rsid w:val="00C40D8B"/>
    <w:rsid w:val="00C40E5F"/>
    <w:rsid w:val="00C41759"/>
    <w:rsid w:val="00C424C5"/>
    <w:rsid w:val="00C42D95"/>
    <w:rsid w:val="00C42F61"/>
    <w:rsid w:val="00C43D9F"/>
    <w:rsid w:val="00C45ECF"/>
    <w:rsid w:val="00C46D54"/>
    <w:rsid w:val="00C46F3A"/>
    <w:rsid w:val="00C503A2"/>
    <w:rsid w:val="00C504A8"/>
    <w:rsid w:val="00C5080D"/>
    <w:rsid w:val="00C50973"/>
    <w:rsid w:val="00C509F2"/>
    <w:rsid w:val="00C50D2F"/>
    <w:rsid w:val="00C50DD6"/>
    <w:rsid w:val="00C51190"/>
    <w:rsid w:val="00C517DC"/>
    <w:rsid w:val="00C51DCB"/>
    <w:rsid w:val="00C51EFB"/>
    <w:rsid w:val="00C521F9"/>
    <w:rsid w:val="00C524C8"/>
    <w:rsid w:val="00C530C4"/>
    <w:rsid w:val="00C53931"/>
    <w:rsid w:val="00C53A47"/>
    <w:rsid w:val="00C55246"/>
    <w:rsid w:val="00C55677"/>
    <w:rsid w:val="00C559A2"/>
    <w:rsid w:val="00C565F7"/>
    <w:rsid w:val="00C56AE0"/>
    <w:rsid w:val="00C573B3"/>
    <w:rsid w:val="00C60528"/>
    <w:rsid w:val="00C605BD"/>
    <w:rsid w:val="00C60A86"/>
    <w:rsid w:val="00C6192A"/>
    <w:rsid w:val="00C61DFB"/>
    <w:rsid w:val="00C623EB"/>
    <w:rsid w:val="00C62DDD"/>
    <w:rsid w:val="00C641A6"/>
    <w:rsid w:val="00C64229"/>
    <w:rsid w:val="00C64C43"/>
    <w:rsid w:val="00C64D92"/>
    <w:rsid w:val="00C65E08"/>
    <w:rsid w:val="00C66454"/>
    <w:rsid w:val="00C665A4"/>
    <w:rsid w:val="00C66FBD"/>
    <w:rsid w:val="00C6703A"/>
    <w:rsid w:val="00C674A1"/>
    <w:rsid w:val="00C67BE0"/>
    <w:rsid w:val="00C67FAF"/>
    <w:rsid w:val="00C704DD"/>
    <w:rsid w:val="00C74558"/>
    <w:rsid w:val="00C748F1"/>
    <w:rsid w:val="00C76A85"/>
    <w:rsid w:val="00C77003"/>
    <w:rsid w:val="00C77081"/>
    <w:rsid w:val="00C773BB"/>
    <w:rsid w:val="00C77B88"/>
    <w:rsid w:val="00C813BB"/>
    <w:rsid w:val="00C82749"/>
    <w:rsid w:val="00C829F2"/>
    <w:rsid w:val="00C83279"/>
    <w:rsid w:val="00C833B3"/>
    <w:rsid w:val="00C839B2"/>
    <w:rsid w:val="00C84A2E"/>
    <w:rsid w:val="00C84C99"/>
    <w:rsid w:val="00C84DE6"/>
    <w:rsid w:val="00C85BA1"/>
    <w:rsid w:val="00C85C51"/>
    <w:rsid w:val="00C86201"/>
    <w:rsid w:val="00C867F6"/>
    <w:rsid w:val="00C90019"/>
    <w:rsid w:val="00C90067"/>
    <w:rsid w:val="00C90A68"/>
    <w:rsid w:val="00C90EE1"/>
    <w:rsid w:val="00C90F2A"/>
    <w:rsid w:val="00C91265"/>
    <w:rsid w:val="00C917CC"/>
    <w:rsid w:val="00C920E3"/>
    <w:rsid w:val="00C92386"/>
    <w:rsid w:val="00C9447F"/>
    <w:rsid w:val="00C94653"/>
    <w:rsid w:val="00C95576"/>
    <w:rsid w:val="00C95CC8"/>
    <w:rsid w:val="00C96322"/>
    <w:rsid w:val="00C967EE"/>
    <w:rsid w:val="00C968F8"/>
    <w:rsid w:val="00C96AC2"/>
    <w:rsid w:val="00C97006"/>
    <w:rsid w:val="00C97889"/>
    <w:rsid w:val="00C97B40"/>
    <w:rsid w:val="00CA1993"/>
    <w:rsid w:val="00CA1A98"/>
    <w:rsid w:val="00CA2442"/>
    <w:rsid w:val="00CA2E9B"/>
    <w:rsid w:val="00CA52BD"/>
    <w:rsid w:val="00CA5E42"/>
    <w:rsid w:val="00CA5E92"/>
    <w:rsid w:val="00CA666C"/>
    <w:rsid w:val="00CA6741"/>
    <w:rsid w:val="00CB0B69"/>
    <w:rsid w:val="00CB0D87"/>
    <w:rsid w:val="00CB11F9"/>
    <w:rsid w:val="00CB1A98"/>
    <w:rsid w:val="00CB2B83"/>
    <w:rsid w:val="00CB2D0C"/>
    <w:rsid w:val="00CB2E8F"/>
    <w:rsid w:val="00CB3A9E"/>
    <w:rsid w:val="00CB3E9B"/>
    <w:rsid w:val="00CB4100"/>
    <w:rsid w:val="00CB4361"/>
    <w:rsid w:val="00CB46A7"/>
    <w:rsid w:val="00CB4806"/>
    <w:rsid w:val="00CB492A"/>
    <w:rsid w:val="00CB4C28"/>
    <w:rsid w:val="00CB4C82"/>
    <w:rsid w:val="00CB70D3"/>
    <w:rsid w:val="00CB7BC0"/>
    <w:rsid w:val="00CC018D"/>
    <w:rsid w:val="00CC0A1E"/>
    <w:rsid w:val="00CC0BE4"/>
    <w:rsid w:val="00CC1FF0"/>
    <w:rsid w:val="00CC2643"/>
    <w:rsid w:val="00CC343F"/>
    <w:rsid w:val="00CC3890"/>
    <w:rsid w:val="00CC3C7A"/>
    <w:rsid w:val="00CC3DD8"/>
    <w:rsid w:val="00CC4E88"/>
    <w:rsid w:val="00CC638F"/>
    <w:rsid w:val="00CC65CF"/>
    <w:rsid w:val="00CC6E90"/>
    <w:rsid w:val="00CC746E"/>
    <w:rsid w:val="00CC78AD"/>
    <w:rsid w:val="00CC7EE7"/>
    <w:rsid w:val="00CD02D2"/>
    <w:rsid w:val="00CD0716"/>
    <w:rsid w:val="00CD1244"/>
    <w:rsid w:val="00CD1D5F"/>
    <w:rsid w:val="00CD1E33"/>
    <w:rsid w:val="00CD2283"/>
    <w:rsid w:val="00CD2975"/>
    <w:rsid w:val="00CD2B9E"/>
    <w:rsid w:val="00CD2D21"/>
    <w:rsid w:val="00CD3087"/>
    <w:rsid w:val="00CD3589"/>
    <w:rsid w:val="00CD4305"/>
    <w:rsid w:val="00CD4B3F"/>
    <w:rsid w:val="00CD4E4E"/>
    <w:rsid w:val="00CD58DF"/>
    <w:rsid w:val="00CD5D0C"/>
    <w:rsid w:val="00CD6967"/>
    <w:rsid w:val="00CD6BCE"/>
    <w:rsid w:val="00CD6C01"/>
    <w:rsid w:val="00CD6F95"/>
    <w:rsid w:val="00CD75FE"/>
    <w:rsid w:val="00CE014E"/>
    <w:rsid w:val="00CE017F"/>
    <w:rsid w:val="00CE03E4"/>
    <w:rsid w:val="00CE0ADE"/>
    <w:rsid w:val="00CE0EE7"/>
    <w:rsid w:val="00CE1BD4"/>
    <w:rsid w:val="00CE3C27"/>
    <w:rsid w:val="00CE3EA6"/>
    <w:rsid w:val="00CE41EA"/>
    <w:rsid w:val="00CE46E1"/>
    <w:rsid w:val="00CE46F1"/>
    <w:rsid w:val="00CE4A35"/>
    <w:rsid w:val="00CE4E22"/>
    <w:rsid w:val="00CE502B"/>
    <w:rsid w:val="00CE5FAC"/>
    <w:rsid w:val="00CE7507"/>
    <w:rsid w:val="00CF03FE"/>
    <w:rsid w:val="00CF06F7"/>
    <w:rsid w:val="00CF1376"/>
    <w:rsid w:val="00CF15B9"/>
    <w:rsid w:val="00CF1A45"/>
    <w:rsid w:val="00CF1F25"/>
    <w:rsid w:val="00CF2213"/>
    <w:rsid w:val="00CF2570"/>
    <w:rsid w:val="00CF2977"/>
    <w:rsid w:val="00CF4458"/>
    <w:rsid w:val="00CF4C34"/>
    <w:rsid w:val="00CF5AA2"/>
    <w:rsid w:val="00CF5FCF"/>
    <w:rsid w:val="00CF6F10"/>
    <w:rsid w:val="00CF7FA3"/>
    <w:rsid w:val="00D00C94"/>
    <w:rsid w:val="00D024DC"/>
    <w:rsid w:val="00D024F2"/>
    <w:rsid w:val="00D02E06"/>
    <w:rsid w:val="00D02FE4"/>
    <w:rsid w:val="00D03277"/>
    <w:rsid w:val="00D035DE"/>
    <w:rsid w:val="00D04F9F"/>
    <w:rsid w:val="00D061C8"/>
    <w:rsid w:val="00D0663B"/>
    <w:rsid w:val="00D06F0B"/>
    <w:rsid w:val="00D07321"/>
    <w:rsid w:val="00D07416"/>
    <w:rsid w:val="00D07D74"/>
    <w:rsid w:val="00D1072B"/>
    <w:rsid w:val="00D107FE"/>
    <w:rsid w:val="00D10853"/>
    <w:rsid w:val="00D10A59"/>
    <w:rsid w:val="00D10F65"/>
    <w:rsid w:val="00D1108C"/>
    <w:rsid w:val="00D11593"/>
    <w:rsid w:val="00D1167F"/>
    <w:rsid w:val="00D118FD"/>
    <w:rsid w:val="00D11B60"/>
    <w:rsid w:val="00D11C65"/>
    <w:rsid w:val="00D11E2E"/>
    <w:rsid w:val="00D12570"/>
    <w:rsid w:val="00D12920"/>
    <w:rsid w:val="00D1299E"/>
    <w:rsid w:val="00D135D2"/>
    <w:rsid w:val="00D1374A"/>
    <w:rsid w:val="00D1376F"/>
    <w:rsid w:val="00D13871"/>
    <w:rsid w:val="00D140F1"/>
    <w:rsid w:val="00D144FD"/>
    <w:rsid w:val="00D14C88"/>
    <w:rsid w:val="00D14E4D"/>
    <w:rsid w:val="00D1577D"/>
    <w:rsid w:val="00D15BA5"/>
    <w:rsid w:val="00D160BB"/>
    <w:rsid w:val="00D16978"/>
    <w:rsid w:val="00D169D9"/>
    <w:rsid w:val="00D16A06"/>
    <w:rsid w:val="00D16E55"/>
    <w:rsid w:val="00D20DD9"/>
    <w:rsid w:val="00D22C28"/>
    <w:rsid w:val="00D23572"/>
    <w:rsid w:val="00D23A57"/>
    <w:rsid w:val="00D23A8E"/>
    <w:rsid w:val="00D24139"/>
    <w:rsid w:val="00D252DD"/>
    <w:rsid w:val="00D26958"/>
    <w:rsid w:val="00D27828"/>
    <w:rsid w:val="00D27DE8"/>
    <w:rsid w:val="00D31018"/>
    <w:rsid w:val="00D31102"/>
    <w:rsid w:val="00D31914"/>
    <w:rsid w:val="00D31B83"/>
    <w:rsid w:val="00D31F7A"/>
    <w:rsid w:val="00D3216B"/>
    <w:rsid w:val="00D329E6"/>
    <w:rsid w:val="00D32A5A"/>
    <w:rsid w:val="00D32AD8"/>
    <w:rsid w:val="00D32CE3"/>
    <w:rsid w:val="00D32E5D"/>
    <w:rsid w:val="00D33679"/>
    <w:rsid w:val="00D34548"/>
    <w:rsid w:val="00D34978"/>
    <w:rsid w:val="00D34FED"/>
    <w:rsid w:val="00D3557E"/>
    <w:rsid w:val="00D36EC6"/>
    <w:rsid w:val="00D36FFF"/>
    <w:rsid w:val="00D373BB"/>
    <w:rsid w:val="00D3779A"/>
    <w:rsid w:val="00D40125"/>
    <w:rsid w:val="00D407FB"/>
    <w:rsid w:val="00D408E2"/>
    <w:rsid w:val="00D40D24"/>
    <w:rsid w:val="00D40EFC"/>
    <w:rsid w:val="00D4134A"/>
    <w:rsid w:val="00D42876"/>
    <w:rsid w:val="00D4288B"/>
    <w:rsid w:val="00D43387"/>
    <w:rsid w:val="00D43704"/>
    <w:rsid w:val="00D43900"/>
    <w:rsid w:val="00D447AC"/>
    <w:rsid w:val="00D44A2F"/>
    <w:rsid w:val="00D45477"/>
    <w:rsid w:val="00D45837"/>
    <w:rsid w:val="00D467DE"/>
    <w:rsid w:val="00D50398"/>
    <w:rsid w:val="00D5045D"/>
    <w:rsid w:val="00D5052F"/>
    <w:rsid w:val="00D511BE"/>
    <w:rsid w:val="00D51256"/>
    <w:rsid w:val="00D5142A"/>
    <w:rsid w:val="00D51DF0"/>
    <w:rsid w:val="00D522D1"/>
    <w:rsid w:val="00D527E9"/>
    <w:rsid w:val="00D53801"/>
    <w:rsid w:val="00D53B2F"/>
    <w:rsid w:val="00D53BBE"/>
    <w:rsid w:val="00D545EC"/>
    <w:rsid w:val="00D552EB"/>
    <w:rsid w:val="00D56073"/>
    <w:rsid w:val="00D56EF8"/>
    <w:rsid w:val="00D572BA"/>
    <w:rsid w:val="00D574D5"/>
    <w:rsid w:val="00D57C17"/>
    <w:rsid w:val="00D57DCF"/>
    <w:rsid w:val="00D60B25"/>
    <w:rsid w:val="00D60D8A"/>
    <w:rsid w:val="00D61167"/>
    <w:rsid w:val="00D61400"/>
    <w:rsid w:val="00D615BD"/>
    <w:rsid w:val="00D61B38"/>
    <w:rsid w:val="00D61E72"/>
    <w:rsid w:val="00D62C51"/>
    <w:rsid w:val="00D62DF5"/>
    <w:rsid w:val="00D634E3"/>
    <w:rsid w:val="00D63938"/>
    <w:rsid w:val="00D64E4A"/>
    <w:rsid w:val="00D65F30"/>
    <w:rsid w:val="00D65FB9"/>
    <w:rsid w:val="00D66F76"/>
    <w:rsid w:val="00D67E50"/>
    <w:rsid w:val="00D70197"/>
    <w:rsid w:val="00D70779"/>
    <w:rsid w:val="00D709E0"/>
    <w:rsid w:val="00D71264"/>
    <w:rsid w:val="00D713AA"/>
    <w:rsid w:val="00D7178F"/>
    <w:rsid w:val="00D718B5"/>
    <w:rsid w:val="00D71A08"/>
    <w:rsid w:val="00D71B52"/>
    <w:rsid w:val="00D71F46"/>
    <w:rsid w:val="00D72FD4"/>
    <w:rsid w:val="00D73FEA"/>
    <w:rsid w:val="00D74FF2"/>
    <w:rsid w:val="00D75E06"/>
    <w:rsid w:val="00D75F16"/>
    <w:rsid w:val="00D76389"/>
    <w:rsid w:val="00D766B2"/>
    <w:rsid w:val="00D76CA4"/>
    <w:rsid w:val="00D807B3"/>
    <w:rsid w:val="00D808E3"/>
    <w:rsid w:val="00D8106C"/>
    <w:rsid w:val="00D81168"/>
    <w:rsid w:val="00D8140B"/>
    <w:rsid w:val="00D81450"/>
    <w:rsid w:val="00D81FF7"/>
    <w:rsid w:val="00D8259C"/>
    <w:rsid w:val="00D82AC7"/>
    <w:rsid w:val="00D838EA"/>
    <w:rsid w:val="00D83FFA"/>
    <w:rsid w:val="00D84D10"/>
    <w:rsid w:val="00D84FF6"/>
    <w:rsid w:val="00D85217"/>
    <w:rsid w:val="00D8583C"/>
    <w:rsid w:val="00D85C88"/>
    <w:rsid w:val="00D8663C"/>
    <w:rsid w:val="00D868EC"/>
    <w:rsid w:val="00D8736F"/>
    <w:rsid w:val="00D87B98"/>
    <w:rsid w:val="00D87FB9"/>
    <w:rsid w:val="00D902C0"/>
    <w:rsid w:val="00D90B87"/>
    <w:rsid w:val="00D91094"/>
    <w:rsid w:val="00D9142A"/>
    <w:rsid w:val="00D91E97"/>
    <w:rsid w:val="00D93B86"/>
    <w:rsid w:val="00D93EF6"/>
    <w:rsid w:val="00D9512D"/>
    <w:rsid w:val="00D9595C"/>
    <w:rsid w:val="00D95E2E"/>
    <w:rsid w:val="00D96C5A"/>
    <w:rsid w:val="00D96D88"/>
    <w:rsid w:val="00D970A4"/>
    <w:rsid w:val="00D9744D"/>
    <w:rsid w:val="00D97C33"/>
    <w:rsid w:val="00D97C3A"/>
    <w:rsid w:val="00D97D1D"/>
    <w:rsid w:val="00DA0BC4"/>
    <w:rsid w:val="00DA2406"/>
    <w:rsid w:val="00DA334F"/>
    <w:rsid w:val="00DA35F1"/>
    <w:rsid w:val="00DA43A9"/>
    <w:rsid w:val="00DA45A7"/>
    <w:rsid w:val="00DA4EF9"/>
    <w:rsid w:val="00DA4EFF"/>
    <w:rsid w:val="00DA4F98"/>
    <w:rsid w:val="00DA51A9"/>
    <w:rsid w:val="00DA5981"/>
    <w:rsid w:val="00DA6229"/>
    <w:rsid w:val="00DA6363"/>
    <w:rsid w:val="00DA6444"/>
    <w:rsid w:val="00DA6E73"/>
    <w:rsid w:val="00DA7548"/>
    <w:rsid w:val="00DA7B39"/>
    <w:rsid w:val="00DA7E1E"/>
    <w:rsid w:val="00DB0163"/>
    <w:rsid w:val="00DB0299"/>
    <w:rsid w:val="00DB0317"/>
    <w:rsid w:val="00DB03B4"/>
    <w:rsid w:val="00DB05BD"/>
    <w:rsid w:val="00DB07D2"/>
    <w:rsid w:val="00DB1964"/>
    <w:rsid w:val="00DB1F6B"/>
    <w:rsid w:val="00DB2514"/>
    <w:rsid w:val="00DB2712"/>
    <w:rsid w:val="00DB2E1E"/>
    <w:rsid w:val="00DB54DA"/>
    <w:rsid w:val="00DB6D9F"/>
    <w:rsid w:val="00DB7623"/>
    <w:rsid w:val="00DB7C75"/>
    <w:rsid w:val="00DC0376"/>
    <w:rsid w:val="00DC0DE7"/>
    <w:rsid w:val="00DC17CA"/>
    <w:rsid w:val="00DC1A72"/>
    <w:rsid w:val="00DC2291"/>
    <w:rsid w:val="00DC30D1"/>
    <w:rsid w:val="00DC3D08"/>
    <w:rsid w:val="00DC45D8"/>
    <w:rsid w:val="00DC484B"/>
    <w:rsid w:val="00DC529C"/>
    <w:rsid w:val="00DC540D"/>
    <w:rsid w:val="00DC557E"/>
    <w:rsid w:val="00DC7A4A"/>
    <w:rsid w:val="00DD07CC"/>
    <w:rsid w:val="00DD1B5E"/>
    <w:rsid w:val="00DD2425"/>
    <w:rsid w:val="00DD2522"/>
    <w:rsid w:val="00DD2F38"/>
    <w:rsid w:val="00DD3C0F"/>
    <w:rsid w:val="00DD40CF"/>
    <w:rsid w:val="00DD447A"/>
    <w:rsid w:val="00DD468E"/>
    <w:rsid w:val="00DD530C"/>
    <w:rsid w:val="00DD7047"/>
    <w:rsid w:val="00DD7A50"/>
    <w:rsid w:val="00DD7C8A"/>
    <w:rsid w:val="00DE0DB0"/>
    <w:rsid w:val="00DE0F92"/>
    <w:rsid w:val="00DE123A"/>
    <w:rsid w:val="00DE1FDD"/>
    <w:rsid w:val="00DE2538"/>
    <w:rsid w:val="00DE4DC3"/>
    <w:rsid w:val="00DE50E6"/>
    <w:rsid w:val="00DE5275"/>
    <w:rsid w:val="00DE5423"/>
    <w:rsid w:val="00DE5585"/>
    <w:rsid w:val="00DE6013"/>
    <w:rsid w:val="00DE65A0"/>
    <w:rsid w:val="00DE6C2B"/>
    <w:rsid w:val="00DE71CA"/>
    <w:rsid w:val="00DF0D20"/>
    <w:rsid w:val="00DF1397"/>
    <w:rsid w:val="00DF14A8"/>
    <w:rsid w:val="00DF166B"/>
    <w:rsid w:val="00DF1921"/>
    <w:rsid w:val="00DF1A6A"/>
    <w:rsid w:val="00DF1F1B"/>
    <w:rsid w:val="00DF2FFE"/>
    <w:rsid w:val="00DF34CA"/>
    <w:rsid w:val="00DF4C0A"/>
    <w:rsid w:val="00DF5861"/>
    <w:rsid w:val="00DF58D4"/>
    <w:rsid w:val="00DF5937"/>
    <w:rsid w:val="00DF67C5"/>
    <w:rsid w:val="00E00129"/>
    <w:rsid w:val="00E00ABA"/>
    <w:rsid w:val="00E00F72"/>
    <w:rsid w:val="00E02720"/>
    <w:rsid w:val="00E027EA"/>
    <w:rsid w:val="00E031DF"/>
    <w:rsid w:val="00E0325E"/>
    <w:rsid w:val="00E03436"/>
    <w:rsid w:val="00E043BA"/>
    <w:rsid w:val="00E051AC"/>
    <w:rsid w:val="00E055CB"/>
    <w:rsid w:val="00E05F84"/>
    <w:rsid w:val="00E0692C"/>
    <w:rsid w:val="00E06BD7"/>
    <w:rsid w:val="00E06CAE"/>
    <w:rsid w:val="00E07E33"/>
    <w:rsid w:val="00E1003B"/>
    <w:rsid w:val="00E12063"/>
    <w:rsid w:val="00E1208F"/>
    <w:rsid w:val="00E12796"/>
    <w:rsid w:val="00E12A1A"/>
    <w:rsid w:val="00E12C7A"/>
    <w:rsid w:val="00E12D63"/>
    <w:rsid w:val="00E13A4C"/>
    <w:rsid w:val="00E14A88"/>
    <w:rsid w:val="00E154BA"/>
    <w:rsid w:val="00E157A0"/>
    <w:rsid w:val="00E160C0"/>
    <w:rsid w:val="00E161FE"/>
    <w:rsid w:val="00E162EB"/>
    <w:rsid w:val="00E163AA"/>
    <w:rsid w:val="00E1736A"/>
    <w:rsid w:val="00E17A4B"/>
    <w:rsid w:val="00E2037D"/>
    <w:rsid w:val="00E208BC"/>
    <w:rsid w:val="00E214D1"/>
    <w:rsid w:val="00E21853"/>
    <w:rsid w:val="00E22469"/>
    <w:rsid w:val="00E233FD"/>
    <w:rsid w:val="00E2368C"/>
    <w:rsid w:val="00E23E25"/>
    <w:rsid w:val="00E24618"/>
    <w:rsid w:val="00E24B45"/>
    <w:rsid w:val="00E24F6C"/>
    <w:rsid w:val="00E2576C"/>
    <w:rsid w:val="00E26116"/>
    <w:rsid w:val="00E2693F"/>
    <w:rsid w:val="00E271AE"/>
    <w:rsid w:val="00E277B0"/>
    <w:rsid w:val="00E27822"/>
    <w:rsid w:val="00E27940"/>
    <w:rsid w:val="00E27A86"/>
    <w:rsid w:val="00E300FD"/>
    <w:rsid w:val="00E30527"/>
    <w:rsid w:val="00E309EA"/>
    <w:rsid w:val="00E31477"/>
    <w:rsid w:val="00E3154A"/>
    <w:rsid w:val="00E32AFD"/>
    <w:rsid w:val="00E32F59"/>
    <w:rsid w:val="00E330A5"/>
    <w:rsid w:val="00E339EB"/>
    <w:rsid w:val="00E35749"/>
    <w:rsid w:val="00E35958"/>
    <w:rsid w:val="00E35F6F"/>
    <w:rsid w:val="00E37014"/>
    <w:rsid w:val="00E37257"/>
    <w:rsid w:val="00E37872"/>
    <w:rsid w:val="00E3799C"/>
    <w:rsid w:val="00E37BC7"/>
    <w:rsid w:val="00E40F2F"/>
    <w:rsid w:val="00E4151A"/>
    <w:rsid w:val="00E41C13"/>
    <w:rsid w:val="00E420B8"/>
    <w:rsid w:val="00E42E90"/>
    <w:rsid w:val="00E43FF9"/>
    <w:rsid w:val="00E44900"/>
    <w:rsid w:val="00E44D12"/>
    <w:rsid w:val="00E45809"/>
    <w:rsid w:val="00E46556"/>
    <w:rsid w:val="00E4670E"/>
    <w:rsid w:val="00E4741C"/>
    <w:rsid w:val="00E47459"/>
    <w:rsid w:val="00E479D1"/>
    <w:rsid w:val="00E47F61"/>
    <w:rsid w:val="00E504A9"/>
    <w:rsid w:val="00E5060E"/>
    <w:rsid w:val="00E5119A"/>
    <w:rsid w:val="00E51666"/>
    <w:rsid w:val="00E52AD3"/>
    <w:rsid w:val="00E53F6D"/>
    <w:rsid w:val="00E5434F"/>
    <w:rsid w:val="00E54791"/>
    <w:rsid w:val="00E547F0"/>
    <w:rsid w:val="00E55219"/>
    <w:rsid w:val="00E55486"/>
    <w:rsid w:val="00E55AB4"/>
    <w:rsid w:val="00E563A6"/>
    <w:rsid w:val="00E56FBC"/>
    <w:rsid w:val="00E57491"/>
    <w:rsid w:val="00E6036E"/>
    <w:rsid w:val="00E604BF"/>
    <w:rsid w:val="00E612A8"/>
    <w:rsid w:val="00E61867"/>
    <w:rsid w:val="00E61A2C"/>
    <w:rsid w:val="00E63282"/>
    <w:rsid w:val="00E645D4"/>
    <w:rsid w:val="00E64CA9"/>
    <w:rsid w:val="00E659C7"/>
    <w:rsid w:val="00E66D05"/>
    <w:rsid w:val="00E67C96"/>
    <w:rsid w:val="00E70344"/>
    <w:rsid w:val="00E704FF"/>
    <w:rsid w:val="00E71004"/>
    <w:rsid w:val="00E71284"/>
    <w:rsid w:val="00E719B2"/>
    <w:rsid w:val="00E74BB1"/>
    <w:rsid w:val="00E74CFB"/>
    <w:rsid w:val="00E755C6"/>
    <w:rsid w:val="00E75CAB"/>
    <w:rsid w:val="00E75F93"/>
    <w:rsid w:val="00E76118"/>
    <w:rsid w:val="00E7693E"/>
    <w:rsid w:val="00E77385"/>
    <w:rsid w:val="00E7741E"/>
    <w:rsid w:val="00E77424"/>
    <w:rsid w:val="00E77715"/>
    <w:rsid w:val="00E77DE9"/>
    <w:rsid w:val="00E803DC"/>
    <w:rsid w:val="00E818A9"/>
    <w:rsid w:val="00E8341C"/>
    <w:rsid w:val="00E83F1D"/>
    <w:rsid w:val="00E84365"/>
    <w:rsid w:val="00E85428"/>
    <w:rsid w:val="00E859D6"/>
    <w:rsid w:val="00E85C18"/>
    <w:rsid w:val="00E85DDE"/>
    <w:rsid w:val="00E86D54"/>
    <w:rsid w:val="00E8739C"/>
    <w:rsid w:val="00E87B84"/>
    <w:rsid w:val="00E90050"/>
    <w:rsid w:val="00E9061D"/>
    <w:rsid w:val="00E912C3"/>
    <w:rsid w:val="00E91DA0"/>
    <w:rsid w:val="00E92D72"/>
    <w:rsid w:val="00E9317E"/>
    <w:rsid w:val="00E940D4"/>
    <w:rsid w:val="00E942CD"/>
    <w:rsid w:val="00E94602"/>
    <w:rsid w:val="00E94713"/>
    <w:rsid w:val="00E95413"/>
    <w:rsid w:val="00E958AF"/>
    <w:rsid w:val="00E96617"/>
    <w:rsid w:val="00E9670E"/>
    <w:rsid w:val="00E96753"/>
    <w:rsid w:val="00E96DD3"/>
    <w:rsid w:val="00E9716F"/>
    <w:rsid w:val="00E9731D"/>
    <w:rsid w:val="00E97429"/>
    <w:rsid w:val="00E97A64"/>
    <w:rsid w:val="00E97F4B"/>
    <w:rsid w:val="00EA0B74"/>
    <w:rsid w:val="00EA0B79"/>
    <w:rsid w:val="00EA0FFA"/>
    <w:rsid w:val="00EA2F4D"/>
    <w:rsid w:val="00EA3886"/>
    <w:rsid w:val="00EA3B4A"/>
    <w:rsid w:val="00EA657A"/>
    <w:rsid w:val="00EA671F"/>
    <w:rsid w:val="00EA68D5"/>
    <w:rsid w:val="00EB0058"/>
    <w:rsid w:val="00EB0B83"/>
    <w:rsid w:val="00EB1B9C"/>
    <w:rsid w:val="00EB25A9"/>
    <w:rsid w:val="00EB3864"/>
    <w:rsid w:val="00EB426A"/>
    <w:rsid w:val="00EB4A40"/>
    <w:rsid w:val="00EB4AFE"/>
    <w:rsid w:val="00EB5D5D"/>
    <w:rsid w:val="00EB61A1"/>
    <w:rsid w:val="00EB64A7"/>
    <w:rsid w:val="00EB67C8"/>
    <w:rsid w:val="00EB714C"/>
    <w:rsid w:val="00EB75C5"/>
    <w:rsid w:val="00EC03ED"/>
    <w:rsid w:val="00EC1258"/>
    <w:rsid w:val="00EC1871"/>
    <w:rsid w:val="00EC2558"/>
    <w:rsid w:val="00EC3BE9"/>
    <w:rsid w:val="00EC3DFD"/>
    <w:rsid w:val="00EC5EC3"/>
    <w:rsid w:val="00EC62CF"/>
    <w:rsid w:val="00EC6FE2"/>
    <w:rsid w:val="00EC752A"/>
    <w:rsid w:val="00ED1A10"/>
    <w:rsid w:val="00ED1BE5"/>
    <w:rsid w:val="00ED27FE"/>
    <w:rsid w:val="00ED2DFC"/>
    <w:rsid w:val="00ED2E31"/>
    <w:rsid w:val="00ED2F3B"/>
    <w:rsid w:val="00ED4B30"/>
    <w:rsid w:val="00ED5F31"/>
    <w:rsid w:val="00ED6045"/>
    <w:rsid w:val="00ED60EF"/>
    <w:rsid w:val="00ED633F"/>
    <w:rsid w:val="00ED6B9F"/>
    <w:rsid w:val="00ED7090"/>
    <w:rsid w:val="00ED7694"/>
    <w:rsid w:val="00ED7952"/>
    <w:rsid w:val="00ED7A18"/>
    <w:rsid w:val="00ED7B17"/>
    <w:rsid w:val="00ED7F7E"/>
    <w:rsid w:val="00EE0AF2"/>
    <w:rsid w:val="00EE0B3C"/>
    <w:rsid w:val="00EE1307"/>
    <w:rsid w:val="00EE134D"/>
    <w:rsid w:val="00EE20C1"/>
    <w:rsid w:val="00EE251A"/>
    <w:rsid w:val="00EE2547"/>
    <w:rsid w:val="00EE2F06"/>
    <w:rsid w:val="00EE3A81"/>
    <w:rsid w:val="00EE45A8"/>
    <w:rsid w:val="00EE4A15"/>
    <w:rsid w:val="00EE52C4"/>
    <w:rsid w:val="00EE7D06"/>
    <w:rsid w:val="00EE7E29"/>
    <w:rsid w:val="00EE7E84"/>
    <w:rsid w:val="00EF003A"/>
    <w:rsid w:val="00EF04C0"/>
    <w:rsid w:val="00EF0544"/>
    <w:rsid w:val="00EF0DE0"/>
    <w:rsid w:val="00EF140F"/>
    <w:rsid w:val="00EF2384"/>
    <w:rsid w:val="00EF2875"/>
    <w:rsid w:val="00EF2B86"/>
    <w:rsid w:val="00EF326E"/>
    <w:rsid w:val="00EF3743"/>
    <w:rsid w:val="00EF3927"/>
    <w:rsid w:val="00EF4061"/>
    <w:rsid w:val="00EF4310"/>
    <w:rsid w:val="00EF47B4"/>
    <w:rsid w:val="00EF5D14"/>
    <w:rsid w:val="00EF62E6"/>
    <w:rsid w:val="00EF662D"/>
    <w:rsid w:val="00EF7435"/>
    <w:rsid w:val="00EF7A05"/>
    <w:rsid w:val="00F00ABF"/>
    <w:rsid w:val="00F02902"/>
    <w:rsid w:val="00F02C2E"/>
    <w:rsid w:val="00F0312B"/>
    <w:rsid w:val="00F0327D"/>
    <w:rsid w:val="00F03C4E"/>
    <w:rsid w:val="00F04111"/>
    <w:rsid w:val="00F051FC"/>
    <w:rsid w:val="00F05255"/>
    <w:rsid w:val="00F05508"/>
    <w:rsid w:val="00F05FB8"/>
    <w:rsid w:val="00F065AF"/>
    <w:rsid w:val="00F067D5"/>
    <w:rsid w:val="00F07832"/>
    <w:rsid w:val="00F079F7"/>
    <w:rsid w:val="00F07EC5"/>
    <w:rsid w:val="00F10488"/>
    <w:rsid w:val="00F108C6"/>
    <w:rsid w:val="00F10E28"/>
    <w:rsid w:val="00F11076"/>
    <w:rsid w:val="00F1143E"/>
    <w:rsid w:val="00F11513"/>
    <w:rsid w:val="00F12BF2"/>
    <w:rsid w:val="00F136D6"/>
    <w:rsid w:val="00F14520"/>
    <w:rsid w:val="00F14958"/>
    <w:rsid w:val="00F149F3"/>
    <w:rsid w:val="00F15228"/>
    <w:rsid w:val="00F1577A"/>
    <w:rsid w:val="00F1622C"/>
    <w:rsid w:val="00F168C4"/>
    <w:rsid w:val="00F169E0"/>
    <w:rsid w:val="00F201DC"/>
    <w:rsid w:val="00F222F6"/>
    <w:rsid w:val="00F22CB7"/>
    <w:rsid w:val="00F2309E"/>
    <w:rsid w:val="00F2316D"/>
    <w:rsid w:val="00F23D47"/>
    <w:rsid w:val="00F2406D"/>
    <w:rsid w:val="00F245DB"/>
    <w:rsid w:val="00F24950"/>
    <w:rsid w:val="00F25123"/>
    <w:rsid w:val="00F26499"/>
    <w:rsid w:val="00F26AF9"/>
    <w:rsid w:val="00F26D39"/>
    <w:rsid w:val="00F272A7"/>
    <w:rsid w:val="00F2785E"/>
    <w:rsid w:val="00F27D83"/>
    <w:rsid w:val="00F30202"/>
    <w:rsid w:val="00F305CE"/>
    <w:rsid w:val="00F30F38"/>
    <w:rsid w:val="00F315DB"/>
    <w:rsid w:val="00F31757"/>
    <w:rsid w:val="00F3287F"/>
    <w:rsid w:val="00F32DCA"/>
    <w:rsid w:val="00F33594"/>
    <w:rsid w:val="00F33EC3"/>
    <w:rsid w:val="00F346C3"/>
    <w:rsid w:val="00F34D06"/>
    <w:rsid w:val="00F353B7"/>
    <w:rsid w:val="00F35A9F"/>
    <w:rsid w:val="00F362A7"/>
    <w:rsid w:val="00F362D5"/>
    <w:rsid w:val="00F36FC4"/>
    <w:rsid w:val="00F37E59"/>
    <w:rsid w:val="00F37EA3"/>
    <w:rsid w:val="00F37F78"/>
    <w:rsid w:val="00F41396"/>
    <w:rsid w:val="00F41739"/>
    <w:rsid w:val="00F419AB"/>
    <w:rsid w:val="00F42294"/>
    <w:rsid w:val="00F422EE"/>
    <w:rsid w:val="00F438AD"/>
    <w:rsid w:val="00F43C64"/>
    <w:rsid w:val="00F44101"/>
    <w:rsid w:val="00F44229"/>
    <w:rsid w:val="00F45492"/>
    <w:rsid w:val="00F479F6"/>
    <w:rsid w:val="00F47B4F"/>
    <w:rsid w:val="00F47EAE"/>
    <w:rsid w:val="00F50B19"/>
    <w:rsid w:val="00F50B58"/>
    <w:rsid w:val="00F50C49"/>
    <w:rsid w:val="00F523AD"/>
    <w:rsid w:val="00F5240E"/>
    <w:rsid w:val="00F52EA1"/>
    <w:rsid w:val="00F53888"/>
    <w:rsid w:val="00F543C2"/>
    <w:rsid w:val="00F553A0"/>
    <w:rsid w:val="00F55DA3"/>
    <w:rsid w:val="00F56218"/>
    <w:rsid w:val="00F562B1"/>
    <w:rsid w:val="00F56CDC"/>
    <w:rsid w:val="00F572C7"/>
    <w:rsid w:val="00F60259"/>
    <w:rsid w:val="00F60398"/>
    <w:rsid w:val="00F61B95"/>
    <w:rsid w:val="00F62324"/>
    <w:rsid w:val="00F6235B"/>
    <w:rsid w:val="00F62964"/>
    <w:rsid w:val="00F633CB"/>
    <w:rsid w:val="00F636A5"/>
    <w:rsid w:val="00F63B1F"/>
    <w:rsid w:val="00F6401F"/>
    <w:rsid w:val="00F6466E"/>
    <w:rsid w:val="00F659A1"/>
    <w:rsid w:val="00F65BB0"/>
    <w:rsid w:val="00F66265"/>
    <w:rsid w:val="00F662CE"/>
    <w:rsid w:val="00F6759C"/>
    <w:rsid w:val="00F712F7"/>
    <w:rsid w:val="00F713A9"/>
    <w:rsid w:val="00F71D29"/>
    <w:rsid w:val="00F71DE7"/>
    <w:rsid w:val="00F73A41"/>
    <w:rsid w:val="00F73A4B"/>
    <w:rsid w:val="00F7404D"/>
    <w:rsid w:val="00F74701"/>
    <w:rsid w:val="00F74958"/>
    <w:rsid w:val="00F74BB8"/>
    <w:rsid w:val="00F752AD"/>
    <w:rsid w:val="00F75B8C"/>
    <w:rsid w:val="00F75BCD"/>
    <w:rsid w:val="00F75C10"/>
    <w:rsid w:val="00F75E11"/>
    <w:rsid w:val="00F768AC"/>
    <w:rsid w:val="00F776E2"/>
    <w:rsid w:val="00F808F1"/>
    <w:rsid w:val="00F8159B"/>
    <w:rsid w:val="00F8234B"/>
    <w:rsid w:val="00F823F2"/>
    <w:rsid w:val="00F824C3"/>
    <w:rsid w:val="00F82832"/>
    <w:rsid w:val="00F82956"/>
    <w:rsid w:val="00F82AC6"/>
    <w:rsid w:val="00F834C9"/>
    <w:rsid w:val="00F83815"/>
    <w:rsid w:val="00F83E63"/>
    <w:rsid w:val="00F83FE1"/>
    <w:rsid w:val="00F8495F"/>
    <w:rsid w:val="00F85FDB"/>
    <w:rsid w:val="00F861E8"/>
    <w:rsid w:val="00F868AF"/>
    <w:rsid w:val="00F86AE3"/>
    <w:rsid w:val="00F872B1"/>
    <w:rsid w:val="00F87FB5"/>
    <w:rsid w:val="00F9021A"/>
    <w:rsid w:val="00F9233F"/>
    <w:rsid w:val="00F92978"/>
    <w:rsid w:val="00F93924"/>
    <w:rsid w:val="00F93946"/>
    <w:rsid w:val="00F93A1B"/>
    <w:rsid w:val="00F93B5A"/>
    <w:rsid w:val="00F93C09"/>
    <w:rsid w:val="00F93E46"/>
    <w:rsid w:val="00F93F06"/>
    <w:rsid w:val="00F94BE0"/>
    <w:rsid w:val="00F95042"/>
    <w:rsid w:val="00F959D3"/>
    <w:rsid w:val="00F95C31"/>
    <w:rsid w:val="00F964A4"/>
    <w:rsid w:val="00F96715"/>
    <w:rsid w:val="00F96CDB"/>
    <w:rsid w:val="00F97432"/>
    <w:rsid w:val="00F9755E"/>
    <w:rsid w:val="00F97786"/>
    <w:rsid w:val="00F97D58"/>
    <w:rsid w:val="00FA1458"/>
    <w:rsid w:val="00FA2BD3"/>
    <w:rsid w:val="00FA30FA"/>
    <w:rsid w:val="00FA3223"/>
    <w:rsid w:val="00FA34AB"/>
    <w:rsid w:val="00FA35BE"/>
    <w:rsid w:val="00FA3ABA"/>
    <w:rsid w:val="00FA400C"/>
    <w:rsid w:val="00FA4496"/>
    <w:rsid w:val="00FA44E4"/>
    <w:rsid w:val="00FA4949"/>
    <w:rsid w:val="00FA4C43"/>
    <w:rsid w:val="00FA51E2"/>
    <w:rsid w:val="00FA54FD"/>
    <w:rsid w:val="00FA7968"/>
    <w:rsid w:val="00FB01FF"/>
    <w:rsid w:val="00FB0266"/>
    <w:rsid w:val="00FB0ADB"/>
    <w:rsid w:val="00FB19EB"/>
    <w:rsid w:val="00FB2008"/>
    <w:rsid w:val="00FB29BB"/>
    <w:rsid w:val="00FB2EB9"/>
    <w:rsid w:val="00FB3052"/>
    <w:rsid w:val="00FB359C"/>
    <w:rsid w:val="00FB3B61"/>
    <w:rsid w:val="00FB44D9"/>
    <w:rsid w:val="00FB4A83"/>
    <w:rsid w:val="00FB4B5E"/>
    <w:rsid w:val="00FB4C6D"/>
    <w:rsid w:val="00FB5A45"/>
    <w:rsid w:val="00FB60A7"/>
    <w:rsid w:val="00FB653A"/>
    <w:rsid w:val="00FB68E1"/>
    <w:rsid w:val="00FB7E96"/>
    <w:rsid w:val="00FB7FE2"/>
    <w:rsid w:val="00FC0E70"/>
    <w:rsid w:val="00FC1005"/>
    <w:rsid w:val="00FC14FB"/>
    <w:rsid w:val="00FC197B"/>
    <w:rsid w:val="00FC1A34"/>
    <w:rsid w:val="00FC271C"/>
    <w:rsid w:val="00FC2A4B"/>
    <w:rsid w:val="00FC2E88"/>
    <w:rsid w:val="00FC3290"/>
    <w:rsid w:val="00FC381E"/>
    <w:rsid w:val="00FC3B30"/>
    <w:rsid w:val="00FC4B25"/>
    <w:rsid w:val="00FC4B8C"/>
    <w:rsid w:val="00FC4C46"/>
    <w:rsid w:val="00FC50AA"/>
    <w:rsid w:val="00FC545C"/>
    <w:rsid w:val="00FC6F6B"/>
    <w:rsid w:val="00FC70E9"/>
    <w:rsid w:val="00FD00DB"/>
    <w:rsid w:val="00FD05B5"/>
    <w:rsid w:val="00FD05DF"/>
    <w:rsid w:val="00FD0676"/>
    <w:rsid w:val="00FD09C4"/>
    <w:rsid w:val="00FD25FC"/>
    <w:rsid w:val="00FD2CEE"/>
    <w:rsid w:val="00FD31D5"/>
    <w:rsid w:val="00FD35D0"/>
    <w:rsid w:val="00FD3707"/>
    <w:rsid w:val="00FD383C"/>
    <w:rsid w:val="00FD3E49"/>
    <w:rsid w:val="00FD5766"/>
    <w:rsid w:val="00FD6533"/>
    <w:rsid w:val="00FD6724"/>
    <w:rsid w:val="00FD6C51"/>
    <w:rsid w:val="00FD72A1"/>
    <w:rsid w:val="00FE01A1"/>
    <w:rsid w:val="00FE0401"/>
    <w:rsid w:val="00FE0716"/>
    <w:rsid w:val="00FE11D5"/>
    <w:rsid w:val="00FE14E9"/>
    <w:rsid w:val="00FE1921"/>
    <w:rsid w:val="00FE1BBB"/>
    <w:rsid w:val="00FE1DB3"/>
    <w:rsid w:val="00FE1DE4"/>
    <w:rsid w:val="00FE28CF"/>
    <w:rsid w:val="00FE2AEF"/>
    <w:rsid w:val="00FE322A"/>
    <w:rsid w:val="00FE38EB"/>
    <w:rsid w:val="00FE44B5"/>
    <w:rsid w:val="00FE4742"/>
    <w:rsid w:val="00FE497C"/>
    <w:rsid w:val="00FE49E2"/>
    <w:rsid w:val="00FE4B00"/>
    <w:rsid w:val="00FE4C5E"/>
    <w:rsid w:val="00FE50A6"/>
    <w:rsid w:val="00FE5262"/>
    <w:rsid w:val="00FE52DC"/>
    <w:rsid w:val="00FE55F5"/>
    <w:rsid w:val="00FE5D5F"/>
    <w:rsid w:val="00FE60DC"/>
    <w:rsid w:val="00FE62F4"/>
    <w:rsid w:val="00FE6A62"/>
    <w:rsid w:val="00FE6C97"/>
    <w:rsid w:val="00FF0986"/>
    <w:rsid w:val="00FF0CAB"/>
    <w:rsid w:val="00FF21C6"/>
    <w:rsid w:val="00FF2539"/>
    <w:rsid w:val="00FF2882"/>
    <w:rsid w:val="00FF2DF1"/>
    <w:rsid w:val="00FF39D9"/>
    <w:rsid w:val="00FF401F"/>
    <w:rsid w:val="00FF4455"/>
    <w:rsid w:val="00FF4A79"/>
    <w:rsid w:val="00FF5BC6"/>
    <w:rsid w:val="00FF6BC9"/>
    <w:rsid w:val="00FF78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4577" fill="f" fillcolor="white" stroke="f">
      <v:fill color="white" on="f"/>
      <v:stroke on="f"/>
      <o:colormru v:ext="edit" colors="#f9c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Cordia New"/>
        <w:lang w:val="en-US" w:eastAsia="en-US" w:bidi="th-TH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86B00"/>
    <w:rPr>
      <w:sz w:val="22"/>
      <w:szCs w:val="28"/>
    </w:rPr>
  </w:style>
  <w:style w:type="paragraph" w:styleId="Heading1">
    <w:name w:val="heading 1"/>
    <w:basedOn w:val="Normal"/>
    <w:next w:val="Normal"/>
    <w:link w:val="Heading1Char"/>
    <w:uiPriority w:val="9"/>
    <w:qFormat/>
    <w:rsid w:val="00B92907"/>
    <w:pPr>
      <w:keepNext/>
      <w:spacing w:before="240" w:after="60"/>
      <w:jc w:val="center"/>
      <w:outlineLvl w:val="0"/>
    </w:pPr>
    <w:rPr>
      <w:rFonts w:ascii="Cambria" w:eastAsia="Times New Roman" w:hAnsi="Cambria" w:cs="Angsana New"/>
      <w:b/>
      <w:bCs/>
      <w:kern w:val="32"/>
      <w:sz w:val="32"/>
      <w:szCs w:val="40"/>
      <w:lang w:val="x-none" w:eastAsia="x-none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92907"/>
    <w:pPr>
      <w:keepNext/>
      <w:spacing w:before="240" w:after="60"/>
      <w:jc w:val="center"/>
      <w:outlineLvl w:val="1"/>
    </w:pPr>
    <w:rPr>
      <w:rFonts w:ascii="Cambria" w:eastAsia="Times New Roman" w:hAnsi="Cambria" w:cs="Angsana New"/>
      <w:b/>
      <w:bCs/>
      <w:i/>
      <w:iCs/>
      <w:sz w:val="28"/>
      <w:szCs w:val="35"/>
      <w:lang w:val="x-none" w:eastAsia="x-none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B92907"/>
    <w:pPr>
      <w:keepNext/>
      <w:spacing w:before="240" w:after="60"/>
      <w:jc w:val="center"/>
      <w:outlineLvl w:val="2"/>
    </w:pPr>
    <w:rPr>
      <w:rFonts w:ascii="Cambria" w:eastAsia="Times New Roman" w:hAnsi="Cambria" w:cs="Angsana New"/>
      <w:b/>
      <w:bCs/>
      <w:sz w:val="26"/>
      <w:szCs w:val="33"/>
      <w:lang w:val="x-none" w:eastAsia="x-none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B92907"/>
    <w:pPr>
      <w:keepNext/>
      <w:spacing w:before="240" w:after="60"/>
      <w:jc w:val="center"/>
      <w:outlineLvl w:val="3"/>
    </w:pPr>
    <w:rPr>
      <w:rFonts w:eastAsia="Times New Roman" w:cs="Angsana New"/>
      <w:b/>
      <w:bCs/>
      <w:sz w:val="28"/>
      <w:szCs w:val="35"/>
      <w:lang w:val="x-none" w:eastAsia="x-none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9A238D"/>
    <w:pPr>
      <w:keepNext/>
      <w:outlineLvl w:val="4"/>
    </w:pPr>
    <w:rPr>
      <w:rFonts w:ascii="Cordia New" w:eastAsia="Times New Roman" w:hAnsi="Cordia New" w:cs="Angsana New"/>
      <w:b/>
      <w:bCs/>
      <w:sz w:val="36"/>
      <w:szCs w:val="36"/>
      <w:lang w:val="th-TH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5Char">
    <w:name w:val="Heading 5 Char"/>
    <w:link w:val="Heading5"/>
    <w:uiPriority w:val="9"/>
    <w:rsid w:val="009A238D"/>
    <w:rPr>
      <w:rFonts w:ascii="Cordia New" w:eastAsia="Times New Roman" w:hAnsi="Cordia New"/>
      <w:b/>
      <w:bCs/>
      <w:sz w:val="36"/>
      <w:szCs w:val="36"/>
      <w:lang w:val="th-TH"/>
    </w:rPr>
  </w:style>
  <w:style w:type="paragraph" w:styleId="Header">
    <w:name w:val="header"/>
    <w:basedOn w:val="Normal"/>
    <w:link w:val="HeaderChar"/>
    <w:uiPriority w:val="99"/>
    <w:unhideWhenUsed/>
    <w:rsid w:val="00364276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64276"/>
  </w:style>
  <w:style w:type="paragraph" w:styleId="Footer">
    <w:name w:val="footer"/>
    <w:basedOn w:val="Normal"/>
    <w:link w:val="FooterChar"/>
    <w:uiPriority w:val="99"/>
    <w:unhideWhenUsed/>
    <w:rsid w:val="00364276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64276"/>
  </w:style>
  <w:style w:type="paragraph" w:styleId="BalloonText">
    <w:name w:val="Balloon Text"/>
    <w:basedOn w:val="Normal"/>
    <w:link w:val="BalloonTextChar"/>
    <w:uiPriority w:val="99"/>
    <w:unhideWhenUsed/>
    <w:rsid w:val="00364276"/>
    <w:rPr>
      <w:rFonts w:ascii="Tahoma" w:hAnsi="Tahoma" w:cs="Angsana New"/>
      <w:sz w:val="16"/>
      <w:szCs w:val="20"/>
    </w:rPr>
  </w:style>
  <w:style w:type="character" w:customStyle="1" w:styleId="BalloonTextChar">
    <w:name w:val="Balloon Text Char"/>
    <w:link w:val="BalloonText"/>
    <w:uiPriority w:val="99"/>
    <w:rsid w:val="00364276"/>
    <w:rPr>
      <w:rFonts w:ascii="Tahoma" w:hAnsi="Tahoma" w:cs="Angsana New"/>
      <w:sz w:val="16"/>
      <w:szCs w:val="20"/>
    </w:rPr>
  </w:style>
  <w:style w:type="paragraph" w:styleId="NoSpacing">
    <w:name w:val="No Spacing"/>
    <w:link w:val="NoSpacingChar"/>
    <w:uiPriority w:val="1"/>
    <w:qFormat/>
    <w:rsid w:val="00364276"/>
    <w:rPr>
      <w:rFonts w:eastAsia="Times New Roman"/>
      <w:sz w:val="22"/>
      <w:szCs w:val="22"/>
      <w:lang w:bidi="ar-SA"/>
    </w:rPr>
  </w:style>
  <w:style w:type="character" w:customStyle="1" w:styleId="NoSpacingChar">
    <w:name w:val="No Spacing Char"/>
    <w:link w:val="NoSpacing"/>
    <w:uiPriority w:val="1"/>
    <w:rsid w:val="00364276"/>
    <w:rPr>
      <w:rFonts w:eastAsia="Times New Roman"/>
      <w:sz w:val="22"/>
      <w:szCs w:val="22"/>
      <w:lang w:val="en-US" w:eastAsia="en-US" w:bidi="ar-SA"/>
    </w:rPr>
  </w:style>
  <w:style w:type="paragraph" w:styleId="ListParagraph">
    <w:name w:val="List Paragraph"/>
    <w:basedOn w:val="Normal"/>
    <w:uiPriority w:val="34"/>
    <w:qFormat/>
    <w:rsid w:val="00551436"/>
    <w:pPr>
      <w:ind w:left="720"/>
    </w:pPr>
  </w:style>
  <w:style w:type="table" w:styleId="TableGrid">
    <w:name w:val="Table Grid"/>
    <w:basedOn w:val="TableNormal"/>
    <w:uiPriority w:val="59"/>
    <w:rsid w:val="00261C2A"/>
    <w:rPr>
      <w:sz w:val="22"/>
      <w:szCs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MTConvertedEquation">
    <w:name w:val="MTConvertedEquation"/>
    <w:rsid w:val="00724B86"/>
    <w:rPr>
      <w:position w:val="-26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4B5945"/>
    <w:rPr>
      <w:rFonts w:ascii="Tahoma" w:hAnsi="Tahoma" w:cs="Angsana New"/>
      <w:sz w:val="16"/>
      <w:szCs w:val="20"/>
    </w:rPr>
  </w:style>
  <w:style w:type="character" w:customStyle="1" w:styleId="DocumentMapChar">
    <w:name w:val="Document Map Char"/>
    <w:link w:val="DocumentMap"/>
    <w:uiPriority w:val="99"/>
    <w:semiHidden/>
    <w:rsid w:val="004B5945"/>
    <w:rPr>
      <w:rFonts w:ascii="Tahoma" w:hAnsi="Tahoma" w:cs="Angsana New"/>
      <w:sz w:val="16"/>
    </w:rPr>
  </w:style>
  <w:style w:type="character" w:styleId="LineNumber">
    <w:name w:val="line number"/>
    <w:basedOn w:val="DefaultParagraphFont"/>
    <w:uiPriority w:val="99"/>
    <w:semiHidden/>
    <w:unhideWhenUsed/>
    <w:rsid w:val="004B5945"/>
  </w:style>
  <w:style w:type="paragraph" w:styleId="FootnoteText">
    <w:name w:val="footnote text"/>
    <w:basedOn w:val="Normal"/>
    <w:link w:val="FootnoteTextChar"/>
    <w:uiPriority w:val="99"/>
    <w:semiHidden/>
    <w:unhideWhenUsed/>
    <w:rsid w:val="004B5945"/>
    <w:rPr>
      <w:rFonts w:cs="Angsana New"/>
      <w:sz w:val="20"/>
      <w:szCs w:val="25"/>
    </w:rPr>
  </w:style>
  <w:style w:type="character" w:customStyle="1" w:styleId="FootnoteTextChar">
    <w:name w:val="Footnote Text Char"/>
    <w:link w:val="FootnoteText"/>
    <w:uiPriority w:val="99"/>
    <w:semiHidden/>
    <w:rsid w:val="004B5945"/>
    <w:rPr>
      <w:szCs w:val="25"/>
    </w:rPr>
  </w:style>
  <w:style w:type="character" w:styleId="FootnoteReference">
    <w:name w:val="footnote reference"/>
    <w:uiPriority w:val="99"/>
    <w:semiHidden/>
    <w:unhideWhenUsed/>
    <w:rsid w:val="004B5945"/>
    <w:rPr>
      <w:sz w:val="32"/>
      <w:szCs w:val="32"/>
      <w:vertAlign w:val="superscript"/>
    </w:rPr>
  </w:style>
  <w:style w:type="character" w:customStyle="1" w:styleId="ilad">
    <w:name w:val="il_ad"/>
    <w:basedOn w:val="DefaultParagraphFont"/>
    <w:rsid w:val="00AE7FDE"/>
  </w:style>
  <w:style w:type="character" w:styleId="Strong">
    <w:name w:val="Strong"/>
    <w:basedOn w:val="DefaultParagraphFont"/>
    <w:qFormat/>
    <w:rsid w:val="00E00F72"/>
    <w:rPr>
      <w:b/>
    </w:rPr>
  </w:style>
  <w:style w:type="character" w:customStyle="1" w:styleId="bodycopyblacklargespaced1">
    <w:name w:val="bodycopyblacklargespaced1"/>
    <w:basedOn w:val="DefaultParagraphFont"/>
    <w:rsid w:val="00E00F72"/>
    <w:rPr>
      <w:rFonts w:ascii="Arial" w:hAnsi="Arial" w:hint="default"/>
      <w:color w:val="000000"/>
      <w:sz w:val="11"/>
      <w:szCs w:val="11"/>
    </w:rPr>
  </w:style>
  <w:style w:type="character" w:customStyle="1" w:styleId="hps">
    <w:name w:val="hps"/>
    <w:basedOn w:val="DefaultParagraphFont"/>
    <w:rsid w:val="00BD4FF7"/>
  </w:style>
  <w:style w:type="character" w:customStyle="1" w:styleId="shorttext">
    <w:name w:val="short_text"/>
    <w:basedOn w:val="DefaultParagraphFont"/>
    <w:rsid w:val="00E87B84"/>
  </w:style>
  <w:style w:type="paragraph" w:styleId="ListBullet">
    <w:name w:val="List Bullet"/>
    <w:basedOn w:val="Normal"/>
    <w:uiPriority w:val="99"/>
    <w:unhideWhenUsed/>
    <w:rsid w:val="00313A1F"/>
    <w:pPr>
      <w:numPr>
        <w:numId w:val="5"/>
      </w:numPr>
      <w:contextualSpacing/>
    </w:pPr>
  </w:style>
  <w:style w:type="paragraph" w:customStyle="1" w:styleId="MTDisplayEquation">
    <w:name w:val="MTDisplayEquation"/>
    <w:basedOn w:val="Normal"/>
    <w:next w:val="Normal"/>
    <w:link w:val="MTDisplayEquation0"/>
    <w:rsid w:val="00313A1F"/>
    <w:pPr>
      <w:tabs>
        <w:tab w:val="center" w:pos="4160"/>
        <w:tab w:val="right" w:pos="8300"/>
      </w:tabs>
      <w:jc w:val="center"/>
    </w:pPr>
    <w:rPr>
      <w:rFonts w:ascii="Angsana New" w:hAnsi="Angsana New" w:cs="Angsana New"/>
      <w:b/>
      <w:bCs/>
      <w:sz w:val="32"/>
      <w:szCs w:val="32"/>
      <w:lang w:val="x-none" w:eastAsia="x-none"/>
    </w:rPr>
  </w:style>
  <w:style w:type="character" w:customStyle="1" w:styleId="MTDisplayEquation0">
    <w:name w:val="MTDisplayEquation อักขระ"/>
    <w:link w:val="MTDisplayEquation"/>
    <w:rsid w:val="00313A1F"/>
    <w:rPr>
      <w:rFonts w:ascii="Angsana New" w:hAnsi="Angsana New" w:cs="Angsana New"/>
      <w:b/>
      <w:bCs/>
      <w:sz w:val="32"/>
      <w:szCs w:val="32"/>
      <w:lang w:val="x-none" w:eastAsia="x-none"/>
    </w:rPr>
  </w:style>
  <w:style w:type="character" w:customStyle="1" w:styleId="Heading1Char">
    <w:name w:val="Heading 1 Char"/>
    <w:basedOn w:val="DefaultParagraphFont"/>
    <w:link w:val="Heading1"/>
    <w:uiPriority w:val="9"/>
    <w:rsid w:val="00B92907"/>
    <w:rPr>
      <w:rFonts w:ascii="Cambria" w:eastAsia="Times New Roman" w:hAnsi="Cambria" w:cs="Angsana New"/>
      <w:b/>
      <w:bCs/>
      <w:kern w:val="32"/>
      <w:sz w:val="32"/>
      <w:szCs w:val="40"/>
      <w:lang w:val="x-none" w:eastAsia="x-none"/>
    </w:rPr>
  </w:style>
  <w:style w:type="character" w:customStyle="1" w:styleId="Heading2Char">
    <w:name w:val="Heading 2 Char"/>
    <w:basedOn w:val="DefaultParagraphFont"/>
    <w:link w:val="Heading2"/>
    <w:uiPriority w:val="9"/>
    <w:rsid w:val="00B92907"/>
    <w:rPr>
      <w:rFonts w:ascii="Cambria" w:eastAsia="Times New Roman" w:hAnsi="Cambria" w:cs="Angsana New"/>
      <w:b/>
      <w:bCs/>
      <w:i/>
      <w:iCs/>
      <w:sz w:val="28"/>
      <w:szCs w:val="35"/>
      <w:lang w:val="x-none" w:eastAsia="x-none"/>
    </w:rPr>
  </w:style>
  <w:style w:type="character" w:customStyle="1" w:styleId="Heading3Char">
    <w:name w:val="Heading 3 Char"/>
    <w:basedOn w:val="DefaultParagraphFont"/>
    <w:link w:val="Heading3"/>
    <w:uiPriority w:val="9"/>
    <w:rsid w:val="00B92907"/>
    <w:rPr>
      <w:rFonts w:ascii="Cambria" w:eastAsia="Times New Roman" w:hAnsi="Cambria" w:cs="Angsana New"/>
      <w:b/>
      <w:bCs/>
      <w:sz w:val="26"/>
      <w:szCs w:val="33"/>
      <w:lang w:val="x-none" w:eastAsia="x-none"/>
    </w:rPr>
  </w:style>
  <w:style w:type="character" w:customStyle="1" w:styleId="Heading4Char">
    <w:name w:val="Heading 4 Char"/>
    <w:basedOn w:val="DefaultParagraphFont"/>
    <w:link w:val="Heading4"/>
    <w:uiPriority w:val="9"/>
    <w:rsid w:val="00B92907"/>
    <w:rPr>
      <w:rFonts w:eastAsia="Times New Roman" w:cs="Angsana New"/>
      <w:b/>
      <w:bCs/>
      <w:sz w:val="28"/>
      <w:szCs w:val="35"/>
      <w:lang w:val="x-none" w:eastAsia="x-non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Cordia New"/>
        <w:lang w:val="en-US" w:eastAsia="en-US" w:bidi="th-TH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86B00"/>
    <w:rPr>
      <w:sz w:val="22"/>
      <w:szCs w:val="28"/>
    </w:rPr>
  </w:style>
  <w:style w:type="paragraph" w:styleId="Heading1">
    <w:name w:val="heading 1"/>
    <w:basedOn w:val="Normal"/>
    <w:next w:val="Normal"/>
    <w:link w:val="Heading1Char"/>
    <w:uiPriority w:val="9"/>
    <w:qFormat/>
    <w:rsid w:val="00B92907"/>
    <w:pPr>
      <w:keepNext/>
      <w:spacing w:before="240" w:after="60"/>
      <w:jc w:val="center"/>
      <w:outlineLvl w:val="0"/>
    </w:pPr>
    <w:rPr>
      <w:rFonts w:ascii="Cambria" w:eastAsia="Times New Roman" w:hAnsi="Cambria" w:cs="Angsana New"/>
      <w:b/>
      <w:bCs/>
      <w:kern w:val="32"/>
      <w:sz w:val="32"/>
      <w:szCs w:val="40"/>
      <w:lang w:val="x-none" w:eastAsia="x-none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92907"/>
    <w:pPr>
      <w:keepNext/>
      <w:spacing w:before="240" w:after="60"/>
      <w:jc w:val="center"/>
      <w:outlineLvl w:val="1"/>
    </w:pPr>
    <w:rPr>
      <w:rFonts w:ascii="Cambria" w:eastAsia="Times New Roman" w:hAnsi="Cambria" w:cs="Angsana New"/>
      <w:b/>
      <w:bCs/>
      <w:i/>
      <w:iCs/>
      <w:sz w:val="28"/>
      <w:szCs w:val="35"/>
      <w:lang w:val="x-none" w:eastAsia="x-none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B92907"/>
    <w:pPr>
      <w:keepNext/>
      <w:spacing w:before="240" w:after="60"/>
      <w:jc w:val="center"/>
      <w:outlineLvl w:val="2"/>
    </w:pPr>
    <w:rPr>
      <w:rFonts w:ascii="Cambria" w:eastAsia="Times New Roman" w:hAnsi="Cambria" w:cs="Angsana New"/>
      <w:b/>
      <w:bCs/>
      <w:sz w:val="26"/>
      <w:szCs w:val="33"/>
      <w:lang w:val="x-none" w:eastAsia="x-none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B92907"/>
    <w:pPr>
      <w:keepNext/>
      <w:spacing w:before="240" w:after="60"/>
      <w:jc w:val="center"/>
      <w:outlineLvl w:val="3"/>
    </w:pPr>
    <w:rPr>
      <w:rFonts w:eastAsia="Times New Roman" w:cs="Angsana New"/>
      <w:b/>
      <w:bCs/>
      <w:sz w:val="28"/>
      <w:szCs w:val="35"/>
      <w:lang w:val="x-none" w:eastAsia="x-none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9A238D"/>
    <w:pPr>
      <w:keepNext/>
      <w:outlineLvl w:val="4"/>
    </w:pPr>
    <w:rPr>
      <w:rFonts w:ascii="Cordia New" w:eastAsia="Times New Roman" w:hAnsi="Cordia New" w:cs="Angsana New"/>
      <w:b/>
      <w:bCs/>
      <w:sz w:val="36"/>
      <w:szCs w:val="36"/>
      <w:lang w:val="th-TH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5Char">
    <w:name w:val="Heading 5 Char"/>
    <w:link w:val="Heading5"/>
    <w:uiPriority w:val="9"/>
    <w:rsid w:val="009A238D"/>
    <w:rPr>
      <w:rFonts w:ascii="Cordia New" w:eastAsia="Times New Roman" w:hAnsi="Cordia New"/>
      <w:b/>
      <w:bCs/>
      <w:sz w:val="36"/>
      <w:szCs w:val="36"/>
      <w:lang w:val="th-TH"/>
    </w:rPr>
  </w:style>
  <w:style w:type="paragraph" w:styleId="Header">
    <w:name w:val="header"/>
    <w:basedOn w:val="Normal"/>
    <w:link w:val="HeaderChar"/>
    <w:uiPriority w:val="99"/>
    <w:unhideWhenUsed/>
    <w:rsid w:val="00364276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64276"/>
  </w:style>
  <w:style w:type="paragraph" w:styleId="Footer">
    <w:name w:val="footer"/>
    <w:basedOn w:val="Normal"/>
    <w:link w:val="FooterChar"/>
    <w:uiPriority w:val="99"/>
    <w:unhideWhenUsed/>
    <w:rsid w:val="00364276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64276"/>
  </w:style>
  <w:style w:type="paragraph" w:styleId="BalloonText">
    <w:name w:val="Balloon Text"/>
    <w:basedOn w:val="Normal"/>
    <w:link w:val="BalloonTextChar"/>
    <w:uiPriority w:val="99"/>
    <w:unhideWhenUsed/>
    <w:rsid w:val="00364276"/>
    <w:rPr>
      <w:rFonts w:ascii="Tahoma" w:hAnsi="Tahoma" w:cs="Angsana New"/>
      <w:sz w:val="16"/>
      <w:szCs w:val="20"/>
    </w:rPr>
  </w:style>
  <w:style w:type="character" w:customStyle="1" w:styleId="BalloonTextChar">
    <w:name w:val="Balloon Text Char"/>
    <w:link w:val="BalloonText"/>
    <w:uiPriority w:val="99"/>
    <w:rsid w:val="00364276"/>
    <w:rPr>
      <w:rFonts w:ascii="Tahoma" w:hAnsi="Tahoma" w:cs="Angsana New"/>
      <w:sz w:val="16"/>
      <w:szCs w:val="20"/>
    </w:rPr>
  </w:style>
  <w:style w:type="paragraph" w:styleId="NoSpacing">
    <w:name w:val="No Spacing"/>
    <w:link w:val="NoSpacingChar"/>
    <w:uiPriority w:val="1"/>
    <w:qFormat/>
    <w:rsid w:val="00364276"/>
    <w:rPr>
      <w:rFonts w:eastAsia="Times New Roman"/>
      <w:sz w:val="22"/>
      <w:szCs w:val="22"/>
      <w:lang w:bidi="ar-SA"/>
    </w:rPr>
  </w:style>
  <w:style w:type="character" w:customStyle="1" w:styleId="NoSpacingChar">
    <w:name w:val="No Spacing Char"/>
    <w:link w:val="NoSpacing"/>
    <w:uiPriority w:val="1"/>
    <w:rsid w:val="00364276"/>
    <w:rPr>
      <w:rFonts w:eastAsia="Times New Roman"/>
      <w:sz w:val="22"/>
      <w:szCs w:val="22"/>
      <w:lang w:val="en-US" w:eastAsia="en-US" w:bidi="ar-SA"/>
    </w:rPr>
  </w:style>
  <w:style w:type="paragraph" w:styleId="ListParagraph">
    <w:name w:val="List Paragraph"/>
    <w:basedOn w:val="Normal"/>
    <w:uiPriority w:val="34"/>
    <w:qFormat/>
    <w:rsid w:val="00551436"/>
    <w:pPr>
      <w:ind w:left="720"/>
    </w:pPr>
  </w:style>
  <w:style w:type="table" w:styleId="TableGrid">
    <w:name w:val="Table Grid"/>
    <w:basedOn w:val="TableNormal"/>
    <w:uiPriority w:val="59"/>
    <w:rsid w:val="00261C2A"/>
    <w:rPr>
      <w:sz w:val="22"/>
      <w:szCs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MTConvertedEquation">
    <w:name w:val="MTConvertedEquation"/>
    <w:rsid w:val="00724B86"/>
    <w:rPr>
      <w:position w:val="-26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4B5945"/>
    <w:rPr>
      <w:rFonts w:ascii="Tahoma" w:hAnsi="Tahoma" w:cs="Angsana New"/>
      <w:sz w:val="16"/>
      <w:szCs w:val="20"/>
    </w:rPr>
  </w:style>
  <w:style w:type="character" w:customStyle="1" w:styleId="DocumentMapChar">
    <w:name w:val="Document Map Char"/>
    <w:link w:val="DocumentMap"/>
    <w:uiPriority w:val="99"/>
    <w:semiHidden/>
    <w:rsid w:val="004B5945"/>
    <w:rPr>
      <w:rFonts w:ascii="Tahoma" w:hAnsi="Tahoma" w:cs="Angsana New"/>
      <w:sz w:val="16"/>
    </w:rPr>
  </w:style>
  <w:style w:type="character" w:styleId="LineNumber">
    <w:name w:val="line number"/>
    <w:basedOn w:val="DefaultParagraphFont"/>
    <w:uiPriority w:val="99"/>
    <w:semiHidden/>
    <w:unhideWhenUsed/>
    <w:rsid w:val="004B5945"/>
  </w:style>
  <w:style w:type="paragraph" w:styleId="FootnoteText">
    <w:name w:val="footnote text"/>
    <w:basedOn w:val="Normal"/>
    <w:link w:val="FootnoteTextChar"/>
    <w:uiPriority w:val="99"/>
    <w:semiHidden/>
    <w:unhideWhenUsed/>
    <w:rsid w:val="004B5945"/>
    <w:rPr>
      <w:rFonts w:cs="Angsana New"/>
      <w:sz w:val="20"/>
      <w:szCs w:val="25"/>
    </w:rPr>
  </w:style>
  <w:style w:type="character" w:customStyle="1" w:styleId="FootnoteTextChar">
    <w:name w:val="Footnote Text Char"/>
    <w:link w:val="FootnoteText"/>
    <w:uiPriority w:val="99"/>
    <w:semiHidden/>
    <w:rsid w:val="004B5945"/>
    <w:rPr>
      <w:szCs w:val="25"/>
    </w:rPr>
  </w:style>
  <w:style w:type="character" w:styleId="FootnoteReference">
    <w:name w:val="footnote reference"/>
    <w:uiPriority w:val="99"/>
    <w:semiHidden/>
    <w:unhideWhenUsed/>
    <w:rsid w:val="004B5945"/>
    <w:rPr>
      <w:sz w:val="32"/>
      <w:szCs w:val="32"/>
      <w:vertAlign w:val="superscript"/>
    </w:rPr>
  </w:style>
  <w:style w:type="character" w:customStyle="1" w:styleId="ilad">
    <w:name w:val="il_ad"/>
    <w:basedOn w:val="DefaultParagraphFont"/>
    <w:rsid w:val="00AE7FDE"/>
  </w:style>
  <w:style w:type="character" w:styleId="Strong">
    <w:name w:val="Strong"/>
    <w:basedOn w:val="DefaultParagraphFont"/>
    <w:qFormat/>
    <w:rsid w:val="00E00F72"/>
    <w:rPr>
      <w:b/>
    </w:rPr>
  </w:style>
  <w:style w:type="character" w:customStyle="1" w:styleId="bodycopyblacklargespaced1">
    <w:name w:val="bodycopyblacklargespaced1"/>
    <w:basedOn w:val="DefaultParagraphFont"/>
    <w:rsid w:val="00E00F72"/>
    <w:rPr>
      <w:rFonts w:ascii="Arial" w:hAnsi="Arial" w:hint="default"/>
      <w:color w:val="000000"/>
      <w:sz w:val="11"/>
      <w:szCs w:val="11"/>
    </w:rPr>
  </w:style>
  <w:style w:type="character" w:customStyle="1" w:styleId="hps">
    <w:name w:val="hps"/>
    <w:basedOn w:val="DefaultParagraphFont"/>
    <w:rsid w:val="00BD4FF7"/>
  </w:style>
  <w:style w:type="character" w:customStyle="1" w:styleId="shorttext">
    <w:name w:val="short_text"/>
    <w:basedOn w:val="DefaultParagraphFont"/>
    <w:rsid w:val="00E87B84"/>
  </w:style>
  <w:style w:type="paragraph" w:styleId="ListBullet">
    <w:name w:val="List Bullet"/>
    <w:basedOn w:val="Normal"/>
    <w:uiPriority w:val="99"/>
    <w:unhideWhenUsed/>
    <w:rsid w:val="00313A1F"/>
    <w:pPr>
      <w:numPr>
        <w:numId w:val="5"/>
      </w:numPr>
      <w:contextualSpacing/>
    </w:pPr>
  </w:style>
  <w:style w:type="paragraph" w:customStyle="1" w:styleId="MTDisplayEquation">
    <w:name w:val="MTDisplayEquation"/>
    <w:basedOn w:val="Normal"/>
    <w:next w:val="Normal"/>
    <w:link w:val="MTDisplayEquation0"/>
    <w:rsid w:val="00313A1F"/>
    <w:pPr>
      <w:tabs>
        <w:tab w:val="center" w:pos="4160"/>
        <w:tab w:val="right" w:pos="8300"/>
      </w:tabs>
      <w:jc w:val="center"/>
    </w:pPr>
    <w:rPr>
      <w:rFonts w:ascii="Angsana New" w:hAnsi="Angsana New" w:cs="Angsana New"/>
      <w:b/>
      <w:bCs/>
      <w:sz w:val="32"/>
      <w:szCs w:val="32"/>
      <w:lang w:val="x-none" w:eastAsia="x-none"/>
    </w:rPr>
  </w:style>
  <w:style w:type="character" w:customStyle="1" w:styleId="MTDisplayEquation0">
    <w:name w:val="MTDisplayEquation อักขระ"/>
    <w:link w:val="MTDisplayEquation"/>
    <w:rsid w:val="00313A1F"/>
    <w:rPr>
      <w:rFonts w:ascii="Angsana New" w:hAnsi="Angsana New" w:cs="Angsana New"/>
      <w:b/>
      <w:bCs/>
      <w:sz w:val="32"/>
      <w:szCs w:val="32"/>
      <w:lang w:val="x-none" w:eastAsia="x-none"/>
    </w:rPr>
  </w:style>
  <w:style w:type="character" w:customStyle="1" w:styleId="Heading1Char">
    <w:name w:val="Heading 1 Char"/>
    <w:basedOn w:val="DefaultParagraphFont"/>
    <w:link w:val="Heading1"/>
    <w:uiPriority w:val="9"/>
    <w:rsid w:val="00B92907"/>
    <w:rPr>
      <w:rFonts w:ascii="Cambria" w:eastAsia="Times New Roman" w:hAnsi="Cambria" w:cs="Angsana New"/>
      <w:b/>
      <w:bCs/>
      <w:kern w:val="32"/>
      <w:sz w:val="32"/>
      <w:szCs w:val="40"/>
      <w:lang w:val="x-none" w:eastAsia="x-none"/>
    </w:rPr>
  </w:style>
  <w:style w:type="character" w:customStyle="1" w:styleId="Heading2Char">
    <w:name w:val="Heading 2 Char"/>
    <w:basedOn w:val="DefaultParagraphFont"/>
    <w:link w:val="Heading2"/>
    <w:uiPriority w:val="9"/>
    <w:rsid w:val="00B92907"/>
    <w:rPr>
      <w:rFonts w:ascii="Cambria" w:eastAsia="Times New Roman" w:hAnsi="Cambria" w:cs="Angsana New"/>
      <w:b/>
      <w:bCs/>
      <w:i/>
      <w:iCs/>
      <w:sz w:val="28"/>
      <w:szCs w:val="35"/>
      <w:lang w:val="x-none" w:eastAsia="x-none"/>
    </w:rPr>
  </w:style>
  <w:style w:type="character" w:customStyle="1" w:styleId="Heading3Char">
    <w:name w:val="Heading 3 Char"/>
    <w:basedOn w:val="DefaultParagraphFont"/>
    <w:link w:val="Heading3"/>
    <w:uiPriority w:val="9"/>
    <w:rsid w:val="00B92907"/>
    <w:rPr>
      <w:rFonts w:ascii="Cambria" w:eastAsia="Times New Roman" w:hAnsi="Cambria" w:cs="Angsana New"/>
      <w:b/>
      <w:bCs/>
      <w:sz w:val="26"/>
      <w:szCs w:val="33"/>
      <w:lang w:val="x-none" w:eastAsia="x-none"/>
    </w:rPr>
  </w:style>
  <w:style w:type="character" w:customStyle="1" w:styleId="Heading4Char">
    <w:name w:val="Heading 4 Char"/>
    <w:basedOn w:val="DefaultParagraphFont"/>
    <w:link w:val="Heading4"/>
    <w:uiPriority w:val="9"/>
    <w:rsid w:val="00B92907"/>
    <w:rPr>
      <w:rFonts w:eastAsia="Times New Roman" w:cs="Angsana New"/>
      <w:b/>
      <w:bCs/>
      <w:sz w:val="28"/>
      <w:szCs w:val="35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7517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517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066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522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535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439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91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123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149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811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714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758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header" Target="header2.xml"/><Relationship Id="rId10" Type="http://schemas.openxmlformats.org/officeDocument/2006/relationships/image" Target="media/image2.jpeg"/><Relationship Id="rId19" Type="http://schemas.openxmlformats.org/officeDocument/2006/relationships/footer" Target="footer3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BEEB017-6B1F-41E9-A65B-644603069C3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</TotalTime>
  <Pages>12</Pages>
  <Words>2545</Words>
  <Characters>14509</Characters>
  <Application>Microsoft Office Word</Application>
  <DocSecurity>0</DocSecurity>
  <Lines>120</Lines>
  <Paragraphs>34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บทที่ 1 พื้นฐานระบบไฟฟ้ากำลัง</vt:lpstr>
      <vt:lpstr>บทที่ 1 พื้นฐานระบบไฟฟ้ากำลัง</vt:lpstr>
    </vt:vector>
  </TitlesOfParts>
  <Company>Service 99-99-9999</Company>
  <LinksUpToDate>false</LinksUpToDate>
  <CharactersWithSpaces>17020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บทที่ 1 พื้นฐานระบบไฟฟ้ากำลัง</dc:title>
  <dc:creator>USER</dc:creator>
  <cp:lastModifiedBy>Nattachote</cp:lastModifiedBy>
  <cp:revision>47</cp:revision>
  <cp:lastPrinted>2015-12-13T16:12:00Z</cp:lastPrinted>
  <dcterms:created xsi:type="dcterms:W3CDTF">2015-07-13T15:57:00Z</dcterms:created>
  <dcterms:modified xsi:type="dcterms:W3CDTF">2016-12-17T14:39:00Z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EquationNumber2">
    <vt:lpwstr>(#S1.#E1)</vt:lpwstr>
  </property>
  <property fmtid="{D5CDD505-2E9C-101B-9397-08002B2CF9AE}" pid="3" name="MTUseMTPrefs">
    <vt:lpwstr>1</vt:lpwstr>
  </property>
  <property fmtid="{D5CDD505-2E9C-101B-9397-08002B2CF9AE}" pid="4" name="MTEqnNumsOnRight">
    <vt:bool>false</vt:bool>
  </property>
  <property fmtid="{D5CDD505-2E9C-101B-9397-08002B2CF9AE}" pid="5" name="MTWinEqns">
    <vt:bool>true</vt:bool>
  </property>
</Properties>
</file>