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682B" w:rsidRPr="00A23D32" w:rsidRDefault="00A4682B" w:rsidP="00F645B3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  <w:r w:rsidRPr="00A23D32">
        <w:rPr>
          <w:rFonts w:ascii="TH SarabunPSK" w:hAnsi="TH SarabunPSK" w:cs="TH SarabunPSK" w:hint="cs"/>
          <w:b/>
          <w:bCs/>
          <w:sz w:val="32"/>
          <w:szCs w:val="32"/>
          <w:cs/>
        </w:rPr>
        <w:t>บทเรียน เรื่อง ระบบส่งจ่ายกำลังไฟฟ้า</w:t>
      </w:r>
    </w:p>
    <w:p w:rsidR="00A4682B" w:rsidRPr="00A23D32" w:rsidRDefault="00A4682B" w:rsidP="00F645B3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  <w:r w:rsidRPr="00A23D32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จุดประสงค์การสอน</w:t>
      </w:r>
    </w:p>
    <w:p w:rsidR="00A4682B" w:rsidRPr="00A23D32" w:rsidRDefault="00A4682B" w:rsidP="00F645B3">
      <w:pPr>
        <w:tabs>
          <w:tab w:val="left" w:pos="567"/>
          <w:tab w:val="left" w:pos="993"/>
        </w:tabs>
        <w:contextualSpacing/>
        <w:rPr>
          <w:rFonts w:ascii="TH SarabunPSK" w:hAnsi="TH SarabunPSK" w:cs="TH SarabunPSK"/>
          <w:sz w:val="32"/>
          <w:szCs w:val="32"/>
          <w:cs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ab/>
        <w:t>1</w:t>
      </w:r>
      <w:r w:rsidRPr="00A23D32">
        <w:rPr>
          <w:rFonts w:ascii="TH SarabunPSK" w:hAnsi="TH SarabunPSK" w:cs="TH SarabunPSK"/>
          <w:sz w:val="32"/>
          <w:szCs w:val="32"/>
        </w:rPr>
        <w:t>.</w:t>
      </w:r>
      <w:r w:rsidR="004D47B9">
        <w:rPr>
          <w:rFonts w:ascii="TH SarabunPSK" w:hAnsi="TH SarabunPSK" w:cs="TH SarabunPSK" w:hint="cs"/>
          <w:sz w:val="32"/>
          <w:szCs w:val="32"/>
          <w:cs/>
        </w:rPr>
        <w:t>2</w:t>
      </w:r>
      <w:r w:rsidRPr="00A23D32">
        <w:rPr>
          <w:rFonts w:ascii="TH SarabunPSK" w:hAnsi="TH SarabunPSK" w:cs="TH SarabunPSK"/>
          <w:sz w:val="32"/>
          <w:szCs w:val="32"/>
        </w:rPr>
        <w:t xml:space="preserve">  </w:t>
      </w:r>
      <w:r w:rsidRPr="00A23D32">
        <w:rPr>
          <w:rFonts w:ascii="TH SarabunPSK" w:hAnsi="TH SarabunPSK" w:cs="TH SarabunPSK"/>
          <w:sz w:val="32"/>
          <w:szCs w:val="32"/>
        </w:rPr>
        <w:tab/>
      </w:r>
      <w:r w:rsidRPr="00A23D32">
        <w:rPr>
          <w:rFonts w:ascii="TH SarabunPSK" w:hAnsi="TH SarabunPSK" w:cs="TH SarabunPSK"/>
          <w:snapToGrid w:val="0"/>
          <w:sz w:val="24"/>
          <w:szCs w:val="32"/>
          <w:cs/>
          <w:lang w:eastAsia="th-TH"/>
        </w:rPr>
        <w:t>รู้หลักการ</w:t>
      </w:r>
      <w:r w:rsidRPr="00A23D32">
        <w:rPr>
          <w:rFonts w:ascii="TH SarabunPSK" w:hAnsi="TH SarabunPSK" w:cs="TH SarabunPSK"/>
          <w:sz w:val="32"/>
          <w:szCs w:val="32"/>
          <w:cs/>
        </w:rPr>
        <w:t>ระบบส่งจ่ายกำลังไฟฟ้า</w:t>
      </w:r>
    </w:p>
    <w:p w:rsidR="00A4682B" w:rsidRDefault="00A4682B" w:rsidP="00F645B3">
      <w:pPr>
        <w:tabs>
          <w:tab w:val="left" w:pos="993"/>
          <w:tab w:val="left" w:pos="1560"/>
        </w:tabs>
        <w:contextualSpacing/>
        <w:rPr>
          <w:rFonts w:ascii="TH SarabunPSK" w:hAnsi="TH SarabunPSK" w:cs="TH SarabunPSK"/>
          <w:sz w:val="32"/>
          <w:szCs w:val="32"/>
          <w:cs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ab/>
      </w:r>
      <w:r w:rsidRPr="00A23D32">
        <w:rPr>
          <w:rFonts w:ascii="TH SarabunPSK" w:hAnsi="TH SarabunPSK" w:cs="TH SarabunPSK"/>
          <w:sz w:val="32"/>
          <w:szCs w:val="32"/>
        </w:rPr>
        <w:t>1.</w:t>
      </w:r>
      <w:r w:rsidR="004D47B9">
        <w:rPr>
          <w:rFonts w:ascii="TH SarabunPSK" w:hAnsi="TH SarabunPSK" w:cs="TH SarabunPSK" w:hint="cs"/>
          <w:sz w:val="32"/>
          <w:szCs w:val="32"/>
          <w:cs/>
        </w:rPr>
        <w:t>2</w:t>
      </w:r>
      <w:r w:rsidRPr="00A23D32">
        <w:rPr>
          <w:rFonts w:ascii="TH SarabunPSK" w:hAnsi="TH SarabunPSK" w:cs="TH SarabunPSK"/>
          <w:sz w:val="32"/>
          <w:szCs w:val="32"/>
        </w:rPr>
        <w:t>.1</w:t>
      </w:r>
      <w:r w:rsidRPr="00A23D32">
        <w:rPr>
          <w:rFonts w:ascii="TH SarabunPSK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eastAsia="AngsanaNew-Bold" w:hAnsi="TH SarabunPSK" w:cs="TH SarabunPSK"/>
          <w:sz w:val="32"/>
          <w:szCs w:val="32"/>
          <w:cs/>
        </w:rPr>
        <w:t>บอกความรู้เบื้องต้นเกี่ยวกับระบบไฟฟ้า</w:t>
      </w:r>
      <w:r w:rsidR="009E43C5">
        <w:rPr>
          <w:rFonts w:ascii="TH SarabunPSK" w:hAnsi="TH SarabunPSK" w:cs="TH SarabunPSK" w:hint="cs"/>
          <w:sz w:val="32"/>
          <w:szCs w:val="32"/>
          <w:cs/>
        </w:rPr>
        <w:t>กำลัง</w:t>
      </w:r>
    </w:p>
    <w:p w:rsidR="00685882" w:rsidRPr="00A23D32" w:rsidRDefault="00685882" w:rsidP="00F645B3">
      <w:pPr>
        <w:tabs>
          <w:tab w:val="left" w:pos="993"/>
          <w:tab w:val="left" w:pos="1560"/>
        </w:tabs>
        <w:contextualSpacing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  <w:t>1.</w:t>
      </w:r>
      <w:r w:rsidR="004D47B9"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</w:rPr>
        <w:t>.2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บอก</w:t>
      </w:r>
      <w:r w:rsidR="00903A33">
        <w:rPr>
          <w:rFonts w:ascii="TH SarabunPSK" w:hAnsi="TH SarabunPSK" w:cs="TH SarabunPSK" w:hint="cs"/>
          <w:sz w:val="32"/>
          <w:szCs w:val="32"/>
          <w:cs/>
        </w:rPr>
        <w:t>ลักษณะ</w:t>
      </w:r>
      <w:r>
        <w:rPr>
          <w:rFonts w:ascii="TH SarabunPSK" w:hAnsi="TH SarabunPSK" w:cs="TH SarabunPSK" w:hint="cs"/>
          <w:sz w:val="32"/>
          <w:szCs w:val="32"/>
          <w:cs/>
        </w:rPr>
        <w:t>การส่งจ่ายกำลังไฟฟ้าในประเทศไทย</w:t>
      </w:r>
    </w:p>
    <w:p w:rsidR="00A4682B" w:rsidRPr="00A23D32" w:rsidRDefault="00A4682B" w:rsidP="00F645B3">
      <w:pPr>
        <w:tabs>
          <w:tab w:val="left" w:pos="993"/>
          <w:tab w:val="left" w:pos="1560"/>
        </w:tabs>
        <w:contextualSpacing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ab/>
      </w:r>
      <w:r w:rsidRPr="00A23D32">
        <w:rPr>
          <w:rFonts w:ascii="TH SarabunPSK" w:hAnsi="TH SarabunPSK" w:cs="TH SarabunPSK"/>
          <w:sz w:val="32"/>
          <w:szCs w:val="32"/>
        </w:rPr>
        <w:t>1.</w:t>
      </w:r>
      <w:r w:rsidR="004D47B9">
        <w:rPr>
          <w:rFonts w:ascii="TH SarabunPSK" w:hAnsi="TH SarabunPSK" w:cs="TH SarabunPSK" w:hint="cs"/>
          <w:sz w:val="32"/>
          <w:szCs w:val="32"/>
          <w:cs/>
        </w:rPr>
        <w:t>2</w:t>
      </w:r>
      <w:r w:rsidRPr="00A23D32">
        <w:rPr>
          <w:rFonts w:ascii="TH SarabunPSK" w:hAnsi="TH SarabunPSK" w:cs="TH SarabunPSK"/>
          <w:sz w:val="32"/>
          <w:szCs w:val="32"/>
        </w:rPr>
        <w:t>.</w:t>
      </w:r>
      <w:r w:rsidR="00685882">
        <w:rPr>
          <w:rFonts w:ascii="TH SarabunPSK" w:hAnsi="TH SarabunPSK" w:cs="TH SarabunPSK" w:hint="cs"/>
          <w:sz w:val="32"/>
          <w:szCs w:val="32"/>
          <w:cs/>
        </w:rPr>
        <w:t>3</w:t>
      </w:r>
      <w:r w:rsidRPr="00A23D32">
        <w:rPr>
          <w:rFonts w:ascii="TH SarabunPSK" w:hAnsi="TH SarabunPSK" w:cs="TH SarabunPSK"/>
          <w:sz w:val="32"/>
          <w:szCs w:val="32"/>
        </w:rPr>
        <w:tab/>
      </w:r>
      <w:r w:rsidRPr="00A23D32">
        <w:rPr>
          <w:rFonts w:ascii="TH SarabunPSK" w:eastAsia="AngsanaNew-Bold" w:hAnsi="TH SarabunPSK" w:cs="TH SarabunPSK"/>
          <w:sz w:val="32"/>
          <w:szCs w:val="32"/>
          <w:cs/>
        </w:rPr>
        <w:t>บอกลักษณะ</w:t>
      </w:r>
      <w:r w:rsidR="00FD1E15">
        <w:rPr>
          <w:rFonts w:ascii="TH SarabunPSK" w:eastAsia="AngsanaNew-Bold" w:hAnsi="TH SarabunPSK" w:cs="TH SarabunPSK" w:hint="cs"/>
          <w:sz w:val="32"/>
          <w:szCs w:val="32"/>
          <w:cs/>
        </w:rPr>
        <w:t>ผัง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การจ่าย</w:t>
      </w:r>
      <w:r w:rsidR="009E43C5">
        <w:rPr>
          <w:rFonts w:ascii="TH SarabunPSK" w:eastAsia="AngsanaNew" w:hAnsi="TH SarabunPSK" w:cs="TH SarabunPSK" w:hint="cs"/>
          <w:sz w:val="32"/>
          <w:szCs w:val="32"/>
          <w:cs/>
        </w:rPr>
        <w:t>กำลัง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ไฟฟ้าให้กับผู้ใช้ไฟฟ้า</w:t>
      </w:r>
    </w:p>
    <w:p w:rsidR="00A4682B" w:rsidRPr="00A23D32" w:rsidRDefault="00A4682B" w:rsidP="00F645B3">
      <w:pPr>
        <w:tabs>
          <w:tab w:val="left" w:pos="993"/>
          <w:tab w:val="left" w:pos="1560"/>
        </w:tabs>
        <w:contextualSpacing/>
        <w:rPr>
          <w:rFonts w:ascii="TH SarabunPSK" w:hAnsi="TH SarabunPSK" w:cs="TH SarabunPSK"/>
          <w:sz w:val="32"/>
          <w:szCs w:val="32"/>
          <w:cs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ab/>
      </w:r>
      <w:r w:rsidRPr="00A23D32">
        <w:rPr>
          <w:rFonts w:ascii="TH SarabunPSK" w:hAnsi="TH SarabunPSK" w:cs="TH SarabunPSK"/>
          <w:sz w:val="32"/>
          <w:szCs w:val="32"/>
        </w:rPr>
        <w:t>1.</w:t>
      </w:r>
      <w:r w:rsidR="004D47B9">
        <w:rPr>
          <w:rFonts w:ascii="TH SarabunPSK" w:hAnsi="TH SarabunPSK" w:cs="TH SarabunPSK" w:hint="cs"/>
          <w:sz w:val="32"/>
          <w:szCs w:val="32"/>
          <w:cs/>
        </w:rPr>
        <w:t>2</w:t>
      </w:r>
      <w:r w:rsidRPr="00A23D32">
        <w:rPr>
          <w:rFonts w:ascii="TH SarabunPSK" w:hAnsi="TH SarabunPSK" w:cs="TH SarabunPSK"/>
          <w:sz w:val="32"/>
          <w:szCs w:val="32"/>
        </w:rPr>
        <w:t>.</w:t>
      </w:r>
      <w:r w:rsidR="00685882">
        <w:rPr>
          <w:rFonts w:ascii="TH SarabunPSK" w:hAnsi="TH SarabunPSK" w:cs="TH SarabunPSK" w:hint="cs"/>
          <w:sz w:val="32"/>
          <w:szCs w:val="32"/>
          <w:cs/>
        </w:rPr>
        <w:t>4</w:t>
      </w:r>
      <w:r w:rsidRPr="00A23D32">
        <w:rPr>
          <w:rFonts w:ascii="TH SarabunPSK" w:hAnsi="TH SarabunPSK" w:cs="TH SarabunPSK"/>
          <w:sz w:val="32"/>
          <w:szCs w:val="32"/>
        </w:rPr>
        <w:tab/>
      </w:r>
      <w:r w:rsidR="00903A33">
        <w:rPr>
          <w:rFonts w:ascii="TH SarabunPSK" w:hAnsi="TH SarabunPSK" w:cs="TH SarabunPSK" w:hint="cs"/>
          <w:sz w:val="32"/>
          <w:szCs w:val="32"/>
          <w:cs/>
        </w:rPr>
        <w:t>บอกลักษณะ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การจัดวงจรการจ่ายไฟฟ้า</w:t>
      </w:r>
    </w:p>
    <w:p w:rsidR="00A4682B" w:rsidRPr="00A23D32" w:rsidRDefault="00A4682B" w:rsidP="00F645B3">
      <w:pPr>
        <w:contextualSpacing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38D2279" wp14:editId="6870581E">
                <wp:simplePos x="0" y="0"/>
                <wp:positionH relativeFrom="column">
                  <wp:posOffset>1270</wp:posOffset>
                </wp:positionH>
                <wp:positionV relativeFrom="paragraph">
                  <wp:posOffset>160020</wp:posOffset>
                </wp:positionV>
                <wp:extent cx="5266690" cy="0"/>
                <wp:effectExtent l="10795" t="12065" r="8890" b="6985"/>
                <wp:wrapNone/>
                <wp:docPr id="5" name="ลูกศรเชื่อมต่อแบบตรง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666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5" o:spid="_x0000_s1026" type="#_x0000_t32" style="position:absolute;margin-left:.1pt;margin-top:12.6pt;width:414.7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"/>
            </w:pict>
          </mc:Fallback>
        </mc:AlternateContent>
      </w:r>
    </w:p>
    <w:p w:rsidR="00A4682B" w:rsidRDefault="00A4682B" w:rsidP="00F645B3">
      <w:pPr>
        <w:tabs>
          <w:tab w:val="left" w:pos="426"/>
        </w:tabs>
        <w:autoSpaceDE w:val="0"/>
        <w:autoSpaceDN w:val="0"/>
        <w:adjustRightInd w:val="0"/>
        <w:contextualSpacing/>
        <w:jc w:val="thaiDistribute"/>
        <w:rPr>
          <w:rFonts w:ascii="TH SarabunPSK" w:hAnsi="TH SarabunPSK" w:cs="TH SarabunPSK"/>
          <w:b/>
          <w:bCs/>
          <w:snapToGrid w:val="0"/>
          <w:sz w:val="32"/>
          <w:szCs w:val="32"/>
          <w:lang w:eastAsia="th-TH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1.</w:t>
      </w:r>
      <w:r w:rsidR="004D47B9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2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ab/>
      </w:r>
      <w:r w:rsidRPr="00A23D32">
        <w:rPr>
          <w:rFonts w:ascii="TH SarabunPSK" w:hAnsi="TH SarabunPSK" w:cs="TH SarabunPSK"/>
          <w:b/>
          <w:bCs/>
          <w:snapToGrid w:val="0"/>
          <w:sz w:val="32"/>
          <w:szCs w:val="32"/>
          <w:cs/>
          <w:lang w:eastAsia="th-TH"/>
        </w:rPr>
        <w:t>ระบบส่งจ่ายกำลังไฟฟ้า</w:t>
      </w:r>
    </w:p>
    <w:p w:rsidR="00581358" w:rsidRPr="002576C3" w:rsidRDefault="00581358" w:rsidP="00F645B3">
      <w:pPr>
        <w:tabs>
          <w:tab w:val="left" w:pos="426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pacing w:val="-4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napToGrid w:val="0"/>
          <w:sz w:val="32"/>
          <w:szCs w:val="32"/>
          <w:cs/>
          <w:lang w:eastAsia="th-TH"/>
        </w:rPr>
        <w:tab/>
      </w:r>
      <w:r w:rsidRPr="002576C3">
        <w:rPr>
          <w:rFonts w:ascii="TH SarabunPSK" w:hAnsi="TH SarabunPSK" w:cs="TH SarabunPSK" w:hint="cs"/>
          <w:snapToGrid w:val="0"/>
          <w:spacing w:val="-4"/>
          <w:sz w:val="32"/>
          <w:szCs w:val="32"/>
          <w:cs/>
          <w:lang w:eastAsia="th-TH"/>
        </w:rPr>
        <w:t>ระบบส่งจ่ายกำลังไฟฟ้า</w:t>
      </w:r>
      <w:r w:rsidRPr="002576C3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เริ่มจากการผลิตกำลังไฟฟ้าจากเครื่องกำเนิดไฟฟ้า</w:t>
      </w:r>
      <w:r w:rsidRPr="002576C3">
        <w:rPr>
          <w:rFonts w:ascii="TH SarabunPSK" w:eastAsia="AngsanaNew" w:hAnsi="TH SarabunPSK" w:cs="TH SarabunPSK"/>
          <w:spacing w:val="-4"/>
          <w:sz w:val="32"/>
          <w:szCs w:val="32"/>
        </w:rPr>
        <w:t xml:space="preserve"> </w:t>
      </w:r>
      <w:r w:rsidR="00D33304" w:rsidRPr="002576C3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จากนั้น</w:t>
      </w:r>
      <w:r w:rsidR="00F645B3" w:rsidRPr="00A23D32">
        <w:rPr>
          <w:rFonts w:ascii="TH SarabunPSK" w:eastAsia="AngsanaNew" w:hAnsi="TH SarabunPSK" w:cs="TH SarabunPSK"/>
          <w:sz w:val="32"/>
          <w:szCs w:val="32"/>
          <w:cs/>
        </w:rPr>
        <w:t>ทำการแปลง</w:t>
      </w:r>
      <w:r w:rsidR="00F645B3">
        <w:rPr>
          <w:rFonts w:ascii="TH SarabunPSK" w:eastAsia="AngsanaNew" w:hAnsi="TH SarabunPSK" w:cs="TH SarabunPSK"/>
          <w:sz w:val="32"/>
          <w:szCs w:val="32"/>
          <w:cs/>
        </w:rPr>
        <w:t>ระดับแรงดันให้เป็นแรงดันสูง</w:t>
      </w:r>
      <w:r w:rsidR="00F645B3" w:rsidRPr="00A23D32">
        <w:rPr>
          <w:rFonts w:ascii="TH SarabunPSK" w:eastAsia="AngsanaNew" w:hAnsi="TH SarabunPSK" w:cs="TH SarabunPSK"/>
          <w:sz w:val="32"/>
          <w:szCs w:val="32"/>
          <w:cs/>
        </w:rPr>
        <w:t>ที่ลานไกไฟฟ้า</w:t>
      </w:r>
      <w:r w:rsidR="002576C3" w:rsidRPr="002576C3">
        <w:rPr>
          <w:rFonts w:ascii="TH SarabunPSK" w:eastAsia="AngsanaNew" w:hAnsi="TH SarabunPSK" w:cs="TH SarabunPSK"/>
          <w:spacing w:val="-4"/>
          <w:sz w:val="32"/>
          <w:szCs w:val="32"/>
        </w:rPr>
        <w:t xml:space="preserve"> </w:t>
      </w:r>
      <w:r w:rsidR="002576C3" w:rsidRPr="002576C3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แล้วส่งไปตามระบบสายส่ง เมื่อเข้าสู่ระบบส่งไฟฟ้าย่อย</w:t>
      </w:r>
      <w:r w:rsidR="00F645B3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    </w:t>
      </w:r>
      <w:r w:rsidR="002576C3" w:rsidRPr="002576C3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ก็จะมีการลดระดับแรงดันไฟฟ้า จากนั้นส่งไปยังสถานีไฟฟ้าย่อยเพื่อลดแรงดันไฟฟ้าอีกครั้ง</w:t>
      </w:r>
      <w:r w:rsidR="00F645B3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 </w:t>
      </w:r>
      <w:r w:rsidR="002576C3" w:rsidRPr="002576C3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เพื่อกระจายไปให้ผู้ใช้งานต่อไป</w:t>
      </w:r>
    </w:p>
    <w:p w:rsidR="00581358" w:rsidRPr="00581358" w:rsidRDefault="00581358" w:rsidP="00F645B3">
      <w:pPr>
        <w:tabs>
          <w:tab w:val="left" w:pos="426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16"/>
          <w:szCs w:val="16"/>
          <w:cs/>
        </w:rPr>
      </w:pPr>
    </w:p>
    <w:p w:rsidR="00A4682B" w:rsidRPr="00A23D32" w:rsidRDefault="00A4682B" w:rsidP="00F645B3">
      <w:pPr>
        <w:tabs>
          <w:tab w:val="left" w:pos="426"/>
          <w:tab w:val="left" w:pos="993"/>
        </w:tabs>
        <w:contextualSpacing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A23D32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ab/>
        <w:t>1.</w:t>
      </w:r>
      <w:r w:rsidR="004D47B9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>2</w:t>
      </w:r>
      <w:r w:rsidRPr="00A23D32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.1</w:t>
      </w:r>
      <w:r w:rsidRPr="00A23D32">
        <w:rPr>
          <w:rFonts w:ascii="TH SarabunPSK" w:eastAsia="AngsanaNew-Bold" w:hAnsi="TH SarabunPSK" w:cs="TH SarabunPSK" w:hint="cs"/>
          <w:b/>
          <w:bCs/>
          <w:sz w:val="32"/>
          <w:szCs w:val="32"/>
          <w:cs/>
        </w:rPr>
        <w:tab/>
      </w:r>
      <w:r w:rsidRPr="00A23D32">
        <w:rPr>
          <w:rFonts w:ascii="TH SarabunPSK" w:eastAsia="AngsanaNew-Bold" w:hAnsi="TH SarabunPSK" w:cs="TH SarabunPSK"/>
          <w:b/>
          <w:bCs/>
          <w:sz w:val="32"/>
          <w:szCs w:val="32"/>
          <w:cs/>
        </w:rPr>
        <w:t>ความรู้เบื้องต้นเกี่ยวกับระบบไฟฟ้า</w:t>
      </w:r>
      <w:r w:rsidR="009E43C5">
        <w:rPr>
          <w:rFonts w:ascii="TH SarabunPSK" w:hAnsi="TH SarabunPSK" w:cs="TH SarabunPSK" w:hint="cs"/>
          <w:b/>
          <w:bCs/>
          <w:sz w:val="32"/>
          <w:szCs w:val="32"/>
          <w:cs/>
        </w:rPr>
        <w:t>กำลัง</w:t>
      </w:r>
    </w:p>
    <w:p w:rsidR="00A4682B" w:rsidRDefault="00A4682B" w:rsidP="00F645B3">
      <w:pPr>
        <w:tabs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ระบบไฟฟ้ากำลังโดยทั่วไปจะประกอบไปด้วย ระบบการผลิต ระบบการส่ง ระบบ           การจำหน่าย และระบบการใช้กำลังไฟฟ้า โดยแต่ละระบบมีลักษณะดังนี้</w:t>
      </w:r>
    </w:p>
    <w:p w:rsidR="00D33304" w:rsidRPr="00D33304" w:rsidRDefault="00D33304" w:rsidP="00F645B3">
      <w:pPr>
        <w:tabs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D33304" w:rsidRPr="00581358" w:rsidRDefault="007F2A98" w:rsidP="00F645B3">
      <w:pPr>
        <w:tabs>
          <w:tab w:val="left" w:pos="426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16"/>
          <w:szCs w:val="16"/>
        </w:rPr>
      </w:pPr>
      <w:r w:rsidRPr="007E7CE0">
        <w:rPr>
          <w:rFonts w:ascii="Arial" w:hAnsi="Arial" w:cs="Arial"/>
        </w:rPr>
        <w:object w:dxaOrig="9097" w:dyaOrig="443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6.3pt;height:202.8pt" o:ole="">
            <v:imagedata r:id="rId9" o:title=""/>
          </v:shape>
          <o:OLEObject Type="Embed" ProgID="Visio.Drawing.11" ShapeID="_x0000_i1025" DrawAspect="Content" ObjectID="_1543514898" r:id="rId10"/>
        </w:object>
      </w:r>
    </w:p>
    <w:p w:rsidR="00D33304" w:rsidRDefault="00D33304" w:rsidP="00F645B3">
      <w:pPr>
        <w:tabs>
          <w:tab w:val="left" w:pos="426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581358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ภาพที่ 1.5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ระบบไฟฟ้ากำลัง</w:t>
      </w:r>
    </w:p>
    <w:p w:rsidR="00D33304" w:rsidRPr="00D33304" w:rsidRDefault="00D33304" w:rsidP="00F645B3">
      <w:pPr>
        <w:tabs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A4682B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  <w:t>-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ระบบการผลิต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(Generating System)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หมายถึง ระบบที่มีหน้าที่เปลี่ยนพลังงานรูปอื่น</w:t>
      </w:r>
      <w:r w:rsidR="009439EC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      มาเป็นพลังงานไฟฟ้า เช่น เปลี่ยนจากพลังงานศักย์ของน้ำ หรือพลังงานความร้อนที่ได้จากการ     เผาไหม้เชื้อเพลิงมาเป็นพลังงานไฟฟ้าที่ใช้ในการขับเคลื่อนเครื่องกำเนิดไฟฟ้า</w:t>
      </w:r>
    </w:p>
    <w:p w:rsidR="00A4682B" w:rsidRPr="00A23D32" w:rsidRDefault="00A4682B" w:rsidP="00F645B3">
      <w:pPr>
        <w:tabs>
          <w:tab w:val="left" w:pos="567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ระบบการผลิตโดยทั่วไปประกอบไปด้วย โรงจักรไฟฟ้าและเครื่องกำเนิดไฟฟ้า ซึ่งจะผลิตกำล</w:t>
      </w:r>
      <w:r w:rsidR="00A73A98">
        <w:rPr>
          <w:rFonts w:ascii="TH SarabunPSK" w:eastAsia="AngsanaNew" w:hAnsi="TH SarabunPSK" w:cs="TH SarabunPSK"/>
          <w:sz w:val="32"/>
          <w:szCs w:val="32"/>
          <w:cs/>
        </w:rPr>
        <w:t>ังไฟฟ้าออกมาที่แรงดันประมาณ 10-</w:t>
      </w:r>
      <w:r w:rsidR="00D33304">
        <w:rPr>
          <w:rFonts w:ascii="TH SarabunPSK" w:eastAsia="AngsanaNew" w:hAnsi="TH SarabunPSK" w:cs="TH SarabunPSK"/>
          <w:sz w:val="32"/>
          <w:szCs w:val="32"/>
        </w:rPr>
        <w:t>2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0 </w:t>
      </w:r>
      <w:r w:rsidRPr="00A23D32">
        <w:rPr>
          <w:rFonts w:ascii="TH SarabunPSK" w:eastAsia="AngsanaNew" w:hAnsi="TH SarabunPSK" w:cs="TH SarabunPSK"/>
          <w:sz w:val="32"/>
          <w:szCs w:val="32"/>
        </w:rPr>
        <w:t>kV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แล้วทำการแปลงระดับแรงดันให้เป็นแรงดันสูง     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 xml:space="preserve"> 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ที่ลานไกไฟฟ้า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(Switch Yard)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เพื่อที่จะเข้าสู่ระบบส่งต่อไป</w:t>
      </w:r>
    </w:p>
    <w:p w:rsidR="00A4682B" w:rsidRPr="00A23D32" w:rsidRDefault="00A4682B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lastRenderedPageBreak/>
        <w:tab/>
        <w:t>-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ระบบการส่ง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(Transmission System)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หมายถึง ระบบการส่งพลังงานไฟฟ้าที่ได้จากระบบการผลิตไปยังระบบการจำหน่ายเพื่อจำหน่าย</w:t>
      </w:r>
      <w:r w:rsidR="00A73A98">
        <w:rPr>
          <w:rFonts w:ascii="TH SarabunPSK" w:eastAsia="AngsanaNew" w:hAnsi="TH SarabunPSK" w:cs="TH SarabunPSK" w:hint="cs"/>
          <w:sz w:val="32"/>
          <w:szCs w:val="32"/>
          <w:cs/>
        </w:rPr>
        <w:t>กำลังไฟฟ้า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ให้แก่ผู้ใช้ไฟฟ้าต่อไป โดยจะทำการส่งในระดับแรงดันสูงเพื่อลดการสูญเสียพลังงานในสายส่งซึ่งจะทำให้การส่งกำลังไฟฟ้ามีประสิทธิภาพสูงขึ้น</w:t>
      </w:r>
    </w:p>
    <w:p w:rsidR="00A4682B" w:rsidRPr="00A23D32" w:rsidRDefault="00A4682B" w:rsidP="00F645B3">
      <w:pPr>
        <w:tabs>
          <w:tab w:val="left" w:pos="567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>ระบบการส่งโดยทั่วไปประกอบด้วยสายส่งไฟฟ้าแรงสูงและอุปกรณ์ที่ใช้ส่งกำลังไฟฟ้าอื่น</w:t>
      </w:r>
      <w:r w:rsidR="009802D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</w:t>
      </w:r>
    </w:p>
    <w:p w:rsidR="00A4682B" w:rsidRPr="00A23D32" w:rsidRDefault="00A4682B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  <w:t>-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ระบบการจำหน่าย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(Distribution System)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หมายถึง ระบบไฟฟ้าที่รับพลังงานไฟฟ้า       จากระบบการส่งแล้วลดระดับแรงดันลงจากแรงดันสูงให้เป็นแรงดันปานกลาง</w:t>
      </w:r>
      <w:r w:rsidR="00573592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เพื่อที่จะส่งให้ระบบการใช้ไฟฟ้า</w:t>
      </w:r>
      <w:r w:rsidR="00A73A98">
        <w:rPr>
          <w:rFonts w:ascii="TH SarabunPSK" w:eastAsia="AngsanaNew" w:hAnsi="TH SarabunPSK" w:cs="TH SarabunPSK" w:hint="cs"/>
          <w:sz w:val="32"/>
          <w:szCs w:val="32"/>
          <w:cs/>
        </w:rPr>
        <w:t>ต่อไประบบการจำหน่าย โดยทั่วไปประกอบด้วย สถานีจำหน่ายไฟฟ้าย่อย สายจำหน่ายแรงดันปานกลาง หม้อแปลงจำหน่าย และสายจำหน่ายแรงดันต่ำ</w:t>
      </w:r>
    </w:p>
    <w:p w:rsidR="00573592" w:rsidRDefault="00A4682B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-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ระบบการใช้กำลังไฟฟ้า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(Utilization System)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หมายถึง ระบบไฟฟ้าที่รับกำลังไฟฟ้า      จากระบบการจำหน</w:t>
      </w:r>
      <w:r w:rsidR="00573592">
        <w:rPr>
          <w:rFonts w:ascii="TH SarabunPSK" w:eastAsia="AngsanaNew" w:hAnsi="TH SarabunPSK" w:cs="TH SarabunPSK"/>
          <w:sz w:val="32"/>
          <w:szCs w:val="32"/>
          <w:cs/>
        </w:rPr>
        <w:t>่ายที่มีระดับแรงดัน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ปานกล</w:t>
      </w:r>
      <w:r w:rsidR="00573592">
        <w:rPr>
          <w:rFonts w:ascii="TH SarabunPSK" w:eastAsia="AngsanaNew" w:hAnsi="TH SarabunPSK" w:cs="TH SarabunPSK"/>
          <w:sz w:val="32"/>
          <w:szCs w:val="32"/>
          <w:cs/>
        </w:rPr>
        <w:t>าง แล้วทำการลดระดับแรงดันลง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ให้เป็นแรงดันต่ำ</w:t>
      </w:r>
    </w:p>
    <w:p w:rsidR="00A4682B" w:rsidRDefault="00A4682B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>เพื่อจ่าย</w:t>
      </w:r>
      <w:r w:rsidR="00573592">
        <w:rPr>
          <w:rFonts w:ascii="TH SarabunPSK" w:eastAsia="AngsanaNew" w:hAnsi="TH SarabunPSK" w:cs="TH SarabunPSK" w:hint="cs"/>
          <w:sz w:val="32"/>
          <w:szCs w:val="32"/>
          <w:cs/>
        </w:rPr>
        <w:t>กำลังไฟฟ้า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ให้กับอุปกรณ์เครื่องใช้ไฟฟ้าต่าง</w:t>
      </w:r>
      <w:r w:rsidR="009802D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</w:t>
      </w:r>
    </w:p>
    <w:p w:rsidR="004575A3" w:rsidRPr="004575A3" w:rsidRDefault="004575A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  <w:cs/>
        </w:rPr>
      </w:pPr>
    </w:p>
    <w:p w:rsidR="00685882" w:rsidRPr="00685882" w:rsidRDefault="00685882" w:rsidP="00F645B3">
      <w:pPr>
        <w:tabs>
          <w:tab w:val="left" w:pos="426"/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Pr="00685882">
        <w:rPr>
          <w:rFonts w:ascii="TH SarabunPSK" w:hAnsi="TH SarabunPSK" w:cs="TH SarabunPSK"/>
          <w:b/>
          <w:bCs/>
          <w:sz w:val="32"/>
          <w:szCs w:val="32"/>
        </w:rPr>
        <w:t>1.</w:t>
      </w:r>
      <w:r w:rsidR="004D47B9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685882">
        <w:rPr>
          <w:rFonts w:ascii="TH SarabunPSK" w:hAnsi="TH SarabunPSK" w:cs="TH SarabunPSK"/>
          <w:b/>
          <w:bCs/>
          <w:sz w:val="32"/>
          <w:szCs w:val="32"/>
        </w:rPr>
        <w:t>.2</w:t>
      </w:r>
      <w:r w:rsidRPr="00685882">
        <w:rPr>
          <w:rFonts w:ascii="TH SarabunPSK" w:hAnsi="TH SarabunPSK" w:cs="TH SarabunPSK"/>
          <w:b/>
          <w:bCs/>
          <w:sz w:val="32"/>
          <w:szCs w:val="32"/>
        </w:rPr>
        <w:tab/>
      </w:r>
      <w:r w:rsidRPr="00685882">
        <w:rPr>
          <w:rFonts w:ascii="TH SarabunPSK" w:hAnsi="TH SarabunPSK" w:cs="TH SarabunPSK" w:hint="cs"/>
          <w:b/>
          <w:bCs/>
          <w:sz w:val="32"/>
          <w:szCs w:val="32"/>
          <w:cs/>
        </w:rPr>
        <w:t>การส่งจ่ายกำลังไฟฟ้าในประเทศไทย</w:t>
      </w:r>
    </w:p>
    <w:p w:rsidR="00A4682B" w:rsidRPr="00A23D32" w:rsidRDefault="00A4682B" w:rsidP="00F645B3">
      <w:pPr>
        <w:tabs>
          <w:tab w:val="left" w:pos="567"/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</w:r>
      <w:r w:rsidR="00685882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ประเทศไทยมีหน่วยงานที่รับผิดชอบ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และเกี่ยวข้องกับระบบการผลิต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และส่งจ่ายไฟฟ้ากำลังใหญ่</w:t>
      </w:r>
      <w:r w:rsidR="0039095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รวม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3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หน่วยงาน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ได้แก่</w:t>
      </w:r>
    </w:p>
    <w:p w:rsidR="00A4682B" w:rsidRPr="00A23D32" w:rsidRDefault="00A4682B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  <w:t>-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การไฟฟ้าฝ่ายผลิตแห่งประเทศไทย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กฟผ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</w:p>
    <w:p w:rsidR="00A4682B" w:rsidRPr="00A23D32" w:rsidRDefault="00A4682B" w:rsidP="00F645B3">
      <w:pPr>
        <w:tabs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  <w:t>(Electricity Generating Authority of Thailand, EGAT</w:t>
      </w:r>
      <w:r w:rsidR="00A37883">
        <w:rPr>
          <w:rFonts w:ascii="TH SarabunPSK" w:eastAsia="AngsanaNew" w:hAnsi="TH SarabunPSK" w:cs="TH SarabunPSK"/>
          <w:sz w:val="32"/>
          <w:szCs w:val="32"/>
        </w:rPr>
        <w:t>.</w:t>
      </w:r>
      <w:r w:rsidRPr="00A23D32">
        <w:rPr>
          <w:rFonts w:ascii="TH SarabunPSK" w:eastAsia="AngsanaNew" w:hAnsi="TH SarabunPSK" w:cs="TH SarabunPSK"/>
          <w:sz w:val="32"/>
          <w:szCs w:val="32"/>
        </w:rPr>
        <w:t>)</w:t>
      </w:r>
    </w:p>
    <w:p w:rsidR="00A4682B" w:rsidRPr="00A23D32" w:rsidRDefault="00A4682B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  <w:t>-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การไฟฟ้านครหลวง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กฟน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</w:p>
    <w:p w:rsidR="00A4682B" w:rsidRPr="00A23D32" w:rsidRDefault="00A4682B" w:rsidP="00F645B3">
      <w:pPr>
        <w:tabs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  <w:t>(Metropolitan Electricity Authority, MEA</w:t>
      </w:r>
      <w:r w:rsidR="00A37883">
        <w:rPr>
          <w:rFonts w:ascii="TH SarabunPSK" w:eastAsia="AngsanaNew" w:hAnsi="TH SarabunPSK" w:cs="TH SarabunPSK"/>
          <w:sz w:val="32"/>
          <w:szCs w:val="32"/>
        </w:rPr>
        <w:t>.</w:t>
      </w:r>
      <w:r w:rsidRPr="00A23D32">
        <w:rPr>
          <w:rFonts w:ascii="TH SarabunPSK" w:eastAsia="AngsanaNew" w:hAnsi="TH SarabunPSK" w:cs="TH SarabunPSK"/>
          <w:sz w:val="32"/>
          <w:szCs w:val="32"/>
        </w:rPr>
        <w:t>)</w:t>
      </w:r>
    </w:p>
    <w:p w:rsidR="00A4682B" w:rsidRPr="00A23D32" w:rsidRDefault="00A4682B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  <w:t>-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การไฟฟ้าส่วนภูมิภาค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,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กฟภ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</w:p>
    <w:p w:rsidR="00A4682B" w:rsidRPr="004D47B9" w:rsidRDefault="00A4682B" w:rsidP="00F645B3">
      <w:pPr>
        <w:tabs>
          <w:tab w:val="left" w:pos="709"/>
        </w:tabs>
        <w:contextualSpacing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  <w:t>(Provincial Electricity Authority, PEA</w:t>
      </w:r>
      <w:r w:rsidR="00A37883">
        <w:rPr>
          <w:rFonts w:ascii="TH SarabunPSK" w:eastAsia="AngsanaNew" w:hAnsi="TH SarabunPSK" w:cs="TH SarabunPSK"/>
          <w:sz w:val="32"/>
          <w:szCs w:val="32"/>
        </w:rPr>
        <w:t>.</w:t>
      </w:r>
      <w:r w:rsidRPr="00A23D32">
        <w:rPr>
          <w:rFonts w:ascii="TH SarabunPSK" w:eastAsia="AngsanaNew" w:hAnsi="TH SarabunPSK" w:cs="TH SarabunPSK"/>
          <w:sz w:val="32"/>
          <w:szCs w:val="32"/>
        </w:rPr>
        <w:t>)</w:t>
      </w:r>
    </w:p>
    <w:p w:rsidR="00A4682B" w:rsidRPr="00D757E4" w:rsidRDefault="00A4682B" w:rsidP="00F645B3">
      <w:pPr>
        <w:pStyle w:val="ListParagraph"/>
        <w:tabs>
          <w:tab w:val="left" w:pos="426"/>
          <w:tab w:val="left" w:pos="709"/>
        </w:tabs>
        <w:ind w:left="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D757E4">
        <w:rPr>
          <w:rFonts w:ascii="TH SarabunPSK" w:eastAsia="AngsanaNew" w:hAnsi="TH SarabunPSK" w:cs="TH SarabunPSK"/>
          <w:sz w:val="32"/>
          <w:szCs w:val="32"/>
          <w:cs/>
        </w:rPr>
        <w:t>1.</w:t>
      </w:r>
      <w:r w:rsidRPr="00D757E4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D757E4">
        <w:rPr>
          <w:rFonts w:ascii="TH SarabunPSK" w:eastAsia="AngsanaNew" w:hAnsi="TH SarabunPSK" w:cs="TH SarabunPSK"/>
          <w:sz w:val="32"/>
          <w:szCs w:val="32"/>
          <w:cs/>
        </w:rPr>
        <w:t>การไฟฟ้าฝ่ายผลิตแห่งประเทศไทย</w:t>
      </w:r>
      <w:r w:rsidRPr="00D757E4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A4682B" w:rsidRPr="00A23D32" w:rsidRDefault="00A4682B" w:rsidP="00F645B3">
      <w:pPr>
        <w:pStyle w:val="ListParagraph"/>
        <w:tabs>
          <w:tab w:val="left" w:pos="709"/>
        </w:tabs>
        <w:ind w:left="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การไฟฟ้าฝ่ายผลิตแห่งประเทศไทย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มีหน้าที่จัดหาแหล่งพลังงานและผลิตกำลังไฟฟ้า       </w:t>
      </w:r>
      <w:r w:rsidRPr="00A23D32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A23D32">
        <w:rPr>
          <w:rFonts w:ascii="TH SarabunPSK" w:hAnsi="TH SarabunPSK" w:cs="TH SarabunPSK"/>
          <w:sz w:val="32"/>
          <w:szCs w:val="32"/>
          <w:cs/>
        </w:rPr>
        <w:t>ให้เพียงพอต่อความต้องการของประเทศ รวมทั้งมีอำนาจในการจัดซื้อหรือขายกำลังไฟฟ้ากับประเทศเพื่อนบ้านใกล้เคียง แล้วจัดส่งกำลังไฟฟ้าต่อให้กับการไฟฟ้านครหลวงและการไฟฟ้า                ส่วนภูมิภาค</w:t>
      </w:r>
    </w:p>
    <w:p w:rsidR="00A4682B" w:rsidRPr="00A23D32" w:rsidRDefault="00A4682B" w:rsidP="00F645B3">
      <w:pPr>
        <w:tabs>
          <w:tab w:val="left" w:pos="567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ระบบการส่ง </w:t>
      </w:r>
      <w:r w:rsidRPr="00A23D32">
        <w:rPr>
          <w:rFonts w:ascii="TH SarabunPSK" w:eastAsia="AngsanaNew" w:hAnsi="TH SarabunPSK" w:cs="TH SarabunPSK"/>
          <w:sz w:val="32"/>
          <w:szCs w:val="32"/>
        </w:rPr>
        <w:t>(Transmission System)</w:t>
      </w:r>
    </w:p>
    <w:p w:rsidR="00A4682B" w:rsidRPr="007F2A98" w:rsidRDefault="00A4682B" w:rsidP="00F645B3">
      <w:pPr>
        <w:tabs>
          <w:tab w:val="left" w:pos="567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การไฟฟ้าฝ่ายผลิตแห่งประเทศไทยใช้ระบบสายส</w:t>
      </w:r>
      <w:r w:rsidR="003D00BC">
        <w:rPr>
          <w:rFonts w:ascii="TH SarabunPSK" w:eastAsia="AngsanaNew" w:hAnsi="TH SarabunPSK" w:cs="TH SarabunPSK"/>
          <w:sz w:val="32"/>
          <w:szCs w:val="32"/>
          <w:cs/>
        </w:rPr>
        <w:t>่งแรงดันสูง 4 ระดับแรงดัน คือ 5</w:t>
      </w:r>
      <w:r w:rsidR="003D00BC">
        <w:rPr>
          <w:rFonts w:ascii="TH SarabunPSK" w:eastAsia="AngsanaNew" w:hAnsi="TH SarabunPSK" w:cs="TH SarabunPSK"/>
          <w:sz w:val="32"/>
          <w:szCs w:val="32"/>
        </w:rPr>
        <w:t>0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0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     3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เฟส 3 สาย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230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3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เฟส 3 สาย</w:t>
      </w:r>
      <w:r w:rsidR="00CE60BA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</w:rPr>
        <w:t>115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3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เฟส 3 สาย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และ 69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3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เฟส 3 สาย</w:t>
      </w:r>
    </w:p>
    <w:p w:rsidR="00A4682B" w:rsidRPr="00D757E4" w:rsidRDefault="00A4682B" w:rsidP="00F645B3">
      <w:pPr>
        <w:pStyle w:val="ListParagraph"/>
        <w:tabs>
          <w:tab w:val="left" w:pos="426"/>
        </w:tabs>
        <w:ind w:left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D757E4">
        <w:rPr>
          <w:rFonts w:ascii="TH SarabunPSK" w:eastAsia="AngsanaNew" w:hAnsi="TH SarabunPSK" w:cs="TH SarabunPSK"/>
          <w:sz w:val="32"/>
          <w:szCs w:val="32"/>
          <w:cs/>
        </w:rPr>
        <w:t>2.  การไฟฟ้านครหลวง</w:t>
      </w:r>
    </w:p>
    <w:p w:rsidR="00A4682B" w:rsidRPr="00A23D32" w:rsidRDefault="00A4682B" w:rsidP="00F645B3">
      <w:pPr>
        <w:pStyle w:val="ListParagraph"/>
        <w:tabs>
          <w:tab w:val="left" w:pos="709"/>
        </w:tabs>
        <w:ind w:left="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การไฟฟ้า</w:t>
      </w:r>
      <w:r w:rsidRPr="00A23D32">
        <w:rPr>
          <w:rFonts w:ascii="TH SarabunPSK" w:hAnsi="TH SarabunPSK" w:cs="TH SarabunPSK"/>
          <w:sz w:val="32"/>
          <w:szCs w:val="32"/>
          <w:cs/>
        </w:rPr>
        <w:t>นครหลวงมีหน้าที่บริการจำหน่ายกระแสไฟฟ้าในเขตบริการ 3 จังหวัด ได้แก่ กรุงเทพมหานคร สมุทรปราการ และนนทบุรี</w:t>
      </w:r>
    </w:p>
    <w:p w:rsidR="00A4682B" w:rsidRPr="00A23D32" w:rsidRDefault="00A4682B" w:rsidP="00F645B3">
      <w:pPr>
        <w:pStyle w:val="ListParagraph"/>
        <w:tabs>
          <w:tab w:val="left" w:pos="567"/>
          <w:tab w:val="left" w:pos="993"/>
        </w:tabs>
        <w:ind w:left="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ab/>
        <w:t>ระบบไฟฟ้ากำลังของการไฟฟ้านครหลวงอาจแบ่งได้ 3 ระบบ ดังนี้คือ</w:t>
      </w:r>
    </w:p>
    <w:p w:rsidR="00A4682B" w:rsidRPr="00A23D32" w:rsidRDefault="00A4682B" w:rsidP="00F645B3">
      <w:pPr>
        <w:pStyle w:val="ListParagraph"/>
        <w:tabs>
          <w:tab w:val="left" w:pos="567"/>
          <w:tab w:val="left" w:pos="851"/>
        </w:tabs>
        <w:ind w:left="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ab/>
        <w:t>1</w:t>
      </w:r>
      <w:r w:rsidR="001E6881">
        <w:rPr>
          <w:rFonts w:ascii="TH SarabunPSK" w:hAnsi="TH SarabunPSK" w:cs="TH SarabunPSK"/>
          <w:sz w:val="32"/>
          <w:szCs w:val="32"/>
        </w:rPr>
        <w:t>)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A23D32">
        <w:rPr>
          <w:rFonts w:ascii="TH SarabunPSK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ระบบการส่งกำลังไฟฟ้าย่อย </w:t>
      </w:r>
      <w:r w:rsidRPr="00A23D32">
        <w:rPr>
          <w:rFonts w:ascii="TH SarabunPSK" w:hAnsi="TH SarabunPSK" w:cs="TH SarabunPSK"/>
          <w:sz w:val="32"/>
          <w:szCs w:val="32"/>
        </w:rPr>
        <w:t xml:space="preserve">(Subtransmission System) 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การไฟฟ้านครหลวงรับกำลังไฟฟ้ามาจากการไฟฟ้าฝ่ายผลิตแห่งประเทศไทยและทำการส่งกำลังไฟฟ้าไปยังสถานี ไฟฟ้าย่อยในระบบแรงดันสูง 230 </w:t>
      </w:r>
      <w:r w:rsidR="00CE60BA">
        <w:rPr>
          <w:rFonts w:ascii="TH SarabunPSK" w:hAnsi="TH SarabunPSK" w:cs="TH SarabunPSK"/>
          <w:sz w:val="32"/>
          <w:szCs w:val="32"/>
        </w:rPr>
        <w:t>kV</w:t>
      </w:r>
      <w:r w:rsidRPr="00A23D32">
        <w:rPr>
          <w:rFonts w:ascii="TH SarabunPSK" w:hAnsi="TH SarabunPSK" w:cs="TH SarabunPSK"/>
          <w:sz w:val="32"/>
          <w:szCs w:val="32"/>
        </w:rPr>
        <w:t xml:space="preserve"> 115 kV 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A23D32">
        <w:rPr>
          <w:rFonts w:ascii="TH SarabunPSK" w:hAnsi="TH SarabunPSK" w:cs="TH SarabunPSK"/>
          <w:sz w:val="32"/>
          <w:szCs w:val="32"/>
        </w:rPr>
        <w:t>69 kV</w:t>
      </w:r>
    </w:p>
    <w:p w:rsidR="00A4682B" w:rsidRPr="00A23D32" w:rsidRDefault="00A4682B" w:rsidP="00F645B3">
      <w:pPr>
        <w:pStyle w:val="ListParagraph"/>
        <w:tabs>
          <w:tab w:val="left" w:pos="567"/>
          <w:tab w:val="left" w:pos="851"/>
        </w:tabs>
        <w:ind w:left="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</w:rPr>
        <w:lastRenderedPageBreak/>
        <w:tab/>
        <w:t>2</w:t>
      </w:r>
      <w:r w:rsidR="001E6881">
        <w:rPr>
          <w:rFonts w:ascii="TH SarabunPSK" w:hAnsi="TH SarabunPSK" w:cs="TH SarabunPSK"/>
          <w:sz w:val="32"/>
          <w:szCs w:val="32"/>
        </w:rPr>
        <w:t>)</w:t>
      </w:r>
      <w:r w:rsidRPr="00A23D32">
        <w:rPr>
          <w:rFonts w:ascii="TH SarabunPSK" w:hAnsi="TH SarabunPSK" w:cs="TH SarabunPSK"/>
          <w:sz w:val="32"/>
          <w:szCs w:val="32"/>
        </w:rPr>
        <w:t xml:space="preserve"> </w:t>
      </w:r>
      <w:r w:rsidRPr="00A23D32">
        <w:rPr>
          <w:rFonts w:ascii="TH SarabunPSK" w:hAnsi="TH SarabunPSK" w:cs="TH SarabunPSK"/>
          <w:sz w:val="32"/>
          <w:szCs w:val="32"/>
        </w:rPr>
        <w:tab/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ระบบการจำหน่าย </w:t>
      </w:r>
      <w:r w:rsidRPr="00A23D32">
        <w:rPr>
          <w:rFonts w:ascii="TH SarabunPSK" w:eastAsia="AngsanaNew" w:hAnsi="TH SarabunPSK" w:cs="TH SarabunPSK"/>
          <w:sz w:val="32"/>
          <w:szCs w:val="32"/>
        </w:rPr>
        <w:t>(Distribution System)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การไฟฟ้านครหลวงมีสถานีไฟฟ้าย่อย           อยู่หลายแห่งในเขตพื้นที่รับผิดชอบ โดยที่สถานีไฟฟ้าย่อยแต่ละแห่งจะมี หม้อแปลงไฟฟ้ากำลัง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(Power Transformer)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จำนวน 2-4 ชุด เพื่อที่จะแปลงไฟฟ้าระดับแรงดันสูง 115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หรือ 69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   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ไปเป็นระดับแรงดันปานกลาง 12 </w:t>
      </w:r>
      <w:r w:rsidRPr="00A23D32">
        <w:rPr>
          <w:rFonts w:ascii="TH SarabunPSK" w:eastAsia="AngsanaNew" w:hAnsi="TH SarabunPSK" w:cs="TH SarabunPSK"/>
          <w:sz w:val="32"/>
          <w:szCs w:val="32"/>
        </w:rPr>
        <w:t>kV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หรือ 24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ซึ่งในอนาคต กฟน. จะทำการเปลี่ยนมาใช้เป็นระบบ 24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ทั้งหมด ดังนั้น ผู้ออกแบบระบบไฟฟ้าในบริเวณที่ยังคงใช้ระบบ 12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kV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จึงควรเลือกใช้หม้อแปลงชนิด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Dual Voltage 12/24 kV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เนื่องจากสามารถที่จะทำการเปลี่ยนระบบแรงดันจาก 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12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ไปเป็น 24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ได้โดยไม่ต้องทำการเปลี่ยนหม้อแปลง</w:t>
      </w:r>
    </w:p>
    <w:p w:rsidR="00A4682B" w:rsidRPr="00A23D32" w:rsidRDefault="00A4682B" w:rsidP="00F645B3">
      <w:pPr>
        <w:pStyle w:val="ListParagraph"/>
        <w:tabs>
          <w:tab w:val="left" w:pos="567"/>
          <w:tab w:val="left" w:pos="851"/>
        </w:tabs>
        <w:ind w:left="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3</w:t>
      </w:r>
      <w:r w:rsidR="001E6881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ระบบการใช้กำลังไฟฟ้า </w:t>
      </w:r>
      <w:r w:rsidRPr="00A23D32">
        <w:rPr>
          <w:rFonts w:ascii="TH SarabunPSK" w:eastAsia="AngsanaNew" w:hAnsi="TH SarabunPSK" w:cs="TH SarabunPSK"/>
          <w:sz w:val="32"/>
          <w:szCs w:val="32"/>
        </w:rPr>
        <w:t>(Utilization System)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 การไฟฟ้านครหลวงจะติดตั้งหม้อแปลง    ที่บริเวณที่จะใช้ไฟฟ้า โดยหม้อแปลงจำหน่ายจะแปลงไฟฟ้าจากระดับแรงดันปานกลาง 24 </w:t>
      </w:r>
      <w:r w:rsidRPr="00A23D32">
        <w:rPr>
          <w:rFonts w:ascii="TH SarabunPSK" w:hAnsi="TH SarabunPSK" w:cs="TH SarabunPSK"/>
          <w:sz w:val="32"/>
          <w:szCs w:val="32"/>
        </w:rPr>
        <w:t xml:space="preserve">kV    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หรือ 12 </w:t>
      </w:r>
      <w:r w:rsidRPr="00A23D32">
        <w:rPr>
          <w:rFonts w:ascii="TH SarabunPSK" w:hAnsi="TH SarabunPSK" w:cs="TH SarabunPSK"/>
          <w:sz w:val="32"/>
          <w:szCs w:val="32"/>
        </w:rPr>
        <w:t xml:space="preserve">kV 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ไปเป็นระดับแรงดันต่ำ 416/240 </w:t>
      </w:r>
      <w:r w:rsidRPr="00A23D32">
        <w:rPr>
          <w:rFonts w:ascii="TH SarabunPSK" w:hAnsi="TH SarabunPSK" w:cs="TH SarabunPSK"/>
          <w:sz w:val="32"/>
          <w:szCs w:val="32"/>
        </w:rPr>
        <w:t xml:space="preserve">V 3 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เฟส </w:t>
      </w:r>
      <w:r w:rsidRPr="00A23D32">
        <w:rPr>
          <w:rFonts w:ascii="TH SarabunPSK" w:hAnsi="TH SarabunPSK" w:cs="TH SarabunPSK"/>
          <w:sz w:val="32"/>
          <w:szCs w:val="32"/>
        </w:rPr>
        <w:t xml:space="preserve">4 </w:t>
      </w:r>
      <w:r w:rsidRPr="00A23D32">
        <w:rPr>
          <w:rFonts w:ascii="TH SarabunPSK" w:hAnsi="TH SarabunPSK" w:cs="TH SarabunPSK"/>
          <w:sz w:val="32"/>
          <w:szCs w:val="32"/>
          <w:cs/>
        </w:rPr>
        <w:t>สาย ดังแสดงในภาพที่ 1</w:t>
      </w:r>
      <w:r w:rsidRPr="00A23D32">
        <w:rPr>
          <w:rFonts w:ascii="TH SarabunPSK" w:hAnsi="TH SarabunPSK" w:cs="TH SarabunPSK"/>
          <w:sz w:val="32"/>
          <w:szCs w:val="32"/>
        </w:rPr>
        <w:t>.</w:t>
      </w:r>
      <w:r w:rsidR="00F645B3">
        <w:rPr>
          <w:rFonts w:ascii="TH SarabunPSK" w:hAnsi="TH SarabunPSK" w:cs="TH SarabunPSK" w:hint="cs"/>
          <w:sz w:val="32"/>
          <w:szCs w:val="32"/>
          <w:cs/>
        </w:rPr>
        <w:t>6</w:t>
      </w:r>
    </w:p>
    <w:p w:rsidR="00A4682B" w:rsidRPr="004D47B9" w:rsidRDefault="00A4682B" w:rsidP="00F645B3">
      <w:pPr>
        <w:pStyle w:val="ListParagraph"/>
        <w:tabs>
          <w:tab w:val="left" w:pos="567"/>
          <w:tab w:val="left" w:pos="851"/>
        </w:tabs>
        <w:ind w:left="0"/>
        <w:contextualSpacing/>
        <w:jc w:val="thaiDistribute"/>
        <w:rPr>
          <w:rFonts w:ascii="TH SarabunPSK" w:hAnsi="TH SarabunPSK" w:cs="TH SarabunPSK"/>
          <w:sz w:val="16"/>
          <w:szCs w:val="16"/>
        </w:rPr>
      </w:pPr>
    </w:p>
    <w:p w:rsidR="00A4682B" w:rsidRPr="00A23D32" w:rsidRDefault="00A4682B" w:rsidP="00F645B3">
      <w:pPr>
        <w:pStyle w:val="ListParagraph"/>
        <w:tabs>
          <w:tab w:val="left" w:pos="567"/>
          <w:tab w:val="left" w:pos="993"/>
        </w:tabs>
        <w:ind w:left="0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ab/>
        <w:t xml:space="preserve">แม้ว่าทางด้านแรงดันต่ำของหม้อแปลงจะมีแรงดันพิกัดเป็น 416/240 </w:t>
      </w:r>
      <w:r w:rsidRPr="00A23D32">
        <w:rPr>
          <w:rFonts w:ascii="TH SarabunPSK" w:hAnsi="TH SarabunPSK" w:cs="TH SarabunPSK"/>
          <w:sz w:val="32"/>
          <w:szCs w:val="32"/>
        </w:rPr>
        <w:t>V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 ก็ตามแต่ กฟน.      ให้ใช้แรงดันพิกัดระบุของด้านแรงดันต่ำเป็น 380/220 </w:t>
      </w:r>
      <w:r w:rsidRPr="00A23D32">
        <w:rPr>
          <w:rFonts w:ascii="TH SarabunPSK" w:hAnsi="TH SarabunPSK" w:cs="TH SarabunPSK"/>
          <w:sz w:val="32"/>
          <w:szCs w:val="32"/>
        </w:rPr>
        <w:t xml:space="preserve">V 3 </w:t>
      </w:r>
      <w:r w:rsidRPr="00A23D32">
        <w:rPr>
          <w:rFonts w:ascii="TH SarabunPSK" w:hAnsi="TH SarabunPSK" w:cs="TH SarabunPSK"/>
          <w:sz w:val="32"/>
          <w:szCs w:val="32"/>
          <w:cs/>
        </w:rPr>
        <w:t>เฟส 4 สาย</w:t>
      </w:r>
    </w:p>
    <w:p w:rsidR="00A4682B" w:rsidRPr="00A23D32" w:rsidRDefault="00902A92" w:rsidP="00F645B3">
      <w:pPr>
        <w:tabs>
          <w:tab w:val="left" w:pos="567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cs/>
        </w:rPr>
        <w:object w:dxaOrig="12805" w:dyaOrig="3391">
          <v:shape id="_x0000_i1026" type="#_x0000_t75" style="width:415pt;height:133.95pt" o:ole="">
            <v:imagedata r:id="rId11" o:title=""/>
          </v:shape>
          <o:OLEObject Type="Embed" ProgID="Visio.Drawing.11" ShapeID="_x0000_i1026" DrawAspect="Content" ObjectID="_1543514899" r:id="rId12"/>
        </w:object>
      </w:r>
    </w:p>
    <w:p w:rsidR="00A4682B" w:rsidRPr="00A23D32" w:rsidRDefault="00A4682B" w:rsidP="00F645B3">
      <w:pPr>
        <w:tabs>
          <w:tab w:val="left" w:pos="567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A4682B" w:rsidP="00F645B3">
      <w:pPr>
        <w:tabs>
          <w:tab w:val="left" w:pos="567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ภาพที่ 1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F645B3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6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ระบบการใช้กำลังไฟฟ้าของ การไฟฟ้านครหลวง</w:t>
      </w:r>
    </w:p>
    <w:p w:rsidR="00A4682B" w:rsidRPr="00A23D32" w:rsidRDefault="00A4682B" w:rsidP="00F645B3">
      <w:pPr>
        <w:tabs>
          <w:tab w:val="left" w:pos="567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16"/>
          <w:szCs w:val="16"/>
        </w:rPr>
      </w:pPr>
    </w:p>
    <w:p w:rsidR="00A4682B" w:rsidRPr="00D757E4" w:rsidRDefault="00A4682B" w:rsidP="00F645B3">
      <w:pPr>
        <w:tabs>
          <w:tab w:val="left" w:pos="426"/>
        </w:tabs>
        <w:autoSpaceDE w:val="0"/>
        <w:autoSpaceDN w:val="0"/>
        <w:adjustRightInd w:val="0"/>
        <w:contextualSpacing/>
        <w:rPr>
          <w:rFonts w:ascii="TH SarabunPSK" w:eastAsia="AngsanaNew" w:hAnsi="TH SarabunPSK" w:cs="TH SarabunPSK"/>
          <w:sz w:val="32"/>
          <w:szCs w:val="32"/>
        </w:rPr>
      </w:pPr>
      <w:r w:rsidRPr="00D757E4">
        <w:rPr>
          <w:rFonts w:ascii="TH SarabunPSK" w:eastAsia="AngsanaNew" w:hAnsi="TH SarabunPSK" w:cs="TH SarabunPSK"/>
          <w:sz w:val="32"/>
          <w:szCs w:val="32"/>
          <w:cs/>
        </w:rPr>
        <w:tab/>
        <w:t>3.  การไฟฟ้าส่วนภูมิภาค</w:t>
      </w:r>
    </w:p>
    <w:p w:rsidR="00A4682B" w:rsidRPr="00A23D32" w:rsidRDefault="00A4682B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การไฟฟ้าส่วนภูมิภาคมีหน้าที่ในการจัดหาและจำหน่ายไฟฟ้าให้ทุกจังหวัดภายในประเทศยกเว้นจังหวัดที่อยู่ในความรับผิดชอบของการไฟฟ้านครหลวง</w:t>
      </w:r>
    </w:p>
    <w:p w:rsidR="00A4682B" w:rsidRPr="00A23D32" w:rsidRDefault="00A4682B" w:rsidP="00F645B3">
      <w:pPr>
        <w:tabs>
          <w:tab w:val="left" w:pos="567"/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ระบบไฟฟ้ากำลังของการไฟฟ้าส่วนภูมิภาคอาจแบ่งได้เป็น 3 ระบบดังนี้</w:t>
      </w:r>
    </w:p>
    <w:p w:rsidR="00A4682B" w:rsidRPr="00A23D32" w:rsidRDefault="00A4682B" w:rsidP="00F645B3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ab/>
        <w:t>1</w:t>
      </w:r>
      <w:r w:rsidR="001E6881">
        <w:rPr>
          <w:rFonts w:ascii="TH SarabunPSK" w:hAnsi="TH SarabunPSK" w:cs="TH SarabunPSK"/>
          <w:sz w:val="32"/>
          <w:szCs w:val="32"/>
        </w:rPr>
        <w:t>)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A23D32">
        <w:rPr>
          <w:rFonts w:ascii="TH SarabunPSK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ระบบการส่งกำลังไฟฟ้าย่อย </w:t>
      </w:r>
      <w:r w:rsidRPr="00A23D32">
        <w:rPr>
          <w:rFonts w:ascii="TH SarabunPSK" w:hAnsi="TH SarabunPSK" w:cs="TH SarabunPSK"/>
          <w:sz w:val="32"/>
          <w:szCs w:val="32"/>
        </w:rPr>
        <w:t>(Subtransmission System)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การไฟฟ้าส่วนภูมิภาค </w:t>
      </w:r>
      <w:r w:rsidR="00A23D32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รับกำลังไฟฟ้ามาจากการไฟฟ้าฝ่ายผลิตแห่งประเทศไทยและทำการส่งกำลังไฟฟ้าไปยังสถานี ไฟฟ้าย่อยในระบบแรงดันสูง </w:t>
      </w:r>
      <w:r w:rsidRPr="00A23D32">
        <w:rPr>
          <w:rFonts w:ascii="TH SarabunPSK" w:hAnsi="TH SarabunPSK" w:cs="TH SarabunPSK"/>
          <w:sz w:val="32"/>
          <w:szCs w:val="32"/>
        </w:rPr>
        <w:t xml:space="preserve">115 kV </w:t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A23D32">
        <w:rPr>
          <w:rFonts w:ascii="TH SarabunPSK" w:hAnsi="TH SarabunPSK" w:cs="TH SarabunPSK"/>
          <w:sz w:val="32"/>
          <w:szCs w:val="32"/>
        </w:rPr>
        <w:t>69 kV</w:t>
      </w:r>
    </w:p>
    <w:p w:rsidR="00A4682B" w:rsidRPr="00A23D32" w:rsidRDefault="00A4682B" w:rsidP="00F645B3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</w:rPr>
        <w:tab/>
        <w:t>2</w:t>
      </w:r>
      <w:r w:rsidR="001E6881">
        <w:rPr>
          <w:rFonts w:ascii="TH SarabunPSK" w:hAnsi="TH SarabunPSK" w:cs="TH SarabunPSK"/>
          <w:sz w:val="32"/>
          <w:szCs w:val="32"/>
        </w:rPr>
        <w:t>)</w:t>
      </w:r>
      <w:r w:rsidRPr="00A23D32">
        <w:rPr>
          <w:rFonts w:ascii="TH SarabunPSK" w:hAnsi="TH SarabunPSK" w:cs="TH SarabunPSK"/>
          <w:sz w:val="32"/>
          <w:szCs w:val="32"/>
        </w:rPr>
        <w:t xml:space="preserve"> </w:t>
      </w:r>
      <w:r w:rsidRPr="00A23D32">
        <w:rPr>
          <w:rFonts w:ascii="TH SarabunPSK" w:hAnsi="TH SarabunPSK" w:cs="TH SarabunPSK"/>
          <w:sz w:val="32"/>
          <w:szCs w:val="32"/>
        </w:rPr>
        <w:tab/>
      </w:r>
      <w:r w:rsidRPr="00A23D32">
        <w:rPr>
          <w:rFonts w:ascii="TH SarabunPSK" w:hAnsi="TH SarabunPSK" w:cs="TH SarabunPSK"/>
          <w:sz w:val="32"/>
          <w:szCs w:val="32"/>
          <w:cs/>
        </w:rPr>
        <w:t xml:space="preserve">ระบบการจำหน่าย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(Distribution System)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การไฟฟ้าส่วนภูมิภาคใช้ระบบแรงดันจำหน่ายอยู่ 2 ระบบ ได้แก่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- ระบบแรงดัน 22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(Conventional Solidly Grounded System)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จังหวัดส่วนใหญ่เกือบทั่วประเทศจะใช้ระบบนี้ ยกเว้นจังหวัดทางภาคใต้และบางจังหวัดในภาคเหนือ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- ระบบแรงดัน 33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(Multigrounded System With Overhead Grounded Wire)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ใช้ในภาคใต้ ตั้งแต่จังหวัดระนองลงไป และในจังหวัดเชียงรายกับพะเยา</w:t>
      </w:r>
    </w:p>
    <w:p w:rsidR="00A4682B" w:rsidRPr="009059C1" w:rsidRDefault="00A4682B" w:rsidP="009059C1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lastRenderedPageBreak/>
        <w:tab/>
        <w:t>3</w:t>
      </w:r>
      <w:r w:rsidR="001E6881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ระบบการใช้กำลังไฟฟ้า </w:t>
      </w:r>
      <w:r w:rsidRPr="00A23D32">
        <w:rPr>
          <w:rFonts w:ascii="TH SarabunPSK" w:eastAsia="AngsanaNew" w:hAnsi="TH SarabunPSK" w:cs="TH SarabunPSK"/>
          <w:sz w:val="32"/>
          <w:szCs w:val="32"/>
        </w:rPr>
        <w:t>(Utilization System)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ระบบการใช้กำลังไฟฟ้าของการไฟฟ้าส่วนภูมิภาคจะเป็นระบบแรงดันต่ำ 400/230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V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3 เฟส 4 สาย ดังแสดงในภาพที่ 1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  <w:r w:rsidR="00F645B3">
        <w:rPr>
          <w:rFonts w:ascii="TH SarabunPSK" w:eastAsia="AngsanaNew" w:hAnsi="TH SarabunPSK" w:cs="TH SarabunPSK" w:hint="cs"/>
          <w:sz w:val="32"/>
          <w:szCs w:val="32"/>
          <w:cs/>
        </w:rPr>
        <w:t>7</w:t>
      </w:r>
    </w:p>
    <w:p w:rsidR="00A4682B" w:rsidRPr="00A23D32" w:rsidRDefault="00902A92" w:rsidP="00F645B3">
      <w:pPr>
        <w:tabs>
          <w:tab w:val="left" w:pos="567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</w:rPr>
        <w:object w:dxaOrig="12747" w:dyaOrig="3293">
          <v:shape id="_x0000_i1027" type="#_x0000_t75" style="width:415pt;height:137.7pt" o:ole="">
            <v:imagedata r:id="rId13" o:title=""/>
          </v:shape>
          <o:OLEObject Type="Embed" ProgID="Visio.Drawing.11" ShapeID="_x0000_i1027" DrawAspect="Content" ObjectID="_1543514900" r:id="rId14"/>
        </w:object>
      </w:r>
    </w:p>
    <w:p w:rsidR="00A4682B" w:rsidRPr="00A23D32" w:rsidRDefault="00A4682B" w:rsidP="00F645B3">
      <w:pPr>
        <w:tabs>
          <w:tab w:val="left" w:pos="567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Default="00A4682B" w:rsidP="00F645B3">
      <w:pPr>
        <w:tabs>
          <w:tab w:val="left" w:pos="567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ภาพที่ 1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F645B3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7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ระบบการใช้กำลังไฟฟ้าแรงดันต่ำ 3 เฟส 4 สาย</w:t>
      </w:r>
    </w:p>
    <w:p w:rsidR="004D47B9" w:rsidRPr="004D47B9" w:rsidRDefault="004D47B9" w:rsidP="00F645B3">
      <w:pPr>
        <w:tabs>
          <w:tab w:val="left" w:pos="567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A4682B" w:rsidP="00F645B3">
      <w:pPr>
        <w:tabs>
          <w:tab w:val="left" w:pos="426"/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1.</w:t>
      </w:r>
      <w:r w:rsidR="004D47B9">
        <w:rPr>
          <w:rFonts w:ascii="TH SarabunPSK" w:eastAsia="AngsanaNew" w:hAnsi="TH SarabunPSK" w:cs="TH SarabunPSK"/>
          <w:b/>
          <w:bCs/>
          <w:sz w:val="32"/>
          <w:szCs w:val="32"/>
        </w:rPr>
        <w:t>2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.</w:t>
      </w:r>
      <w:r w:rsidR="009E43C5">
        <w:rPr>
          <w:rFonts w:ascii="TH SarabunPSK" w:eastAsia="AngsanaNew" w:hAnsi="TH SarabunPSK" w:cs="TH SarabunPSK"/>
          <w:b/>
          <w:bCs/>
          <w:sz w:val="32"/>
          <w:szCs w:val="32"/>
        </w:rPr>
        <w:t>3</w:t>
      </w:r>
      <w:r w:rsidRPr="00A23D32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การจ่าย</w:t>
      </w:r>
      <w:r w:rsidR="009E43C5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กำลัง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ไฟฟ้าให้กับผู้ใช้ไฟฟ้า</w:t>
      </w:r>
    </w:p>
    <w:p w:rsidR="00A4682B" w:rsidRPr="00A23D32" w:rsidRDefault="00A4682B" w:rsidP="00F645B3">
      <w:pPr>
        <w:tabs>
          <w:tab w:val="left" w:pos="426"/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ในการจ่ายไฟฟ้าให้กับผู้ใช้ไฟฟ้า การไฟฟ้า</w:t>
      </w:r>
      <w:r w:rsidR="00E002C5">
        <w:rPr>
          <w:rFonts w:ascii="TH SarabunPSK" w:eastAsia="AngsanaNew" w:hAnsi="TH SarabunPSK" w:cs="TH SarabunPSK" w:hint="cs"/>
          <w:sz w:val="32"/>
          <w:szCs w:val="32"/>
          <w:cs/>
        </w:rPr>
        <w:t xml:space="preserve">ฯ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จะพิจารณา</w:t>
      </w:r>
      <w:r w:rsidR="00C31043">
        <w:rPr>
          <w:rFonts w:ascii="TH SarabunPSK" w:eastAsia="AngsanaNew" w:hAnsi="TH SarabunPSK" w:cs="TH SarabunPSK" w:hint="cs"/>
          <w:sz w:val="32"/>
          <w:szCs w:val="32"/>
          <w:cs/>
        </w:rPr>
        <w:t>ว่า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อาคาร</w:t>
      </w:r>
      <w:r w:rsidR="00C31043">
        <w:rPr>
          <w:rFonts w:ascii="TH SarabunPSK" w:eastAsia="AngsanaNew" w:hAnsi="TH SarabunPSK" w:cs="TH SarabunPSK" w:hint="cs"/>
          <w:sz w:val="32"/>
          <w:szCs w:val="32"/>
          <w:cs/>
        </w:rPr>
        <w:t>ที่อยู่อาศัย</w:t>
      </w:r>
      <w:r w:rsidR="009802D1">
        <w:rPr>
          <w:rFonts w:ascii="TH SarabunPSK" w:eastAsia="AngsanaNew" w:hAnsi="TH SarabunPSK" w:cs="TH SarabunPSK"/>
          <w:sz w:val="32"/>
          <w:szCs w:val="32"/>
          <w:cs/>
        </w:rPr>
        <w:t xml:space="preserve"> หรือสถานประกอบการ</w:t>
      </w:r>
      <w:r w:rsidR="00E002C5">
        <w:rPr>
          <w:rFonts w:ascii="TH SarabunPSK" w:eastAsia="AngsanaNew" w:hAnsi="TH SarabunPSK" w:cs="TH SarabunPSK" w:hint="cs"/>
          <w:sz w:val="32"/>
          <w:szCs w:val="32"/>
          <w:cs/>
        </w:rPr>
        <w:t>นั้น มีการใช้ปริมาณไฟฟ้าเป็นเท่าได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ถ้า</w:t>
      </w:r>
      <w:r w:rsidR="00E002C5">
        <w:rPr>
          <w:rFonts w:ascii="TH SarabunPSK" w:eastAsia="AngsanaNew" w:hAnsi="TH SarabunPSK" w:cs="TH SarabunPSK" w:hint="cs"/>
          <w:sz w:val="32"/>
          <w:szCs w:val="32"/>
          <w:cs/>
        </w:rPr>
        <w:t xml:space="preserve">หากอาคารที่อยู่อาศัยหรือสถานประกอบการนั้น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ใช้กำลังไฟฟ้าน้อยกว่า 300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kVA </w:t>
      </w:r>
      <w:r w:rsidR="00E002C5">
        <w:rPr>
          <w:rFonts w:ascii="TH SarabunPSK" w:eastAsia="AngsanaNew" w:hAnsi="TH SarabunPSK" w:cs="TH SarabunPSK"/>
          <w:sz w:val="32"/>
          <w:szCs w:val="32"/>
          <w:cs/>
        </w:rPr>
        <w:t>ทางการไฟฟ้า</w:t>
      </w:r>
      <w:r w:rsidR="00E002C5">
        <w:rPr>
          <w:rFonts w:ascii="TH SarabunPSK" w:eastAsia="AngsanaNew" w:hAnsi="TH SarabunPSK" w:cs="TH SarabunPSK" w:hint="cs"/>
          <w:sz w:val="32"/>
          <w:szCs w:val="32"/>
          <w:cs/>
        </w:rPr>
        <w:t>ฯ ก็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จะจ่ายไฟฟ้าให้ในระบบแรงดันต่ำ </w:t>
      </w:r>
      <w:r w:rsidRPr="00A23D32">
        <w:rPr>
          <w:rFonts w:ascii="TH SarabunPSK" w:eastAsia="AngsanaNew" w:hAnsi="TH SarabunPSK" w:cs="TH SarabunPSK"/>
          <w:sz w:val="32"/>
          <w:szCs w:val="32"/>
        </w:rPr>
        <w:t>(Low Voltage)</w:t>
      </w:r>
      <w:r w:rsidR="00E002C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E002C5">
        <w:rPr>
          <w:rFonts w:ascii="TH SarabunPSK" w:eastAsia="AngsanaNew" w:hAnsi="TH SarabunPSK" w:cs="TH SarabunPSK" w:hint="cs"/>
          <w:sz w:val="32"/>
          <w:szCs w:val="32"/>
          <w:cs/>
        </w:rPr>
        <w:t>สำหรับอาคารหรือสถานประกอบการขนาดใหญ่ที่มีการใช้ไฟฟ้าในปริมาณสูง คือ ใช้โหลด</w:t>
      </w:r>
      <w:r w:rsidR="00E002C5" w:rsidRPr="00490B8F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ตั้งแต่ 300 </w:t>
      </w:r>
      <w:r w:rsidR="00E002C5" w:rsidRPr="00490B8F">
        <w:rPr>
          <w:rFonts w:ascii="TH SarabunPSK" w:eastAsia="AngsanaNew" w:hAnsi="TH SarabunPSK" w:cs="TH SarabunPSK"/>
          <w:spacing w:val="-4"/>
          <w:sz w:val="32"/>
          <w:szCs w:val="32"/>
        </w:rPr>
        <w:t>kVA</w:t>
      </w:r>
      <w:r w:rsidR="00E002C5" w:rsidRPr="00490B8F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 ขึ้นไป</w:t>
      </w:r>
      <w:r w:rsidR="00E002C5" w:rsidRPr="00490B8F">
        <w:rPr>
          <w:rFonts w:ascii="TH SarabunPSK" w:eastAsia="AngsanaNew" w:hAnsi="TH SarabunPSK" w:cs="TH SarabunPSK"/>
          <w:spacing w:val="-4"/>
          <w:sz w:val="32"/>
          <w:szCs w:val="32"/>
        </w:rPr>
        <w:t xml:space="preserve"> </w:t>
      </w:r>
      <w:r w:rsidR="00E002C5" w:rsidRPr="00490B8F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ทางการไฟฟ้าฯ จะจ่ายไฟฟ้า</w:t>
      </w:r>
      <w:r w:rsidRPr="00490B8F">
        <w:rPr>
          <w:rFonts w:ascii="TH SarabunPSK" w:eastAsia="AngsanaNew" w:hAnsi="TH SarabunPSK" w:cs="TH SarabunPSK"/>
          <w:spacing w:val="-4"/>
          <w:sz w:val="32"/>
          <w:szCs w:val="32"/>
          <w:cs/>
        </w:rPr>
        <w:t xml:space="preserve">ให้ในระบบแรงดันปานกลาง </w:t>
      </w:r>
      <w:r w:rsidRPr="00490B8F">
        <w:rPr>
          <w:rFonts w:ascii="TH SarabunPSK" w:eastAsia="AngsanaNew" w:hAnsi="TH SarabunPSK" w:cs="TH SarabunPSK"/>
          <w:spacing w:val="-4"/>
          <w:sz w:val="32"/>
          <w:szCs w:val="32"/>
        </w:rPr>
        <w:t>(Medium Voltage)</w:t>
      </w:r>
    </w:p>
    <w:p w:rsidR="00A4682B" w:rsidRPr="00F645B3" w:rsidRDefault="00A4682B" w:rsidP="00F645B3">
      <w:pPr>
        <w:tabs>
          <w:tab w:val="left" w:pos="567"/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สำหรับอาคาร หรือสถานประกอบการที่มี</w:t>
      </w:r>
      <w:r w:rsidR="00E002C5">
        <w:rPr>
          <w:rFonts w:ascii="TH SarabunPSK" w:eastAsia="AngsanaNew" w:hAnsi="TH SarabunPSK" w:cs="TH SarabunPSK" w:hint="cs"/>
          <w:sz w:val="32"/>
          <w:szCs w:val="32"/>
          <w:cs/>
        </w:rPr>
        <w:t>ปริมาณ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การใช้</w:t>
      </w:r>
      <w:r w:rsidR="00E002C5">
        <w:rPr>
          <w:rFonts w:ascii="TH SarabunPSK" w:eastAsia="AngsanaNew" w:hAnsi="TH SarabunPSK" w:cs="TH SarabunPSK"/>
          <w:sz w:val="32"/>
          <w:szCs w:val="32"/>
          <w:cs/>
        </w:rPr>
        <w:t>ไฟฟ้า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สูง</w:t>
      </w:r>
      <w:r w:rsidR="00E002C5">
        <w:rPr>
          <w:rFonts w:ascii="TH SarabunPSK" w:eastAsia="AngsanaNew" w:hAnsi="TH SarabunPSK" w:cs="TH SarabunPSK" w:hint="cs"/>
          <w:sz w:val="32"/>
          <w:szCs w:val="32"/>
          <w:cs/>
        </w:rPr>
        <w:t>มากทาง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การไฟฟ้า</w:t>
      </w:r>
      <w:r w:rsidR="00E002C5">
        <w:rPr>
          <w:rFonts w:ascii="TH SarabunPSK" w:eastAsia="AngsanaNew" w:hAnsi="TH SarabunPSK" w:cs="TH SarabunPSK" w:hint="cs"/>
          <w:sz w:val="32"/>
          <w:szCs w:val="32"/>
          <w:cs/>
        </w:rPr>
        <w:t>ฯ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     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="00E002C5">
        <w:rPr>
          <w:rFonts w:ascii="TH SarabunPSK" w:eastAsia="AngsanaNew" w:hAnsi="TH SarabunPSK" w:cs="TH SarabunPSK" w:hint="cs"/>
          <w:sz w:val="32"/>
          <w:szCs w:val="32"/>
          <w:cs/>
        </w:rPr>
        <w:t>จะจ่ายกำลังไฟฟ้าให้ในระบบแรงดันสูง (</w:t>
      </w:r>
      <w:r w:rsidR="00E002C5">
        <w:rPr>
          <w:rFonts w:ascii="TH SarabunPSK" w:eastAsia="AngsanaNew" w:hAnsi="TH SarabunPSK" w:cs="TH SarabunPSK"/>
          <w:sz w:val="32"/>
          <w:szCs w:val="32"/>
        </w:rPr>
        <w:t>H</w:t>
      </w:r>
      <w:r w:rsidR="00CA0F9A">
        <w:rPr>
          <w:rFonts w:ascii="TH SarabunPSK" w:eastAsia="AngsanaNew" w:hAnsi="TH SarabunPSK" w:cs="TH SarabunPSK"/>
          <w:sz w:val="32"/>
          <w:szCs w:val="32"/>
        </w:rPr>
        <w:t>igh Voltage</w:t>
      </w:r>
      <w:r w:rsidR="00E002C5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อาจต้องจ่ายกำลังไฟฟ้าด้วยระบบ 115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หรือ 69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kV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โดยต้องมีการสร้างสถานีไฟฟ้าย่อยขึ้น ทั้งนี้ขึ้นอยู่กับการพิจารณาของการไฟฟ้า</w:t>
      </w:r>
      <w:r w:rsidR="00CA0F9A">
        <w:rPr>
          <w:rFonts w:ascii="TH SarabunPSK" w:eastAsia="AngsanaNew" w:hAnsi="TH SarabunPSK" w:cs="TH SarabunPSK" w:hint="cs"/>
          <w:sz w:val="32"/>
          <w:szCs w:val="32"/>
          <w:cs/>
        </w:rPr>
        <w:t>ฯ</w:t>
      </w:r>
    </w:p>
    <w:p w:rsidR="00A4682B" w:rsidRPr="00D757E4" w:rsidRDefault="00A4682B" w:rsidP="00F645B3">
      <w:pPr>
        <w:tabs>
          <w:tab w:val="left" w:pos="567"/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</w:r>
      <w:r w:rsidRPr="00D757E4">
        <w:rPr>
          <w:rFonts w:ascii="TH SarabunPSK" w:eastAsia="AngsanaNew" w:hAnsi="TH SarabunPSK" w:cs="TH SarabunPSK"/>
          <w:sz w:val="32"/>
          <w:szCs w:val="32"/>
          <w:cs/>
        </w:rPr>
        <w:t>ขนาดมิเตอร์แรงดันต่ำของการไฟฟ้านครหลวง</w:t>
      </w:r>
    </w:p>
    <w:p w:rsidR="00A4682B" w:rsidRPr="00A23D32" w:rsidRDefault="00A4682B" w:rsidP="00F645B3">
      <w:pPr>
        <w:tabs>
          <w:tab w:val="left" w:pos="567"/>
          <w:tab w:val="left" w:pos="993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ในการติดตั้งมิเตอร์สำหรับอาคาร หรือสถานประกอบการต่าง</w:t>
      </w:r>
      <w:r w:rsidR="009802D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 การไฟฟ้านครหลวง          จะพิจารณาเลือกขนาดของมิเตอร์ตามความเหมาะสมกั</w:t>
      </w:r>
      <w:r w:rsidR="00CA0F9A">
        <w:rPr>
          <w:rFonts w:ascii="TH SarabunPSK" w:eastAsia="AngsanaNew" w:hAnsi="TH SarabunPSK" w:cs="TH SarabunPSK"/>
          <w:sz w:val="32"/>
          <w:szCs w:val="32"/>
          <w:cs/>
        </w:rPr>
        <w:t>บโหลด โดยมิเตอร์สามารถแบ่งออก</w:t>
      </w:r>
      <w:r w:rsidR="00CA0F9A">
        <w:rPr>
          <w:rFonts w:ascii="TH SarabunPSK" w:eastAsia="AngsanaNew" w:hAnsi="TH SarabunPSK" w:cs="TH SarabunPSK" w:hint="cs"/>
          <w:sz w:val="32"/>
          <w:szCs w:val="32"/>
          <w:cs/>
        </w:rPr>
        <w:t xml:space="preserve">เป็นหลายขนาด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ดังต่อไปนี้</w:t>
      </w:r>
    </w:p>
    <w:p w:rsidR="00A4682B" w:rsidRPr="00A23D32" w:rsidRDefault="00A4682B" w:rsidP="00F645B3">
      <w:pPr>
        <w:tabs>
          <w:tab w:val="left" w:pos="567"/>
          <w:tab w:val="left" w:pos="993"/>
        </w:tabs>
        <w:autoSpaceDE w:val="0"/>
        <w:autoSpaceDN w:val="0"/>
        <w:adjustRightInd w:val="0"/>
        <w:spacing w:line="228" w:lineRule="auto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 xml:space="preserve">-  มิเตอร์ระบบ 220 </w:t>
      </w:r>
      <w:r w:rsidRPr="00A23D32">
        <w:rPr>
          <w:rFonts w:ascii="TH SarabunPSK" w:eastAsia="AngsanaNew" w:hAnsi="TH SarabunPSK" w:cs="TH SarabunPSK"/>
          <w:sz w:val="32"/>
          <w:szCs w:val="32"/>
        </w:rPr>
        <w:t>V 1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เฟส 2 สาย จะมีขนาดดังนี้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552"/>
        </w:tabs>
        <w:autoSpaceDE w:val="0"/>
        <w:autoSpaceDN w:val="0"/>
        <w:adjustRightInd w:val="0"/>
        <w:spacing w:line="228" w:lineRule="auto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-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 5 (15</w:t>
      </w:r>
      <w:r w:rsidR="00D8655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</w:rPr>
        <w:t>A),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220 V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552"/>
        </w:tabs>
        <w:autoSpaceDE w:val="0"/>
        <w:autoSpaceDN w:val="0"/>
        <w:adjustRightInd w:val="0"/>
        <w:spacing w:line="228" w:lineRule="auto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- 15 (45</w:t>
      </w:r>
      <w:r w:rsidR="00D8655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</w:rPr>
        <w:t>A),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220 V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552"/>
        </w:tabs>
        <w:autoSpaceDE w:val="0"/>
        <w:autoSpaceDN w:val="0"/>
        <w:adjustRightInd w:val="0"/>
        <w:spacing w:line="228" w:lineRule="auto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- 30 (100</w:t>
      </w:r>
      <w:r w:rsidR="00D8655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</w:rPr>
        <w:t>A),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220 V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552"/>
        </w:tabs>
        <w:autoSpaceDE w:val="0"/>
        <w:autoSpaceDN w:val="0"/>
        <w:adjustRightInd w:val="0"/>
        <w:spacing w:line="228" w:lineRule="auto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- 50 (150</w:t>
      </w:r>
      <w:r w:rsidR="00D8655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</w:rPr>
        <w:t>A),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220 V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spacing w:line="228" w:lineRule="auto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  <w:t xml:space="preserve">-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มิเตอร์ระบบ 380/220 </w:t>
      </w:r>
      <w:r w:rsidRPr="00A23D32">
        <w:rPr>
          <w:rFonts w:ascii="TH SarabunPSK" w:eastAsia="AngsanaNew" w:hAnsi="TH SarabunPSK" w:cs="TH SarabunPSK"/>
          <w:sz w:val="32"/>
          <w:szCs w:val="32"/>
        </w:rPr>
        <w:t>V 3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เฟส 4 สาย จะมีขนาดดังนี้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552"/>
        </w:tabs>
        <w:autoSpaceDE w:val="0"/>
        <w:autoSpaceDN w:val="0"/>
        <w:adjustRightInd w:val="0"/>
        <w:spacing w:line="228" w:lineRule="auto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-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 15 (45</w:t>
      </w:r>
      <w:r w:rsidR="00D8655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</w:rPr>
        <w:t>A),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380 V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552"/>
        </w:tabs>
        <w:autoSpaceDE w:val="0"/>
        <w:autoSpaceDN w:val="0"/>
        <w:adjustRightInd w:val="0"/>
        <w:spacing w:line="228" w:lineRule="auto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- 30 (100</w:t>
      </w:r>
      <w:r w:rsidR="00D8655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</w:rPr>
        <w:t>A),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380 V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552"/>
        </w:tabs>
        <w:autoSpaceDE w:val="0"/>
        <w:autoSpaceDN w:val="0"/>
        <w:adjustRightInd w:val="0"/>
        <w:spacing w:line="228" w:lineRule="auto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- 50 (150</w:t>
      </w:r>
      <w:r w:rsidR="00D86554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</w:rPr>
        <w:t>A),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380 V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552"/>
        </w:tabs>
        <w:autoSpaceDE w:val="0"/>
        <w:autoSpaceDN w:val="0"/>
        <w:adjustRightInd w:val="0"/>
        <w:spacing w:line="228" w:lineRule="auto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- 200 A,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380 V</w:t>
      </w:r>
    </w:p>
    <w:p w:rsidR="00A4682B" w:rsidRDefault="00A4682B" w:rsidP="00F645B3">
      <w:pPr>
        <w:tabs>
          <w:tab w:val="left" w:pos="567"/>
          <w:tab w:val="left" w:pos="1134"/>
          <w:tab w:val="left" w:pos="2552"/>
        </w:tabs>
        <w:autoSpaceDE w:val="0"/>
        <w:autoSpaceDN w:val="0"/>
        <w:adjustRightInd w:val="0"/>
        <w:spacing w:line="228" w:lineRule="auto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- 400 A,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380 V</w:t>
      </w:r>
    </w:p>
    <w:p w:rsidR="00A23D32" w:rsidRDefault="00A23D32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lastRenderedPageBreak/>
        <w:tab/>
      </w:r>
      <w:r>
        <w:rPr>
          <w:rFonts w:ascii="TH SarabunPSK" w:eastAsia="AngsanaNew" w:hAnsi="TH SarabunPSK" w:cs="TH SarabunPSK"/>
          <w:sz w:val="32"/>
          <w:szCs w:val="32"/>
        </w:rPr>
        <w:t xml:space="preserve">-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มิเตอร์ระบบ 12 </w:t>
      </w:r>
      <w:r>
        <w:rPr>
          <w:rFonts w:ascii="TH SarabunPSK" w:eastAsia="AngsanaNew" w:hAnsi="TH SarabunPSK" w:cs="TH SarabunPSK"/>
          <w:sz w:val="32"/>
          <w:szCs w:val="32"/>
        </w:rPr>
        <w:t xml:space="preserve">kV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3 เฟส 3 สาย จะมีขนาดตั้งแต่ 15 </w:t>
      </w:r>
      <w:r>
        <w:rPr>
          <w:rFonts w:ascii="TH SarabunPSK" w:eastAsia="AngsanaNew" w:hAnsi="TH SarabunPSK" w:cs="TH SarabunPSK"/>
          <w:sz w:val="32"/>
          <w:szCs w:val="32"/>
        </w:rPr>
        <w:t xml:space="preserve">A (300 kVA)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ไปจนถึง 750 </w:t>
      </w:r>
      <w:r>
        <w:rPr>
          <w:rFonts w:ascii="TH SarabunPSK" w:eastAsia="AngsanaNew" w:hAnsi="TH SarabunPSK" w:cs="TH SarabunPSK"/>
          <w:sz w:val="32"/>
          <w:szCs w:val="32"/>
        </w:rPr>
        <w:t>A (15</w:t>
      </w:r>
      <w:r w:rsidR="00CE60BA">
        <w:rPr>
          <w:rFonts w:ascii="TH SarabunPSK" w:eastAsia="AngsanaNew" w:hAnsi="TH SarabunPSK" w:cs="TH SarabunPSK"/>
          <w:sz w:val="32"/>
          <w:szCs w:val="32"/>
        </w:rPr>
        <w:t>,</w:t>
      </w:r>
      <w:r>
        <w:rPr>
          <w:rFonts w:ascii="TH SarabunPSK" w:eastAsia="AngsanaNew" w:hAnsi="TH SarabunPSK" w:cs="TH SarabunPSK"/>
          <w:sz w:val="32"/>
          <w:szCs w:val="32"/>
        </w:rPr>
        <w:t>000 kVA)</w:t>
      </w:r>
    </w:p>
    <w:p w:rsidR="00A4682B" w:rsidRPr="004D47B9" w:rsidRDefault="00A23D32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/>
          <w:sz w:val="32"/>
          <w:szCs w:val="32"/>
        </w:rPr>
        <w:tab/>
        <w:t xml:space="preserve">- </w:t>
      </w:r>
      <w:r w:rsidRPr="00A23D32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มิเตอร์ระบบ 24 </w:t>
      </w:r>
      <w:r w:rsidR="00490B8F">
        <w:rPr>
          <w:rFonts w:ascii="TH SarabunPSK" w:eastAsia="AngsanaNew" w:hAnsi="TH SarabunPSK" w:cs="TH SarabunPSK"/>
          <w:spacing w:val="-4"/>
          <w:sz w:val="32"/>
          <w:szCs w:val="32"/>
        </w:rPr>
        <w:t xml:space="preserve">kV </w:t>
      </w:r>
      <w:r w:rsidRPr="00A23D32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12 </w:t>
      </w:r>
      <w:r w:rsidRPr="00A23D32">
        <w:rPr>
          <w:rFonts w:ascii="TH SarabunPSK" w:eastAsia="AngsanaNew" w:hAnsi="TH SarabunPSK" w:cs="TH SarabunPSK"/>
          <w:spacing w:val="-4"/>
          <w:sz w:val="32"/>
          <w:szCs w:val="32"/>
        </w:rPr>
        <w:t xml:space="preserve">kV </w:t>
      </w:r>
      <w:r w:rsidRPr="00A23D32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3 เฟส 3 สาย จะมีขนาดตั้งแต่ 1</w:t>
      </w:r>
      <w:r w:rsidRPr="00A23D32">
        <w:rPr>
          <w:rFonts w:ascii="TH SarabunPSK" w:eastAsia="AngsanaNew" w:hAnsi="TH SarabunPSK" w:cs="TH SarabunPSK"/>
          <w:spacing w:val="-4"/>
          <w:sz w:val="32"/>
          <w:szCs w:val="32"/>
        </w:rPr>
        <w:t>0</w:t>
      </w:r>
      <w:r w:rsidRPr="00A23D32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pacing w:val="-4"/>
          <w:sz w:val="32"/>
          <w:szCs w:val="32"/>
        </w:rPr>
        <w:t xml:space="preserve">A (400 kVA) </w:t>
      </w:r>
      <w:r w:rsidRPr="00A23D32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ไปจนถึง </w:t>
      </w:r>
      <w:r w:rsidRPr="00A23D32">
        <w:rPr>
          <w:rFonts w:ascii="TH SarabunPSK" w:eastAsia="AngsanaNew" w:hAnsi="TH SarabunPSK" w:cs="TH SarabunPSK"/>
          <w:spacing w:val="-4"/>
          <w:sz w:val="32"/>
          <w:szCs w:val="32"/>
        </w:rPr>
        <w:t>625</w:t>
      </w:r>
      <w:r w:rsidRPr="00A23D32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pacing w:val="-4"/>
          <w:sz w:val="32"/>
          <w:szCs w:val="32"/>
        </w:rPr>
        <w:t>A</w:t>
      </w:r>
      <w:r>
        <w:rPr>
          <w:rFonts w:ascii="TH SarabunPSK" w:eastAsia="AngsanaNew" w:hAnsi="TH SarabunPSK" w:cs="TH SarabunPSK"/>
          <w:sz w:val="32"/>
          <w:szCs w:val="32"/>
        </w:rPr>
        <w:t xml:space="preserve"> (25</w:t>
      </w:r>
      <w:r w:rsidR="00CE60BA">
        <w:rPr>
          <w:rFonts w:ascii="TH SarabunPSK" w:eastAsia="AngsanaNew" w:hAnsi="TH SarabunPSK" w:cs="TH SarabunPSK"/>
          <w:sz w:val="32"/>
          <w:szCs w:val="32"/>
        </w:rPr>
        <w:t>,</w:t>
      </w:r>
      <w:r>
        <w:rPr>
          <w:rFonts w:ascii="TH SarabunPSK" w:eastAsia="AngsanaNew" w:hAnsi="TH SarabunPSK" w:cs="TH SarabunPSK"/>
          <w:sz w:val="32"/>
          <w:szCs w:val="32"/>
        </w:rPr>
        <w:t>000 kVA)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D757E4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D757E4">
        <w:rPr>
          <w:rFonts w:ascii="TH SarabunPSK" w:eastAsia="AngsanaNew" w:hAnsi="TH SarabunPSK" w:cs="TH SarabunPSK"/>
          <w:sz w:val="32"/>
          <w:szCs w:val="32"/>
        </w:rPr>
        <w:tab/>
      </w:r>
      <w:r w:rsidRPr="00D757E4">
        <w:rPr>
          <w:rFonts w:ascii="TH SarabunPSK" w:eastAsia="AngsanaNew" w:hAnsi="TH SarabunPSK" w:cs="TH SarabunPSK"/>
          <w:sz w:val="32"/>
          <w:szCs w:val="32"/>
          <w:cs/>
        </w:rPr>
        <w:t>ลักษณะการจ่ายไฟฟ้าระหว่างการไฟฟ้า</w:t>
      </w:r>
      <w:r w:rsidR="00CA0F9A" w:rsidRPr="00D757E4">
        <w:rPr>
          <w:rFonts w:ascii="TH SarabunPSK" w:eastAsia="AngsanaNew" w:hAnsi="TH SarabunPSK" w:cs="TH SarabunPSK"/>
          <w:sz w:val="32"/>
          <w:szCs w:val="32"/>
          <w:cs/>
        </w:rPr>
        <w:t>ฯ</w:t>
      </w:r>
      <w:r w:rsidRPr="00D757E4">
        <w:rPr>
          <w:rFonts w:ascii="TH SarabunPSK" w:eastAsia="AngsanaNew" w:hAnsi="TH SarabunPSK" w:cs="TH SarabunPSK"/>
          <w:sz w:val="32"/>
          <w:szCs w:val="32"/>
          <w:cs/>
        </w:rPr>
        <w:t xml:space="preserve"> กับผู้ใช้งาน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-  แรงดันต่ำ ในกรณีที่การไฟฟ้า</w:t>
      </w:r>
      <w:r w:rsidR="00CA0F9A" w:rsidRPr="00CA0F9A">
        <w:rPr>
          <w:rFonts w:ascii="TH SarabunPSK" w:eastAsia="AngsanaNew" w:hAnsi="TH SarabunPSK" w:cs="TH SarabunPSK"/>
          <w:sz w:val="32"/>
          <w:szCs w:val="32"/>
          <w:cs/>
        </w:rPr>
        <w:t>ฯ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จ่ายไฟฟ้าให้กับผู้ใช้ไฟฟ้าในระบบแรงดันต่ำ จะสามารถแสดงได้ดังภาพที่ 1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  <w:r w:rsidR="00F645B3">
        <w:rPr>
          <w:rFonts w:ascii="TH SarabunPSK" w:eastAsia="AngsanaNew" w:hAnsi="TH SarabunPSK" w:cs="TH SarabunPSK" w:hint="cs"/>
          <w:sz w:val="32"/>
          <w:szCs w:val="32"/>
          <w:cs/>
        </w:rPr>
        <w:t>8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โดยจะมีมิเตอร์เป็นตัวแบ่งแยกทรัพย์สินระหว่างการไฟฟ้า</w:t>
      </w:r>
      <w:r w:rsidR="00CA0F9A" w:rsidRPr="00CA0F9A">
        <w:rPr>
          <w:rFonts w:ascii="TH SarabunPSK" w:eastAsia="AngsanaNew" w:hAnsi="TH SarabunPSK" w:cs="TH SarabunPSK"/>
          <w:sz w:val="32"/>
          <w:szCs w:val="32"/>
          <w:cs/>
        </w:rPr>
        <w:t>ฯ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กับผู้ใช้ไฟฟ้า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4D47B9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</w:rPr>
        <w:object w:dxaOrig="7308" w:dyaOrig="5451">
          <v:shape id="_x0000_i1028" type="#_x0000_t75" style="width:304.35pt;height:228.25pt" o:ole="">
            <v:imagedata r:id="rId15" o:title=""/>
          </v:shape>
          <o:OLEObject Type="Embed" ProgID="Visio.Drawing.11" ShapeID="_x0000_i1028" DrawAspect="Content" ObjectID="_1543514901" r:id="rId16"/>
        </w:object>
      </w:r>
    </w:p>
    <w:p w:rsidR="00A4682B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ภาพที่ 1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F645B3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8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การจ่ายไฟฟ้าในระบบแรงดันต่ำ</w:t>
      </w:r>
    </w:p>
    <w:p w:rsidR="00F645B3" w:rsidRPr="00F645B3" w:rsidRDefault="00F645B3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A4682B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-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แรงดันปานกลาง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ในกรณีที่การไฟฟ้า</w:t>
      </w:r>
      <w:r w:rsidR="00CA0F9A" w:rsidRPr="00CA0F9A">
        <w:rPr>
          <w:rFonts w:ascii="TH SarabunPSK" w:eastAsia="AngsanaNew" w:hAnsi="TH SarabunPSK" w:cs="TH SarabunPSK"/>
          <w:sz w:val="32"/>
          <w:szCs w:val="32"/>
          <w:cs/>
        </w:rPr>
        <w:t>ฯ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จ่ายไฟฟ้าให้กับผู้ใช้ในระบบแรงดันปานกลางนั้น ลักษณะการจ่ายไฟฟ้า ให้กับผู้ใช้ไฟฟ้าของการไฟฟ้า</w:t>
      </w:r>
      <w:r w:rsidR="00CA0F9A" w:rsidRPr="00CA0F9A">
        <w:rPr>
          <w:rFonts w:ascii="TH SarabunPSK" w:eastAsia="AngsanaNew" w:hAnsi="TH SarabunPSK" w:cs="TH SarabunPSK"/>
          <w:sz w:val="32"/>
          <w:szCs w:val="32"/>
          <w:cs/>
        </w:rPr>
        <w:t>ฯ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จะขึ้นอยู่กับระบบของการไฟฟ้าในแต่ละพื้นที่ และระบบของสถานประกอบการ ลักษณะการจ่ายไฟฟ้าแรงดันปานกลาง ให้กับผู้ใช้ไฟฟ้าของ</w:t>
      </w:r>
      <w:r w:rsidR="00CA0F9A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การไฟฟ้า</w:t>
      </w:r>
      <w:r w:rsidR="00CA0F9A" w:rsidRPr="00CA0F9A">
        <w:rPr>
          <w:rFonts w:ascii="TH SarabunPSK" w:eastAsia="AngsanaNew" w:hAnsi="TH SarabunPSK" w:cs="TH SarabunPSK"/>
          <w:sz w:val="32"/>
          <w:szCs w:val="32"/>
          <w:cs/>
        </w:rPr>
        <w:t>ฯ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สามารถแบ่งออกได้เป็น 3 กรณี ดังนี้</w:t>
      </w:r>
    </w:p>
    <w:p w:rsidR="00A4682B" w:rsidRDefault="00A4682B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F645B3" w:rsidRPr="004D47B9" w:rsidRDefault="00F645B3" w:rsidP="00F645B3">
      <w:pPr>
        <w:tabs>
          <w:tab w:val="left" w:pos="567"/>
          <w:tab w:val="left" w:pos="709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A4682B" w:rsidP="00F645B3">
      <w:pPr>
        <w:tabs>
          <w:tab w:val="left" w:pos="567"/>
          <w:tab w:val="left" w:pos="1134"/>
          <w:tab w:val="left" w:pos="1276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lastRenderedPageBreak/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ab/>
        <w:t>-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ผู้ใช้ไฟฟ้ารับไฟฟ้าด้วยสายอากาศ จากสายป้อนอากาศของการไฟฟ้า</w:t>
      </w:r>
      <w:r w:rsidR="003F5618" w:rsidRPr="00CA0F9A">
        <w:rPr>
          <w:rFonts w:ascii="TH SarabunPSK" w:eastAsia="AngsanaNew" w:hAnsi="TH SarabunPSK" w:cs="TH SarabunPSK"/>
          <w:sz w:val="32"/>
          <w:szCs w:val="32"/>
          <w:cs/>
        </w:rPr>
        <w:t>ฯ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ซึ่งสามารถแสดงได้ดังภาพที่ 1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  <w:r w:rsidR="00F645B3">
        <w:rPr>
          <w:rFonts w:ascii="TH SarabunPSK" w:eastAsia="AngsanaNew" w:hAnsi="TH SarabunPSK" w:cs="TH SarabunPSK"/>
          <w:sz w:val="32"/>
          <w:szCs w:val="32"/>
        </w:rPr>
        <w:t>9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AB0E4F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>
        <w:object w:dxaOrig="4209" w:dyaOrig="5843">
          <v:shape id="_x0000_i1029" type="#_x0000_t75" style="width:360.65pt;height:500.25pt" o:ole="">
            <v:imagedata r:id="rId17" o:title=""/>
          </v:shape>
          <o:OLEObject Type="Embed" ProgID="Visio.Drawing.11" ShapeID="_x0000_i1029" DrawAspect="Content" ObjectID="_1543514902" r:id="rId18"/>
        </w:objec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16"/>
          <w:szCs w:val="16"/>
        </w:rPr>
      </w:pPr>
    </w:p>
    <w:p w:rsidR="00A4682B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ภาพที่ 1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F645B3">
        <w:rPr>
          <w:rFonts w:ascii="TH SarabunPSK" w:eastAsia="AngsanaNew" w:hAnsi="TH SarabunPSK" w:cs="TH SarabunPSK"/>
          <w:b/>
          <w:bCs/>
          <w:sz w:val="32"/>
          <w:szCs w:val="32"/>
        </w:rPr>
        <w:t>9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ผู้ใช้ไฟฟ้ารับไฟฟ้าด้วยสายอากาศ จากสายป้อนอากาศของการไฟฟ้า</w:t>
      </w:r>
      <w:r w:rsidR="003F5618" w:rsidRPr="00CA0F9A">
        <w:rPr>
          <w:rFonts w:ascii="TH SarabunPSK" w:eastAsia="AngsanaNew" w:hAnsi="TH SarabunPSK" w:cs="TH SarabunPSK"/>
          <w:sz w:val="32"/>
          <w:szCs w:val="32"/>
          <w:cs/>
        </w:rPr>
        <w:t>ฯ</w:t>
      </w:r>
    </w:p>
    <w:p w:rsidR="00F645B3" w:rsidRDefault="00F645B3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</w:p>
    <w:p w:rsidR="00F645B3" w:rsidRDefault="00F645B3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</w:p>
    <w:p w:rsidR="00F645B3" w:rsidRPr="00A23D32" w:rsidRDefault="00F645B3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</w:p>
    <w:p w:rsidR="00A4682B" w:rsidRPr="00A23D32" w:rsidRDefault="00A4682B" w:rsidP="00F645B3">
      <w:pPr>
        <w:tabs>
          <w:tab w:val="left" w:pos="567"/>
          <w:tab w:val="left" w:pos="1134"/>
          <w:tab w:val="left" w:pos="1276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lastRenderedPageBreak/>
        <w:tab/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-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ผู้ใช้ไฟฟ้ารับไฟฟ้าด้วยสายไฟฟ้าใต้ดิน จากสายป้อนอากาศของการไฟฟ้า</w:t>
      </w:r>
      <w:r w:rsidR="003F5618" w:rsidRPr="00CA0F9A">
        <w:rPr>
          <w:rFonts w:ascii="TH SarabunPSK" w:eastAsia="AngsanaNew" w:hAnsi="TH SarabunPSK" w:cs="TH SarabunPSK"/>
          <w:sz w:val="32"/>
          <w:szCs w:val="32"/>
          <w:cs/>
        </w:rPr>
        <w:t>ฯ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        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ซึ่งสามารถแสดงได้ดังภาพที่ 1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  <w:r w:rsidR="00F645B3">
        <w:rPr>
          <w:rFonts w:ascii="TH SarabunPSK" w:eastAsia="AngsanaNew" w:hAnsi="TH SarabunPSK" w:cs="TH SarabunPSK"/>
          <w:sz w:val="32"/>
          <w:szCs w:val="32"/>
        </w:rPr>
        <w:t>10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7F2A98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</w:rPr>
        <w:object w:dxaOrig="4031" w:dyaOrig="6430">
          <v:shape id="_x0000_i1030" type="#_x0000_t75" style="width:346.15pt;height:551.8pt" o:ole="">
            <v:imagedata r:id="rId19" o:title=""/>
          </v:shape>
          <o:OLEObject Type="Embed" ProgID="Visio.Drawing.11" ShapeID="_x0000_i1030" DrawAspect="Content" ObjectID="_1543514903" r:id="rId20"/>
        </w:objec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ภาพที่ 1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F645B3">
        <w:rPr>
          <w:rFonts w:ascii="TH SarabunPSK" w:eastAsia="AngsanaNew" w:hAnsi="TH SarabunPSK" w:cs="TH SarabunPSK"/>
          <w:b/>
          <w:bCs/>
          <w:sz w:val="32"/>
          <w:szCs w:val="32"/>
        </w:rPr>
        <w:t>10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ผู้ใช้ไฟฟ้ารับไฟฟ้าด้วยสายใต้ดิน จากสายป้อนอากาศของการไฟฟ้า</w:t>
      </w:r>
      <w:r w:rsidR="003F5618" w:rsidRPr="00CA0F9A">
        <w:rPr>
          <w:rFonts w:ascii="TH SarabunPSK" w:eastAsia="AngsanaNew" w:hAnsi="TH SarabunPSK" w:cs="TH SarabunPSK"/>
          <w:sz w:val="32"/>
          <w:szCs w:val="32"/>
          <w:cs/>
        </w:rPr>
        <w:t>ฯ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A4682B" w:rsidP="00F645B3">
      <w:pPr>
        <w:tabs>
          <w:tab w:val="left" w:pos="567"/>
          <w:tab w:val="left" w:pos="1134"/>
          <w:tab w:val="left" w:pos="1276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lastRenderedPageBreak/>
        <w:tab/>
      </w:r>
      <w:r w:rsidRPr="00A23D32">
        <w:rPr>
          <w:rFonts w:ascii="TH SarabunPSK" w:eastAsia="AngsanaNew" w:hAnsi="TH SarabunPSK" w:cs="TH SarabunPSK"/>
          <w:sz w:val="32"/>
          <w:szCs w:val="32"/>
        </w:rPr>
        <w:tab/>
        <w:t>-</w:t>
      </w: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ผู้ใช้ไฟฟ้ารับไฟฟ้าด้วยสายไฟฟ้าใต้ดิน จากสายป้อนใต้ดินของการไฟฟ้า</w:t>
      </w:r>
      <w:r w:rsidR="003F5618" w:rsidRPr="00CA0F9A">
        <w:rPr>
          <w:rFonts w:ascii="TH SarabunPSK" w:eastAsia="AngsanaNew" w:hAnsi="TH SarabunPSK" w:cs="TH SarabunPSK"/>
          <w:sz w:val="32"/>
          <w:szCs w:val="32"/>
          <w:cs/>
        </w:rPr>
        <w:t>ฯ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         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ซึ่งสามารถแสดงได้ดังภาพที่ 1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  <w:r w:rsidR="007154DC">
        <w:rPr>
          <w:rFonts w:ascii="TH SarabunPSK" w:eastAsia="AngsanaNew" w:hAnsi="TH SarabunPSK" w:cs="TH SarabunPSK"/>
          <w:sz w:val="32"/>
          <w:szCs w:val="32"/>
        </w:rPr>
        <w:t>1</w:t>
      </w:r>
      <w:r w:rsidR="00F645B3">
        <w:rPr>
          <w:rFonts w:ascii="TH SarabunPSK" w:eastAsia="AngsanaNew" w:hAnsi="TH SarabunPSK" w:cs="TH SarabunPSK"/>
          <w:sz w:val="32"/>
          <w:szCs w:val="32"/>
        </w:rPr>
        <w:t>1</w: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7F2A98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>
        <w:object w:dxaOrig="9855" w:dyaOrig="17561">
          <v:shape id="_x0000_i1031" type="#_x0000_t75" style="width:330.15pt;height:586.7pt" o:ole="">
            <v:imagedata r:id="rId21" o:title=""/>
          </v:shape>
          <o:OLEObject Type="Embed" ProgID="Visio.Drawing.11" ShapeID="_x0000_i1031" DrawAspect="Content" ObjectID="_1543514904" r:id="rId22"/>
        </w:object>
      </w: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b/>
          <w:bCs/>
          <w:sz w:val="16"/>
          <w:szCs w:val="16"/>
        </w:rPr>
      </w:pP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ภาพที่ 1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7154DC">
        <w:rPr>
          <w:rFonts w:ascii="TH SarabunPSK" w:eastAsia="AngsanaNew" w:hAnsi="TH SarabunPSK" w:cs="TH SarabunPSK"/>
          <w:b/>
          <w:bCs/>
          <w:sz w:val="32"/>
          <w:szCs w:val="32"/>
        </w:rPr>
        <w:t>1</w:t>
      </w:r>
      <w:r w:rsidR="00F645B3">
        <w:rPr>
          <w:rFonts w:ascii="TH SarabunPSK" w:eastAsia="AngsanaNew" w:hAnsi="TH SarabunPSK" w:cs="TH SarabunPSK"/>
          <w:b/>
          <w:bCs/>
          <w:sz w:val="32"/>
          <w:szCs w:val="32"/>
        </w:rPr>
        <w:t>1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ผู้ใช้ไฟฟ้ารับไฟฟ้าด้วยสายใต้ดิน จากสายป้อนใต้ดินของการไฟฟ้า</w:t>
      </w:r>
      <w:r w:rsidR="003F5618" w:rsidRPr="00CA0F9A">
        <w:rPr>
          <w:rFonts w:ascii="TH SarabunPSK" w:eastAsia="AngsanaNew" w:hAnsi="TH SarabunPSK" w:cs="TH SarabunPSK"/>
          <w:sz w:val="32"/>
          <w:szCs w:val="32"/>
          <w:cs/>
        </w:rPr>
        <w:t>ฯ</w:t>
      </w:r>
    </w:p>
    <w:p w:rsidR="00A4682B" w:rsidRPr="00A23D32" w:rsidRDefault="00A4682B" w:rsidP="00F645B3">
      <w:pPr>
        <w:tabs>
          <w:tab w:val="left" w:pos="426"/>
          <w:tab w:val="left" w:pos="993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b/>
          <w:bCs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lastRenderedPageBreak/>
        <w:tab/>
        <w:t>1.</w:t>
      </w:r>
      <w:r w:rsidR="004D47B9">
        <w:rPr>
          <w:rFonts w:ascii="TH SarabunPSK" w:eastAsia="AngsanaNew" w:hAnsi="TH SarabunPSK" w:cs="TH SarabunPSK"/>
          <w:b/>
          <w:bCs/>
          <w:sz w:val="32"/>
          <w:szCs w:val="32"/>
        </w:rPr>
        <w:t>2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.</w:t>
      </w:r>
      <w:r w:rsidR="004E771B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4</w:t>
      </w:r>
      <w:r w:rsidRPr="00A23D32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การจัดวงจรการจ่ายไฟฟ้า</w:t>
      </w:r>
    </w:p>
    <w:p w:rsidR="00A4682B" w:rsidRPr="00A23D32" w:rsidRDefault="00A4682B" w:rsidP="00F645B3">
      <w:pPr>
        <w:tabs>
          <w:tab w:val="left" w:pos="426"/>
          <w:tab w:val="left" w:pos="993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ในการออกแบบระบบจ่ายกำลังไฟฟ้าสำหรับอาคาร หรือสถานประกอบการต่าง</w:t>
      </w:r>
      <w:r w:rsidR="0039095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</w:t>
      </w:r>
      <w:r w:rsidR="00CA0F9A">
        <w:rPr>
          <w:rFonts w:ascii="TH SarabunPSK" w:eastAsia="AngsanaNew" w:hAnsi="TH SarabunPSK" w:cs="TH SarabunPSK" w:hint="cs"/>
          <w:sz w:val="32"/>
          <w:szCs w:val="32"/>
          <w:cs/>
        </w:rPr>
        <w:t xml:space="preserve"> นั้น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ผู้ออกแบบระบบไฟฟ้าจะต้องคำนึงถึงองค์ประกอบต่าง</w:t>
      </w:r>
      <w:r w:rsidR="0039095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 หลายประการด้วยกัน ได้แ</w:t>
      </w:r>
      <w:r w:rsidR="00E53DDF">
        <w:rPr>
          <w:rFonts w:ascii="TH SarabunPSK" w:eastAsia="AngsanaNew" w:hAnsi="TH SarabunPSK" w:cs="TH SarabunPSK" w:hint="cs"/>
          <w:sz w:val="32"/>
          <w:szCs w:val="32"/>
          <w:cs/>
        </w:rPr>
        <w:t>ก่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</w:p>
    <w:p w:rsidR="00A4682B" w:rsidRPr="00A23D32" w:rsidRDefault="00A4682B" w:rsidP="00F645B3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A23D32">
        <w:rPr>
          <w:rFonts w:ascii="TH SarabunPSK" w:eastAsia="AngsanaNew-Bold" w:hAnsi="TH SarabunPSK" w:cs="TH SarabunPSK"/>
          <w:b/>
          <w:bCs/>
          <w:sz w:val="32"/>
          <w:szCs w:val="32"/>
        </w:rPr>
        <w:tab/>
      </w:r>
      <w:r w:rsidRPr="00A23D32">
        <w:rPr>
          <w:rFonts w:ascii="TH SarabunPSK" w:eastAsia="AngsanaNew-Bold" w:hAnsi="TH SarabunPSK" w:cs="TH SarabunPSK"/>
          <w:sz w:val="32"/>
          <w:szCs w:val="32"/>
        </w:rPr>
        <w:t xml:space="preserve">1. </w:t>
      </w:r>
      <w:r w:rsidRPr="00A23D32">
        <w:rPr>
          <w:rFonts w:ascii="TH SarabunPSK" w:eastAsia="AngsanaNew-Bold" w:hAnsi="TH SarabunPSK" w:cs="TH SarabunPSK"/>
          <w:sz w:val="32"/>
          <w:szCs w:val="32"/>
          <w:cs/>
        </w:rPr>
        <w:tab/>
        <w:t>ความปลอดภัย</w:t>
      </w:r>
      <w:r w:rsidRPr="00A23D32">
        <w:rPr>
          <w:rFonts w:ascii="TH SarabunPSK" w:eastAsia="AngsanaNew-Bold" w:hAnsi="TH SarabunPSK" w:cs="TH SarabunPSK"/>
          <w:sz w:val="32"/>
          <w:szCs w:val="32"/>
        </w:rPr>
        <w:t xml:space="preserve"> (Safety)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ควรเลือกใช้อุปกรณ์ที่</w:t>
      </w:r>
      <w:r w:rsidR="00E53DDF">
        <w:rPr>
          <w:rFonts w:ascii="TH SarabunPSK" w:eastAsia="AngsanaNew" w:hAnsi="TH SarabunPSK" w:cs="TH SarabunPSK" w:hint="cs"/>
          <w:sz w:val="32"/>
          <w:szCs w:val="32"/>
          <w:cs/>
        </w:rPr>
        <w:t>มี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มาตรฐาน ติดตั้งอุปกรณ์ไฟฟ้าให้ถูกวิธีเพื่อความปลอดภัยต่อชีวิตและทรัพย์สิน</w:t>
      </w:r>
    </w:p>
    <w:p w:rsidR="00A4682B" w:rsidRPr="00A23D32" w:rsidRDefault="00A4682B" w:rsidP="00F645B3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-Bold" w:hAnsi="TH SarabunPSK" w:cs="TH SarabunPSK"/>
          <w:sz w:val="32"/>
          <w:szCs w:val="32"/>
        </w:rPr>
        <w:tab/>
        <w:t xml:space="preserve">2. </w:t>
      </w:r>
      <w:r w:rsidRPr="00A23D32">
        <w:rPr>
          <w:rFonts w:ascii="TH SarabunPSK" w:eastAsia="AngsanaNew-Bold" w:hAnsi="TH SarabunPSK" w:cs="TH SarabunPSK"/>
          <w:sz w:val="32"/>
          <w:szCs w:val="32"/>
          <w:cs/>
        </w:rPr>
        <w:tab/>
        <w:t>ความเชื่อถือได้</w:t>
      </w:r>
      <w:r w:rsidRPr="00A23D32">
        <w:rPr>
          <w:rFonts w:ascii="TH SarabunPSK" w:eastAsia="AngsanaNew-Bold" w:hAnsi="TH SarabunPSK" w:cs="TH SarabunPSK"/>
          <w:sz w:val="32"/>
          <w:szCs w:val="32"/>
        </w:rPr>
        <w:t xml:space="preserve"> (Reliability)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ระบบไฟฟ้าควรจะมีความแน่นอนในการใช้งานระบบไฟฟ้า</w:t>
      </w:r>
      <w:r w:rsidR="009059C1"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ที่ดีและสามารถใช้งานได้อย่างต่อเนื่อง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และลดข้อบกพร่องของจุดบกพร่องในระบบให้น้อยที่สุดเพื่อให้ความวางใจในระบบสูงสุดและมีราคาพอสมควร</w:t>
      </w:r>
    </w:p>
    <w:p w:rsidR="00A4682B" w:rsidRPr="00A23D32" w:rsidRDefault="00A4682B" w:rsidP="00F645B3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-Bold" w:hAnsi="TH SarabunPSK" w:cs="TH SarabunPSK"/>
          <w:sz w:val="32"/>
          <w:szCs w:val="32"/>
        </w:rPr>
        <w:tab/>
        <w:t xml:space="preserve">3. </w:t>
      </w:r>
      <w:r w:rsidRPr="00A23D32">
        <w:rPr>
          <w:rFonts w:ascii="TH SarabunPSK" w:eastAsia="AngsanaNew-Bold" w:hAnsi="TH SarabunPSK" w:cs="TH SarabunPSK"/>
          <w:sz w:val="32"/>
          <w:szCs w:val="32"/>
          <w:cs/>
        </w:rPr>
        <w:tab/>
        <w:t>ความง่ายในการใช้งาน</w:t>
      </w:r>
      <w:r w:rsidRPr="00A23D32">
        <w:rPr>
          <w:rFonts w:ascii="TH SarabunPSK" w:eastAsia="AngsanaNew-Bold" w:hAnsi="TH SarabunPSK" w:cs="TH SarabunPSK"/>
          <w:sz w:val="32"/>
          <w:szCs w:val="32"/>
        </w:rPr>
        <w:t xml:space="preserve"> (Simplicity of Operation)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ระบบจะต้องง่ายในการใช้งาน        มากที่สุดเท่าที่จะเป็นไปได้และตรงตามความต้องการของผู้ใช้</w:t>
      </w:r>
    </w:p>
    <w:p w:rsidR="00A4682B" w:rsidRPr="00A23D32" w:rsidRDefault="00A4682B" w:rsidP="00F645B3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-Bold" w:hAnsi="TH SarabunPSK" w:cs="TH SarabunPSK"/>
          <w:sz w:val="32"/>
          <w:szCs w:val="32"/>
        </w:rPr>
        <w:tab/>
        <w:t xml:space="preserve">4. </w:t>
      </w:r>
      <w:r w:rsidRPr="00A23D32">
        <w:rPr>
          <w:rFonts w:ascii="TH SarabunPSK" w:eastAsia="AngsanaNew-Bold" w:hAnsi="TH SarabunPSK" w:cs="TH SarabunPSK"/>
          <w:sz w:val="32"/>
          <w:szCs w:val="32"/>
          <w:cs/>
        </w:rPr>
        <w:tab/>
        <w:t>ความสม่ำเสมอของแรงดัน</w:t>
      </w:r>
      <w:r w:rsidRPr="00A23D32">
        <w:rPr>
          <w:rFonts w:ascii="TH SarabunPSK" w:eastAsia="AngsanaNew-Bold" w:hAnsi="TH SarabunPSK" w:cs="TH SarabunPSK"/>
          <w:sz w:val="32"/>
          <w:szCs w:val="32"/>
        </w:rPr>
        <w:t xml:space="preserve"> (Voltage Regulation)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แรงดันที่ไม่สม่ำเสมอจะทำให้อายุ       ของอุปกรณ์ไฟฟ้าสั้นลง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จะต้องรักษาระดับแรงดันไม่ให้เกินขีดจำกัด</w:t>
      </w:r>
    </w:p>
    <w:p w:rsidR="00A4682B" w:rsidRPr="00A23D32" w:rsidRDefault="00A4682B" w:rsidP="00F645B3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-Bold" w:hAnsi="TH SarabunPSK" w:cs="TH SarabunPSK"/>
          <w:sz w:val="32"/>
          <w:szCs w:val="32"/>
        </w:rPr>
        <w:tab/>
        <w:t>5.</w:t>
      </w:r>
      <w:r w:rsidRPr="00A23D32">
        <w:rPr>
          <w:rFonts w:ascii="TH SarabunPSK" w:eastAsia="AngsanaNew-Bold" w:hAnsi="TH SarabunPSK" w:cs="TH SarabunPSK"/>
          <w:sz w:val="32"/>
          <w:szCs w:val="32"/>
          <w:cs/>
        </w:rPr>
        <w:tab/>
        <w:t>การดูแลรักษา</w:t>
      </w:r>
      <w:r w:rsidRPr="00A23D32">
        <w:rPr>
          <w:rFonts w:ascii="TH SarabunPSK" w:eastAsia="AngsanaNew-Bold" w:hAnsi="TH SarabunPSK" w:cs="TH SarabunPSK"/>
          <w:sz w:val="32"/>
          <w:szCs w:val="32"/>
        </w:rPr>
        <w:t xml:space="preserve"> (Maintenance)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ระบบไฟฟ้าที่ออกแบบจะต้องสามารถดูแลรักษา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ตรวจสอบซ่อมแซม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และทำความสะอาดได้ง่าย</w:t>
      </w:r>
    </w:p>
    <w:p w:rsidR="00A4682B" w:rsidRPr="00A23D32" w:rsidRDefault="00A4682B" w:rsidP="00F645B3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A23D32">
        <w:rPr>
          <w:rFonts w:ascii="TH SarabunPSK" w:eastAsia="AngsanaNew-Bold" w:hAnsi="TH SarabunPSK" w:cs="TH SarabunPSK"/>
          <w:sz w:val="32"/>
          <w:szCs w:val="32"/>
        </w:rPr>
        <w:tab/>
        <w:t>6.</w:t>
      </w:r>
      <w:r w:rsidRPr="00A23D32">
        <w:rPr>
          <w:rFonts w:ascii="TH SarabunPSK" w:eastAsia="AngsanaNew-Bold" w:hAnsi="TH SarabunPSK" w:cs="TH SarabunPSK"/>
          <w:sz w:val="32"/>
          <w:szCs w:val="32"/>
          <w:cs/>
        </w:rPr>
        <w:tab/>
        <w:t>ความคล่องตัว</w:t>
      </w:r>
      <w:r w:rsidRPr="00A23D32">
        <w:rPr>
          <w:rFonts w:ascii="TH SarabunPSK" w:eastAsia="AngsanaNew-Bold" w:hAnsi="TH SarabunPSK" w:cs="TH SarabunPSK"/>
          <w:sz w:val="32"/>
          <w:szCs w:val="32"/>
        </w:rPr>
        <w:t xml:space="preserve"> (Flexibility)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ระบบไฟฟ้าจะต้องสามารถดัดแปลง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ปรับปรุง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และขยายได้</w:t>
      </w:r>
      <w:r w:rsidR="009059C1">
        <w:rPr>
          <w:rFonts w:ascii="TH SarabunPSK" w:eastAsia="AngsanaNew" w:hAnsi="TH SarabunPSK" w:cs="TH SarabunPSK" w:hint="cs"/>
          <w:sz w:val="32"/>
          <w:szCs w:val="32"/>
          <w:cs/>
        </w:rPr>
        <w:t xml:space="preserve">  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ในอนาคต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ข้อที่จำเป็นต้องพิจารณาคือกำลังไฟฟ้า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จะต้องเผื่อกำลังไฟฟ้าให้เหมาะสมกับโหลด         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ที่จะมีเพิ่มขึ้นในอนาคต</w:t>
      </w:r>
    </w:p>
    <w:p w:rsidR="00A4682B" w:rsidRDefault="00A4682B" w:rsidP="00F645B3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-Bold" w:hAnsi="TH SarabunPSK" w:cs="TH SarabunPSK"/>
          <w:sz w:val="32"/>
          <w:szCs w:val="32"/>
        </w:rPr>
        <w:tab/>
        <w:t xml:space="preserve">7. </w:t>
      </w:r>
      <w:r w:rsidRPr="00A23D32">
        <w:rPr>
          <w:rFonts w:ascii="TH SarabunPSK" w:eastAsia="AngsanaNew-Bold" w:hAnsi="TH SarabunPSK" w:cs="TH SarabunPSK"/>
          <w:sz w:val="32"/>
          <w:szCs w:val="32"/>
          <w:cs/>
        </w:rPr>
        <w:tab/>
        <w:t>ค่าใช้จ่ายเริ่มต้น</w:t>
      </w:r>
      <w:r w:rsidRPr="00A23D32">
        <w:rPr>
          <w:rFonts w:ascii="TH SarabunPSK" w:eastAsia="AngsanaNew-Bold" w:hAnsi="TH SarabunPSK" w:cs="TH SarabunPSK"/>
          <w:sz w:val="32"/>
          <w:szCs w:val="32"/>
        </w:rPr>
        <w:t xml:space="preserve"> (First Cost)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ค่าใช้จ่ายเริ่มต้นนับเป็นสิ่งจำเป็นสำหรับความปลอดภัย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ความเชื่อถือได้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ความสม่ำเสมอของแรงดันไฟฟ้า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การดูแลรักษา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และเพื่อการขยายกำลังไฟฟ้า     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 ในอนาคต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ดังนั้นจะต้องพิจารณาเลือกแบบที่ดีที่สุดเพื่อลดต้นทุน</w:t>
      </w:r>
    </w:p>
    <w:p w:rsidR="009059C1" w:rsidRPr="009059C1" w:rsidRDefault="009059C1" w:rsidP="00F645B3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DA2287" w:rsidRDefault="00A4682B" w:rsidP="00F645B3">
      <w:pPr>
        <w:tabs>
          <w:tab w:val="left" w:pos="567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ในส่วนของลักษณะของการบริการทางไฟฟ้าซึ่งอยู่บริเวณสถานที่นั้นขึ้นอยู่กับลักษณะของโหลด คุณภาพของการบริการที่สถานที่นั้น</w:t>
      </w:r>
      <w:r w:rsidR="0039095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 ต้องการ และขนาดของอาคาร เป็นต้น ผู้ออกแบบจะต้องพิจารณาองค์ประกอบเหล่านี้ด้วยว่าจะเลือกออกแบบระบบการจ่ายไฟฟ้าแบบใด จึงจะเหมาะสมที่สุด ซึ่งระบบไฟฟ้าพื้นฐานที่ใช้ในการจ่ายไฟฟ้าสามารถจัดเป็น 5 แบบ คือ</w:t>
      </w:r>
    </w:p>
    <w:p w:rsidR="00A4682B" w:rsidRPr="00D757E4" w:rsidRDefault="00A4682B" w:rsidP="00F645B3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D757E4">
        <w:rPr>
          <w:rFonts w:ascii="TH SarabunPSK" w:eastAsia="AngsanaNew" w:hAnsi="TH SarabunPSK" w:cs="TH SarabunPSK"/>
          <w:sz w:val="32"/>
          <w:szCs w:val="32"/>
          <w:cs/>
        </w:rPr>
        <w:tab/>
        <w:t>1.</w:t>
      </w:r>
      <w:r w:rsidRPr="00D757E4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D757E4">
        <w:rPr>
          <w:rFonts w:ascii="TH SarabunPSK" w:eastAsia="AngsanaNew" w:hAnsi="TH SarabunPSK" w:cs="TH SarabunPSK"/>
          <w:sz w:val="32"/>
          <w:szCs w:val="32"/>
        </w:rPr>
        <w:t>Radial System</w:t>
      </w:r>
    </w:p>
    <w:p w:rsidR="00A4682B" w:rsidRDefault="00A4682B" w:rsidP="00F645B3">
      <w:pPr>
        <w:tabs>
          <w:tab w:val="left" w:pos="567"/>
          <w:tab w:val="left" w:pos="851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ในกรณีที่ไฟฟ้า</w:t>
      </w:r>
      <w:r w:rsidR="00CA0F9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ถูกส่งมายังอาคารในระบบแรงดันใช้งาน รูปแบบการจ่ายไฟฟ้าแบบนี้             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ก็จะเป็นแบบท</w:t>
      </w:r>
      <w:r w:rsidR="00CA0F9A">
        <w:rPr>
          <w:rFonts w:ascii="TH SarabunPSK" w:eastAsia="AngsanaNew" w:hAnsi="TH SarabunPSK" w:cs="TH SarabunPSK"/>
          <w:sz w:val="32"/>
          <w:szCs w:val="32"/>
          <w:cs/>
        </w:rPr>
        <w:t>ี่ง่าย และมีราคาถูกที่สุด โดย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ไฟฟ้าจะถูกส่งเข้ามาในระบบแรงดันต่ำผ่าน</w:t>
      </w:r>
      <w:r w:rsidR="00CA0F9A">
        <w:rPr>
          <w:rFonts w:ascii="TH SarabunPSK" w:eastAsia="AngsanaNew" w:hAnsi="TH SarabunPSK" w:cs="TH SarabunPSK" w:hint="cs"/>
          <w:sz w:val="32"/>
          <w:szCs w:val="32"/>
          <w:cs/>
        </w:rPr>
        <w:t>บริภัณฑ์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ป้องกันต่าง</w:t>
      </w:r>
      <w:r w:rsidR="0039095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 จากนั้นจึงจ่ายต่อไปยังโหลดหรือตู้จ่ายไฟต่อไป ส่วนในกรณีที่ไฟฟ้าถูกส่งมา ในระบบแรงดันปานกลาง</w:t>
      </w:r>
      <w:r w:rsidR="00CA0F9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ก็ต้องมีหม้อแปลงเพื่อแปลงไฟฟ้าให้ได้ระดับแรงดัน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ปานกลางเป็นระดับแรงดัน</w:t>
      </w:r>
      <w:r w:rsidR="009059C1">
        <w:rPr>
          <w:rFonts w:ascii="TH SarabunPSK" w:eastAsia="AngsanaNew" w:hAnsi="TH SarabunPSK" w:cs="TH SarabunPSK" w:hint="cs"/>
          <w:sz w:val="32"/>
          <w:szCs w:val="32"/>
          <w:cs/>
        </w:rPr>
        <w:t xml:space="preserve">    </w:t>
      </w:r>
      <w:r w:rsidR="00A07B7A" w:rsidRPr="009059C1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ใช้งานเสียก่อน </w:t>
      </w:r>
      <w:r w:rsidR="00A07B7A" w:rsidRPr="009059C1">
        <w:rPr>
          <w:rFonts w:ascii="TH SarabunPSK" w:eastAsia="AngsanaNew" w:hAnsi="TH SarabunPSK" w:cs="TH SarabunPSK"/>
          <w:spacing w:val="-4"/>
          <w:sz w:val="32"/>
          <w:szCs w:val="32"/>
          <w:cs/>
        </w:rPr>
        <w:t>โดยจะต้องมี</w:t>
      </w:r>
      <w:r w:rsidR="00A07B7A" w:rsidRPr="009059C1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บริภัณฑ์</w:t>
      </w:r>
      <w:r w:rsidRPr="009059C1">
        <w:rPr>
          <w:rFonts w:ascii="TH SarabunPSK" w:eastAsia="AngsanaNew" w:hAnsi="TH SarabunPSK" w:cs="TH SarabunPSK"/>
          <w:spacing w:val="-4"/>
          <w:sz w:val="32"/>
          <w:szCs w:val="32"/>
          <w:cs/>
        </w:rPr>
        <w:t xml:space="preserve">ป้องกัน ได้แก่ </w:t>
      </w:r>
      <w:r w:rsidR="00A07B7A" w:rsidRPr="009059C1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เซอร์กิตเบรกเกอร์</w:t>
      </w:r>
      <w:r w:rsidRPr="009059C1">
        <w:rPr>
          <w:rFonts w:ascii="TH SarabunPSK" w:eastAsia="AngsanaNew" w:hAnsi="TH SarabunPSK" w:cs="TH SarabunPSK"/>
          <w:spacing w:val="-4"/>
          <w:sz w:val="32"/>
          <w:szCs w:val="32"/>
          <w:cs/>
        </w:rPr>
        <w:t>หรือฟิวส์ ทั้งด้านแรงดันปานกลาง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และด้านแรงดันต่ำ</w:t>
      </w:r>
    </w:p>
    <w:p w:rsidR="009059C1" w:rsidRPr="00A23D32" w:rsidRDefault="009059C1" w:rsidP="009059C1">
      <w:pPr>
        <w:tabs>
          <w:tab w:val="left" w:pos="567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การจ่ายไฟฟ้าแบบนี้ ถ้ามีการเกิดการลัดวงจรขึ้นที่แหล่งจ่ายไฟ หม้อแปลง หรือเมนบัส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          (Main Bus)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ก็จะทำให้โหลดทั้งหมดไม่ได้รับไฟฟ้า ส่วนถ้ามีการเกิดการลัดวงจรขึ้นที่สายป้อนใด          สายป้อนหนึ่ง อุปกรณ์ป้องกันก็จะทำงานโดยตัดส่วนนั้นออกไปทำให้โหลดอื่น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 ยังคงได้รับไฟฟ้าต่อไป ซึ่งสามารถแสดงได้ดังภาพที่ 1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  <w:r>
        <w:rPr>
          <w:rFonts w:ascii="TH SarabunPSK" w:eastAsia="AngsanaNew" w:hAnsi="TH SarabunPSK" w:cs="TH SarabunPSK"/>
          <w:sz w:val="32"/>
          <w:szCs w:val="32"/>
        </w:rPr>
        <w:t>12</w:t>
      </w:r>
    </w:p>
    <w:p w:rsidR="00A4682B" w:rsidRPr="00A23D32" w:rsidRDefault="00A4682B" w:rsidP="00F645B3">
      <w:pPr>
        <w:tabs>
          <w:tab w:val="left" w:pos="426"/>
          <w:tab w:val="left" w:pos="993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A8608A" w:rsidP="00F645B3">
      <w:pPr>
        <w:tabs>
          <w:tab w:val="left" w:pos="426"/>
          <w:tab w:val="left" w:pos="993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>
        <w:object w:dxaOrig="7167" w:dyaOrig="6576">
          <v:shape id="_x0000_i1032" type="#_x0000_t75" style="width:209.4pt;height:191.8pt" o:ole="">
            <v:imagedata r:id="rId23" o:title=""/>
          </v:shape>
          <o:OLEObject Type="Embed" ProgID="Visio.Drawing.11" ShapeID="_x0000_i1032" DrawAspect="Content" ObjectID="_1543514905" r:id="rId24"/>
        </w:object>
      </w:r>
    </w:p>
    <w:p w:rsidR="00A4682B" w:rsidRPr="00A23D32" w:rsidRDefault="00A4682B" w:rsidP="00F645B3">
      <w:pPr>
        <w:tabs>
          <w:tab w:val="left" w:pos="426"/>
          <w:tab w:val="left" w:pos="993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Default="00A4682B" w:rsidP="009059C1">
      <w:pPr>
        <w:tabs>
          <w:tab w:val="left" w:pos="426"/>
          <w:tab w:val="left" w:pos="993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ภาพที่ 1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7154DC">
        <w:rPr>
          <w:rFonts w:ascii="TH SarabunPSK" w:eastAsia="AngsanaNew" w:hAnsi="TH SarabunPSK" w:cs="TH SarabunPSK"/>
          <w:b/>
          <w:bCs/>
          <w:sz w:val="32"/>
          <w:szCs w:val="32"/>
        </w:rPr>
        <w:t>1</w:t>
      </w:r>
      <w:r w:rsidR="00F645B3">
        <w:rPr>
          <w:rFonts w:ascii="TH SarabunPSK" w:eastAsia="AngsanaNew" w:hAnsi="TH SarabunPSK" w:cs="TH SarabunPSK"/>
          <w:b/>
          <w:bCs/>
          <w:sz w:val="32"/>
          <w:szCs w:val="32"/>
        </w:rPr>
        <w:t>2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การจ่ายไฟฟ้าแบบ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Radial Circuit</w:t>
      </w:r>
    </w:p>
    <w:p w:rsidR="009059C1" w:rsidRPr="009059C1" w:rsidRDefault="009059C1" w:rsidP="009059C1">
      <w:pPr>
        <w:tabs>
          <w:tab w:val="left" w:pos="426"/>
          <w:tab w:val="left" w:pos="993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16"/>
          <w:szCs w:val="16"/>
        </w:rPr>
      </w:pPr>
    </w:p>
    <w:p w:rsidR="00A4682B" w:rsidRPr="00D757E4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D757E4">
        <w:rPr>
          <w:rFonts w:ascii="TH SarabunPSK" w:eastAsia="AngsanaNew" w:hAnsi="TH SarabunPSK" w:cs="TH SarabunPSK"/>
          <w:sz w:val="32"/>
          <w:szCs w:val="32"/>
          <w:cs/>
        </w:rPr>
        <w:tab/>
        <w:t xml:space="preserve">2. </w:t>
      </w:r>
      <w:r w:rsidRPr="00D757E4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D757E4">
        <w:rPr>
          <w:rFonts w:ascii="TH SarabunPSK" w:eastAsia="AngsanaNew" w:hAnsi="TH SarabunPSK" w:cs="TH SarabunPSK"/>
          <w:sz w:val="32"/>
          <w:szCs w:val="32"/>
        </w:rPr>
        <w:t>Primary-Selective System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การจ่ายไฟฟ้าแบบนี้ จะเพิ่มความเชื่อถือได้ของระบบให้ม</w:t>
      </w:r>
      <w:r w:rsidR="00E53DDF">
        <w:rPr>
          <w:rFonts w:ascii="TH SarabunPSK" w:eastAsia="AngsanaNew" w:hAnsi="TH SarabunPSK" w:cs="TH SarabunPSK"/>
          <w:sz w:val="32"/>
          <w:szCs w:val="32"/>
          <w:cs/>
        </w:rPr>
        <w:t>ากขึ้น โดยจะลดปัญหาที่เกิดจาก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 xml:space="preserve">การผิดพร่อง </w:t>
      </w:r>
      <w:r w:rsidR="00A07B7A">
        <w:rPr>
          <w:rFonts w:ascii="TH SarabunPSK" w:eastAsia="AngsanaNew" w:hAnsi="TH SarabunPSK" w:cs="TH SarabunPSK"/>
          <w:sz w:val="32"/>
          <w:szCs w:val="32"/>
        </w:rPr>
        <w:t xml:space="preserve">(Fault) 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ที่สายป้อนปฐมภูมิ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Primary Feeder</w:t>
      </w:r>
      <w:r w:rsidR="00A07B7A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07B7A">
        <w:rPr>
          <w:rFonts w:ascii="TH SarabunPSK" w:eastAsia="AngsanaNew" w:hAnsi="TH SarabunPSK" w:cs="TH SarabunPSK"/>
          <w:sz w:val="32"/>
          <w:szCs w:val="32"/>
          <w:cs/>
        </w:rPr>
        <w:t>ลง ลักษณะการจัดวงจร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ก็คือจะเพิ่ม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สายป้อนปฐมภูมิ</w:t>
      </w:r>
      <w:r w:rsidR="00A07B7A"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A07B7A" w:rsidRPr="00A23D32">
        <w:rPr>
          <w:rFonts w:ascii="TH SarabunPSK" w:eastAsia="AngsanaNew" w:hAnsi="TH SarabunPSK" w:cs="TH SarabunPSK"/>
          <w:sz w:val="32"/>
          <w:szCs w:val="32"/>
        </w:rPr>
        <w:t>Primary Feeder</w:t>
      </w:r>
      <w:r w:rsidR="00A07B7A">
        <w:rPr>
          <w:rFonts w:ascii="TH SarabunPSK" w:eastAsia="AngsanaNew" w:hAnsi="TH SarabunPSK" w:cs="TH SarabunPSK"/>
          <w:sz w:val="32"/>
          <w:szCs w:val="32"/>
        </w:rPr>
        <w:t>)</w:t>
      </w:r>
      <w:r w:rsidR="00A07B7A"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A07B7A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 xml:space="preserve">สวิตซ์สำหรับตัดโหลด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(Load Break Switch)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ขึ้นอีกชุดหนึ่งสำหรับหม้อแปลงแต่ละตัวดังภาพที่ 1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  <w:r w:rsidR="007154DC">
        <w:rPr>
          <w:rFonts w:ascii="TH SarabunPSK" w:eastAsia="AngsanaNew" w:hAnsi="TH SarabunPSK" w:cs="TH SarabunPSK"/>
          <w:sz w:val="32"/>
          <w:szCs w:val="32"/>
        </w:rPr>
        <w:t>1</w:t>
      </w:r>
      <w:r w:rsidR="00F645B3">
        <w:rPr>
          <w:rFonts w:ascii="TH SarabunPSK" w:eastAsia="AngsanaNew" w:hAnsi="TH SarabunPSK" w:cs="TH SarabunPSK"/>
          <w:sz w:val="32"/>
          <w:szCs w:val="32"/>
        </w:rPr>
        <w:t>3</w:t>
      </w:r>
    </w:p>
    <w:p w:rsidR="00A4682B" w:rsidRPr="009059C1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4516C0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>
        <w:object w:dxaOrig="5670" w:dyaOrig="9986">
          <v:shape id="_x0000_i1033" type="#_x0000_t75" style="width:174.2pt;height:305.9pt" o:ole="">
            <v:imagedata r:id="rId25" o:title=""/>
          </v:shape>
          <o:OLEObject Type="Embed" ProgID="Visio.Drawing.11" ShapeID="_x0000_i1033" DrawAspect="Content" ObjectID="_1543514906" r:id="rId26"/>
        </w:objec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093559" w:rsidRDefault="00A4682B" w:rsidP="00093559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ภาพที่ 1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7154DC">
        <w:rPr>
          <w:rFonts w:ascii="TH SarabunPSK" w:eastAsia="AngsanaNew" w:hAnsi="TH SarabunPSK" w:cs="TH SarabunPSK"/>
          <w:b/>
          <w:bCs/>
          <w:sz w:val="32"/>
          <w:szCs w:val="32"/>
        </w:rPr>
        <w:t>1</w:t>
      </w:r>
      <w:r w:rsidR="00F645B3">
        <w:rPr>
          <w:rFonts w:ascii="TH SarabunPSK" w:eastAsia="AngsanaNew" w:hAnsi="TH SarabunPSK" w:cs="TH SarabunPSK"/>
          <w:b/>
          <w:bCs/>
          <w:sz w:val="32"/>
          <w:szCs w:val="32"/>
        </w:rPr>
        <w:t>3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การจ่ายไฟฟ้าแบบ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Primary Selective</w:t>
      </w:r>
    </w:p>
    <w:p w:rsidR="00BF513D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lastRenderedPageBreak/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ในสภาวะการทำงานปกติสวิตซ์จะถูกปิดอยู่ในตำแหน่งที่เหมาะสม โดยให้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สายป้อนปฐมภูมิ</w:t>
      </w:r>
      <w:r w:rsidR="00A07B7A"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A07B7A" w:rsidRPr="00D757E4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(</w:t>
      </w:r>
      <w:r w:rsidR="00A07B7A" w:rsidRPr="00D757E4">
        <w:rPr>
          <w:rFonts w:ascii="TH SarabunPSK" w:eastAsia="AngsanaNew" w:hAnsi="TH SarabunPSK" w:cs="TH SarabunPSK"/>
          <w:spacing w:val="-4"/>
          <w:sz w:val="32"/>
          <w:szCs w:val="32"/>
        </w:rPr>
        <w:t xml:space="preserve">Primary Feeder) </w:t>
      </w:r>
      <w:r w:rsidRPr="00D757E4">
        <w:rPr>
          <w:rFonts w:ascii="TH SarabunPSK" w:eastAsia="AngsanaNew" w:hAnsi="TH SarabunPSK" w:cs="TH SarabunPSK"/>
          <w:spacing w:val="-4"/>
          <w:sz w:val="32"/>
          <w:szCs w:val="32"/>
          <w:cs/>
        </w:rPr>
        <w:t>แต่ละชุดจ่ายโหลดเท่า</w:t>
      </w:r>
      <w:r w:rsidR="009802D1" w:rsidRPr="00D757E4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 </w:t>
      </w:r>
      <w:r w:rsidRPr="00D757E4">
        <w:rPr>
          <w:rFonts w:ascii="TH SarabunPSK" w:eastAsia="AngsanaNew" w:hAnsi="TH SarabunPSK" w:cs="TH SarabunPSK"/>
          <w:spacing w:val="-4"/>
          <w:sz w:val="32"/>
          <w:szCs w:val="32"/>
          <w:cs/>
        </w:rPr>
        <w:t>ๆ กัน ถ้ามีการเกิดการ</w:t>
      </w:r>
      <w:r w:rsidR="00A07B7A" w:rsidRPr="00D757E4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ผิดพร่อง </w:t>
      </w:r>
      <w:r w:rsidR="00A07B7A" w:rsidRPr="00D757E4">
        <w:rPr>
          <w:rFonts w:ascii="TH SarabunPSK" w:eastAsia="AngsanaNew" w:hAnsi="TH SarabunPSK" w:cs="TH SarabunPSK"/>
          <w:spacing w:val="-4"/>
          <w:sz w:val="32"/>
          <w:szCs w:val="32"/>
        </w:rPr>
        <w:t xml:space="preserve">(Fault) </w:t>
      </w:r>
      <w:r w:rsidR="00A07B7A" w:rsidRPr="00D757E4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ที่สายป้อนปฐมภูมิ</w:t>
      </w:r>
      <w:r w:rsidR="00A07B7A"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A07B7A" w:rsidRPr="00A23D32">
        <w:rPr>
          <w:rFonts w:ascii="TH SarabunPSK" w:eastAsia="AngsanaNew" w:hAnsi="TH SarabunPSK" w:cs="TH SarabunPSK"/>
          <w:sz w:val="32"/>
          <w:szCs w:val="32"/>
        </w:rPr>
        <w:t>Primary Feeder</w:t>
      </w:r>
      <w:r w:rsidR="00A07B7A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ชุดใดชุดหนึ่ง </w:t>
      </w:r>
      <w:r w:rsidR="00A07B7A">
        <w:rPr>
          <w:rFonts w:ascii="TH SarabunPSK" w:eastAsia="AngsanaNew" w:hAnsi="TH SarabunPSK" w:cs="TH SarabunPSK"/>
          <w:sz w:val="32"/>
          <w:szCs w:val="32"/>
          <w:cs/>
        </w:rPr>
        <w:t>การตัดต่อวงจรก็จะเกิดขึ้น ทำให้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สายป้อนปฐมภูมิ</w:t>
      </w:r>
      <w:r w:rsidR="00A07B7A"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A07B7A" w:rsidRPr="00A23D32">
        <w:rPr>
          <w:rFonts w:ascii="TH SarabunPSK" w:eastAsia="AngsanaNew" w:hAnsi="TH SarabunPSK" w:cs="TH SarabunPSK"/>
          <w:sz w:val="32"/>
          <w:szCs w:val="32"/>
        </w:rPr>
        <w:t>Primary Feeder</w:t>
      </w:r>
      <w:r w:rsidR="00A07B7A">
        <w:rPr>
          <w:rFonts w:ascii="TH SarabunPSK" w:eastAsia="AngsanaNew" w:hAnsi="TH SarabunPSK" w:cs="TH SarabunPSK"/>
          <w:sz w:val="32"/>
          <w:szCs w:val="32"/>
        </w:rPr>
        <w:t>)</w:t>
      </w:r>
      <w:r w:rsidR="00A07B7A"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อีกชุดหนึ่ง</w:t>
      </w:r>
      <w:r w:rsidR="00A07B7A">
        <w:rPr>
          <w:rFonts w:ascii="TH SarabunPSK" w:eastAsia="AngsanaNew" w:hAnsi="TH SarabunPSK" w:cs="TH SarabunPSK"/>
          <w:sz w:val="32"/>
          <w:szCs w:val="32"/>
          <w:cs/>
        </w:rPr>
        <w:t>เข้ามาจ่ายไฟฟ้าแทนทันที ดังนั้น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สายป้อนปฐมภูมิ</w:t>
      </w:r>
      <w:r w:rsidR="00A07B7A"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A07B7A" w:rsidRPr="00A23D32">
        <w:rPr>
          <w:rFonts w:ascii="TH SarabunPSK" w:eastAsia="AngsanaNew" w:hAnsi="TH SarabunPSK" w:cs="TH SarabunPSK"/>
          <w:sz w:val="32"/>
          <w:szCs w:val="32"/>
        </w:rPr>
        <w:t>Primary Feeder</w:t>
      </w:r>
      <w:r w:rsidR="00A07B7A">
        <w:rPr>
          <w:rFonts w:ascii="TH SarabunPSK" w:eastAsia="AngsanaNew" w:hAnsi="TH SarabunPSK" w:cs="TH SarabunPSK"/>
          <w:sz w:val="32"/>
          <w:szCs w:val="32"/>
        </w:rPr>
        <w:t>)</w:t>
      </w:r>
      <w:r w:rsidR="00A07B7A"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แต่ละชุดจะต้องสามารถจ่ายไฟฟ้าให้แก่โหลดทั้งหมดได้ นอกจากนี้คู่ของฟิวส์ หรือ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เซอร์กิตเบรกเกอร์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จะต้องทำ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การยึดระกว่างกัน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ด้วย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เพื่อป้องกันการปิดวงจรพร้อมกัน และการตัดต่อวงจรอาจเป็นแบบใช้มือ หรือเป็นระบบอัตโนมัติก็ได้</w:t>
      </w:r>
    </w:p>
    <w:p w:rsidR="00A4682B" w:rsidRPr="00D757E4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D757E4">
        <w:rPr>
          <w:rFonts w:ascii="TH SarabunPSK" w:eastAsia="AngsanaNew" w:hAnsi="TH SarabunPSK" w:cs="TH SarabunPSK"/>
          <w:sz w:val="32"/>
          <w:szCs w:val="32"/>
          <w:cs/>
        </w:rPr>
        <w:tab/>
        <w:t>3.</w:t>
      </w:r>
      <w:r w:rsidRPr="00D757E4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D757E4">
        <w:rPr>
          <w:rFonts w:ascii="TH SarabunPSK" w:eastAsia="AngsanaNew" w:hAnsi="TH SarabunPSK" w:cs="TH SarabunPSK"/>
          <w:sz w:val="32"/>
          <w:szCs w:val="32"/>
        </w:rPr>
        <w:t>Secondary-Selective System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การจ่ายไฟฟ้าแบบนี้ แสดงได้ดังภาพที่ 1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  <w:r w:rsidR="007154DC">
        <w:rPr>
          <w:rFonts w:ascii="TH SarabunPSK" w:eastAsia="AngsanaNew" w:hAnsi="TH SarabunPSK" w:cs="TH SarabunPSK"/>
          <w:sz w:val="32"/>
          <w:szCs w:val="32"/>
        </w:rPr>
        <w:t>1</w:t>
      </w:r>
      <w:r w:rsidR="00F645B3">
        <w:rPr>
          <w:rFonts w:ascii="TH SarabunPSK" w:eastAsia="AngsanaNew" w:hAnsi="TH SarabunPSK" w:cs="TH SarabunPSK"/>
          <w:sz w:val="32"/>
          <w:szCs w:val="32"/>
        </w:rPr>
        <w:t>4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ในสภาวะการทำงานปกติ ก็เหมือนกับระบบ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Radial 2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ชุด แยกจากกัน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และ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เซอร์กิตเบรกเกอร์ต่อ</w:t>
      </w:r>
      <w:r w:rsidR="009059C1">
        <w:rPr>
          <w:rFonts w:ascii="TH SarabunPSK" w:eastAsia="AngsanaNew" w:hAnsi="TH SarabunPSK" w:cs="TH SarabunPSK" w:hint="cs"/>
          <w:sz w:val="32"/>
          <w:szCs w:val="32"/>
          <w:cs/>
        </w:rPr>
        <w:t>เชื่อม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กับบัสทุติยภูมิ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A07B7A">
        <w:rPr>
          <w:rFonts w:ascii="TH SarabunPSK" w:eastAsia="AngsanaNew" w:hAnsi="TH SarabunPSK" w:cs="TH SarabunPSK"/>
          <w:sz w:val="32"/>
          <w:szCs w:val="32"/>
        </w:rPr>
        <w:t>(Secondary Bus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จ</w:t>
      </w:r>
      <w:r w:rsidR="00A07B7A">
        <w:rPr>
          <w:rFonts w:ascii="TH SarabunPSK" w:eastAsia="AngsanaNew" w:hAnsi="TH SarabunPSK" w:cs="TH SarabunPSK"/>
          <w:sz w:val="32"/>
          <w:szCs w:val="32"/>
          <w:cs/>
        </w:rPr>
        <w:t>ะเปิดอยู่ โหลดจะถูกแบ่ง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ให้เท่า</w:t>
      </w:r>
      <w:r w:rsidR="009802D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 กันในแต่ละบัส ถ้ามีการเกิดการ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 xml:space="preserve">ผิดพร่อง </w:t>
      </w:r>
      <w:r w:rsidR="00A07B7A">
        <w:rPr>
          <w:rFonts w:ascii="TH SarabunPSK" w:eastAsia="AngsanaNew" w:hAnsi="TH SarabunPSK" w:cs="TH SarabunPSK"/>
          <w:sz w:val="32"/>
          <w:szCs w:val="32"/>
        </w:rPr>
        <w:t xml:space="preserve">(Fault) 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ขึ้นที่สายป้อนปฐมภูมิ</w:t>
      </w:r>
      <w:r w:rsidR="00A07B7A"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A07B7A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="00A07B7A" w:rsidRPr="00A23D32">
        <w:rPr>
          <w:rFonts w:ascii="TH SarabunPSK" w:eastAsia="AngsanaNew" w:hAnsi="TH SarabunPSK" w:cs="TH SarabunPSK"/>
          <w:sz w:val="32"/>
          <w:szCs w:val="32"/>
        </w:rPr>
        <w:t>Primary Feeder</w:t>
      </w:r>
      <w:r w:rsidR="00A07B7A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หรือหม้อแปลงชุดใดชุดหนึ่ง โหลดทั้งหมดที่ต่ออยู่กับบัสนั้นก็จะไม่มีไฟฟ้า </w:t>
      </w:r>
      <w:r w:rsidR="00D0117B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แต่เนื่องจากอีกบัสหนึ่งยังคงมีไฟฟ้าอยู่ จึงสามารถใช้ไฟฟ้าจากอีกบัสหนึ่งได้ โดยเริ่มจาก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 xml:space="preserve">เปิดเซอร์กิตเบรกเกอร์หลักทางด้านทุติยภูมิของหม้อแปลง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ด้านที่มีการเกิด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 xml:space="preserve">การผิดพร่อง </w:t>
      </w:r>
      <w:r w:rsidR="007F654D">
        <w:rPr>
          <w:rFonts w:ascii="TH SarabunPSK" w:eastAsia="AngsanaNew" w:hAnsi="TH SarabunPSK" w:cs="TH SarabunPSK"/>
          <w:sz w:val="32"/>
          <w:szCs w:val="32"/>
        </w:rPr>
        <w:t xml:space="preserve">(Fault)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จากนั้นก็ปิด 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>เซอร์กิตเบรกเกอร์ต่อเชื่อมบัสทุติยภูมิ (</w:t>
      </w:r>
      <w:r w:rsidR="007F654D">
        <w:rPr>
          <w:rFonts w:ascii="TH SarabunPSK" w:eastAsia="AngsanaNew" w:hAnsi="TH SarabunPSK" w:cs="TH SarabunPSK"/>
          <w:sz w:val="32"/>
          <w:szCs w:val="32"/>
        </w:rPr>
        <w:t>Secondary Bus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 xml:space="preserve">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ส่วน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>เซอร์กิตเบรกเกอร์หลักทางด้าน</w:t>
      </w:r>
      <w:r w:rsidR="00DA2287">
        <w:rPr>
          <w:rFonts w:ascii="TH SarabunPSK" w:eastAsia="AngsanaNew" w:hAnsi="TH SarabunPSK" w:cs="TH SarabunPSK" w:hint="cs"/>
          <w:sz w:val="32"/>
          <w:szCs w:val="32"/>
          <w:cs/>
        </w:rPr>
        <w:t xml:space="preserve">       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 xml:space="preserve">ทุติยภูมิทั้ง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2 ตัว ควรจะ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>มีการยึดระกว่างกันกับเซอร์กิตเบรกเกอร์ต่อเชื่อมทุติยภูมิ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Secondary Bus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>) ด้วย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เพื่อเป็นการป้องกันหม้อแปลงทั้ง 2 ตัว ไม่ให้ทำงานแบบขนานกัน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4516C0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>
        <w:object w:dxaOrig="6448" w:dyaOrig="8570">
          <v:shape id="_x0000_i1034" type="#_x0000_t75" style="width:228.6pt;height:304.35pt" o:ole="">
            <v:imagedata r:id="rId27" o:title=""/>
          </v:shape>
          <o:OLEObject Type="Embed" ProgID="Visio.Drawing.11" ShapeID="_x0000_i1034" DrawAspect="Content" ObjectID="_1543514907" r:id="rId28"/>
        </w:objec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8870F1" w:rsidRDefault="00A4682B" w:rsidP="008870F1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ภาพที่ 1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7154DC">
        <w:rPr>
          <w:rFonts w:ascii="TH SarabunPSK" w:eastAsia="AngsanaNew" w:hAnsi="TH SarabunPSK" w:cs="TH SarabunPSK"/>
          <w:b/>
          <w:bCs/>
          <w:sz w:val="32"/>
          <w:szCs w:val="32"/>
        </w:rPr>
        <w:t>1</w:t>
      </w:r>
      <w:r w:rsidR="00F645B3">
        <w:rPr>
          <w:rFonts w:ascii="TH SarabunPSK" w:eastAsia="AngsanaNew" w:hAnsi="TH SarabunPSK" w:cs="TH SarabunPSK"/>
          <w:b/>
          <w:bCs/>
          <w:sz w:val="32"/>
          <w:szCs w:val="32"/>
        </w:rPr>
        <w:t>4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การจ่ายไฟฟ้าแบบ </w:t>
      </w:r>
      <w:r w:rsidRPr="00A23D32">
        <w:rPr>
          <w:rFonts w:ascii="TH SarabunPSK" w:eastAsia="AngsanaNew" w:hAnsi="TH SarabunPSK" w:cs="TH SarabunPSK"/>
          <w:sz w:val="32"/>
          <w:szCs w:val="32"/>
        </w:rPr>
        <w:t>Secondary Selective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lastRenderedPageBreak/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จะเห็นได้ว่าจากการจ่ายไฟฟ้าแบบนี้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สามารถเพิ่มความเชื่อถือได้สูงขึ้นกว่าแบบ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Primary Selective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ในกรณีเกิดการ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 xml:space="preserve">ผิดพร่อง </w:t>
      </w:r>
      <w:r w:rsidR="007F654D">
        <w:rPr>
          <w:rFonts w:ascii="TH SarabunPSK" w:eastAsia="AngsanaNew" w:hAnsi="TH SarabunPSK" w:cs="TH SarabunPSK"/>
          <w:sz w:val="32"/>
          <w:szCs w:val="32"/>
        </w:rPr>
        <w:t xml:space="preserve">(Fault)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หม้อแปลง แต่ราคาของการจัดวงจรแบบนี้ก็จะสูงขึ้นด้วย เนื่องจากจะต้องเผื่อขนาดของหม้อแปลง และ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>สายป้อนปฐมภูมิ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Primary Feeder</w:t>
      </w:r>
      <w:r w:rsidR="007F654D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ให้สามารถจ่ายโหลดได้ทั้ง 2 บัสได้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ทั้งนี้ราคาก็จะขึ้นอยู่กับการเผื่อขนาดไว้เพียงใด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D757E4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D757E4">
        <w:rPr>
          <w:rFonts w:ascii="TH SarabunPSK" w:eastAsia="AngsanaNew" w:hAnsi="TH SarabunPSK" w:cs="TH SarabunPSK"/>
          <w:sz w:val="32"/>
          <w:szCs w:val="32"/>
          <w:cs/>
        </w:rPr>
        <w:tab/>
        <w:t>4.</w:t>
      </w:r>
      <w:r w:rsidRPr="00D757E4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D757E4">
        <w:rPr>
          <w:rFonts w:ascii="TH SarabunPSK" w:eastAsia="AngsanaNew" w:hAnsi="TH SarabunPSK" w:cs="TH SarabunPSK"/>
          <w:sz w:val="32"/>
          <w:szCs w:val="32"/>
        </w:rPr>
        <w:t>Secondary Spot Network System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การจัดวงจรแบบ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Secondary Spot Network </w:t>
      </w:r>
      <w:r w:rsidR="006646B8">
        <w:rPr>
          <w:rFonts w:ascii="TH SarabunPSK" w:eastAsia="AngsanaNew" w:hAnsi="TH SarabunPSK" w:cs="TH SarabunPSK" w:hint="cs"/>
          <w:sz w:val="32"/>
          <w:szCs w:val="32"/>
          <w:cs/>
        </w:rPr>
        <w:t>ดัง</w:t>
      </w:r>
      <w:r w:rsidR="006646B8" w:rsidRPr="00A23D32">
        <w:rPr>
          <w:rFonts w:ascii="TH SarabunPSK" w:eastAsia="AngsanaNew" w:hAnsi="TH SarabunPSK" w:cs="TH SarabunPSK"/>
          <w:sz w:val="32"/>
          <w:szCs w:val="32"/>
          <w:cs/>
        </w:rPr>
        <w:t>ภาพที่ 1</w:t>
      </w:r>
      <w:r w:rsidR="006646B8" w:rsidRPr="00A23D32">
        <w:rPr>
          <w:rFonts w:ascii="TH SarabunPSK" w:eastAsia="AngsanaNew" w:hAnsi="TH SarabunPSK" w:cs="TH SarabunPSK"/>
          <w:sz w:val="32"/>
          <w:szCs w:val="32"/>
        </w:rPr>
        <w:t>.</w:t>
      </w:r>
      <w:r w:rsidR="007154DC">
        <w:rPr>
          <w:rFonts w:ascii="TH SarabunPSK" w:eastAsia="AngsanaNew" w:hAnsi="TH SarabunPSK" w:cs="TH SarabunPSK"/>
          <w:sz w:val="32"/>
          <w:szCs w:val="32"/>
          <w:cs/>
        </w:rPr>
        <w:t>1</w:t>
      </w:r>
      <w:r w:rsidR="00F645B3">
        <w:rPr>
          <w:rFonts w:ascii="TH SarabunPSK" w:eastAsia="AngsanaNew" w:hAnsi="TH SarabunPSK" w:cs="TH SarabunPSK"/>
          <w:sz w:val="32"/>
          <w:szCs w:val="32"/>
        </w:rPr>
        <w:t>5</w:t>
      </w:r>
      <w:r w:rsidR="006646B8"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6646B8">
        <w:rPr>
          <w:rFonts w:ascii="TH SarabunPSK" w:eastAsia="AngsanaNew" w:hAnsi="TH SarabunPSK" w:cs="TH SarabunPSK" w:hint="cs"/>
          <w:sz w:val="32"/>
          <w:szCs w:val="32"/>
          <w:cs/>
        </w:rPr>
        <w:t>เป็น</w:t>
      </w:r>
      <w:r w:rsidR="006646B8">
        <w:rPr>
          <w:rFonts w:ascii="TH SarabunPSK" w:eastAsia="AngsanaNew" w:hAnsi="TH SarabunPSK" w:cs="TH SarabunPSK"/>
          <w:sz w:val="32"/>
          <w:szCs w:val="32"/>
          <w:cs/>
        </w:rPr>
        <w:t>การจัดวงจร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แบบง่าย</w:t>
      </w:r>
      <w:r w:rsidR="009802D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ๆ </w:t>
      </w:r>
      <w:r w:rsidRPr="006646B8">
        <w:rPr>
          <w:rFonts w:ascii="TH SarabunPSK" w:eastAsia="AngsanaNew" w:hAnsi="TH SarabunPSK" w:cs="TH SarabunPSK"/>
          <w:spacing w:val="-4"/>
          <w:sz w:val="32"/>
          <w:szCs w:val="32"/>
          <w:cs/>
        </w:rPr>
        <w:t>โดยจะประกอบไปด้วยหม้อแปลงที่เหมือนกัน 2 ลูก หรือมากกว่า ซึ่งจะรับไฟฟ้ามาจาก</w:t>
      </w:r>
      <w:r w:rsidR="007F654D" w:rsidRPr="006646B8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สายป้อนปฐมภูมิ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7F654D">
        <w:rPr>
          <w:rFonts w:ascii="TH SarabunPSK" w:eastAsia="AngsanaNew" w:hAnsi="TH SarabunPSK" w:cs="TH SarabunPSK"/>
          <w:sz w:val="32"/>
          <w:szCs w:val="32"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Primary Feeder</w:t>
      </w:r>
      <w:r w:rsidR="007F654D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แยกกันลูกละชุด หม้อแปลงเชื่อมต่อกันทางบัสด้านแรงต่ำผ่าน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>ตัวป้อนกันวงจรข่าย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Network Protector</w:t>
      </w:r>
      <w:r w:rsidR="007F654D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โดยที่หม้อแปลงทั้งหมดทำงานแบบขนานกัน และมี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>ตัวป้องกันวงจรข่าย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7F654D">
        <w:rPr>
          <w:rFonts w:ascii="TH SarabunPSK" w:eastAsia="AngsanaNew" w:hAnsi="TH SarabunPSK" w:cs="TH SarabunPSK"/>
          <w:sz w:val="32"/>
          <w:szCs w:val="32"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Network Protector</w:t>
      </w:r>
      <w:r w:rsidR="007F654D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ซึ่งเป็น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>เซอร์กิตเบรกเกอร์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ถูกควบคุมโดยรีเลย์</w:t>
      </w:r>
      <w:r w:rsidR="007F654D">
        <w:rPr>
          <w:rFonts w:ascii="TH SarabunPSK" w:eastAsia="AngsanaNew" w:hAnsi="TH SarabunPSK" w:cs="TH SarabunPSK" w:hint="cs"/>
          <w:sz w:val="32"/>
          <w:szCs w:val="32"/>
          <w:cs/>
        </w:rPr>
        <w:t>เซอร์กิตเบรกเกอร์</w:t>
      </w:r>
      <w:r w:rsidR="007F654D">
        <w:rPr>
          <w:rFonts w:ascii="TH SarabunPSK" w:eastAsia="AngsanaNew" w:hAnsi="TH SarabunPSK" w:cs="TH SarabunPSK"/>
          <w:sz w:val="32"/>
          <w:szCs w:val="32"/>
          <w:cs/>
        </w:rPr>
        <w:t>จะเปิดวงจรโดยอัตโนมัติ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เมื่อมีกำลังไฟฟ้าไหลจากด้านแรงต่ำเข้าสู่หม้อแปลง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4516C0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>
        <w:object w:dxaOrig="6448" w:dyaOrig="8570">
          <v:shape id="_x0000_i1035" type="#_x0000_t75" style="width:228.6pt;height:304.35pt" o:ole="">
            <v:imagedata r:id="rId29" o:title=""/>
          </v:shape>
          <o:OLEObject Type="Embed" ProgID="Visio.Drawing.11" ShapeID="_x0000_i1035" DrawAspect="Content" ObjectID="_1543514908" r:id="rId30"/>
        </w:objec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ภาพที่ 1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7154DC">
        <w:rPr>
          <w:rFonts w:ascii="TH SarabunPSK" w:eastAsia="AngsanaNew" w:hAnsi="TH SarabunPSK" w:cs="TH SarabunPSK"/>
          <w:b/>
          <w:bCs/>
          <w:sz w:val="32"/>
          <w:szCs w:val="32"/>
          <w:cs/>
        </w:rPr>
        <w:t>1</w:t>
      </w:r>
      <w:r w:rsidR="00F645B3">
        <w:rPr>
          <w:rFonts w:ascii="TH SarabunPSK" w:eastAsia="AngsanaNew" w:hAnsi="TH SarabunPSK" w:cs="TH SarabunPSK"/>
          <w:b/>
          <w:bCs/>
          <w:sz w:val="32"/>
          <w:szCs w:val="32"/>
        </w:rPr>
        <w:t>5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การจ่ายไฟฟ้าแบบ </w:t>
      </w:r>
      <w:r w:rsidRPr="00A23D32">
        <w:rPr>
          <w:rFonts w:ascii="TH SarabunPSK" w:eastAsia="AngsanaNew" w:hAnsi="TH SarabunPSK" w:cs="TH SarabunPSK"/>
          <w:sz w:val="32"/>
          <w:szCs w:val="32"/>
        </w:rPr>
        <w:t>Secondary Spot Network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  <w:cs/>
        </w:rPr>
      </w:pPr>
    </w:p>
    <w:p w:rsidR="00A4682B" w:rsidRPr="00A23D32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ในสภาวะการทำงานปกติ หม้อแปลงแต่ละตัวจะรับโหลดเท่า</w:t>
      </w:r>
      <w:r w:rsidR="009802D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 กัน เมื่อมีการเกิดการ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 xml:space="preserve">ผิดพร่อง </w:t>
      </w:r>
      <w:r w:rsidR="00200E25">
        <w:rPr>
          <w:rFonts w:ascii="TH SarabunPSK" w:eastAsia="AngsanaNew" w:hAnsi="TH SarabunPSK" w:cs="TH SarabunPSK"/>
          <w:sz w:val="32"/>
          <w:szCs w:val="32"/>
        </w:rPr>
        <w:t xml:space="preserve">(Fault)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ข</w:t>
      </w:r>
      <w:r w:rsidR="00E53DDF">
        <w:rPr>
          <w:rFonts w:ascii="TH SarabunPSK" w:eastAsia="AngsanaNew" w:hAnsi="TH SarabunPSK" w:cs="TH SarabunPSK" w:hint="cs"/>
          <w:sz w:val="32"/>
          <w:szCs w:val="32"/>
          <w:cs/>
        </w:rPr>
        <w:t>ึ้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นที่หม้อแปลง หรือที่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สายป้อนปฐมภูมิ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200E25">
        <w:rPr>
          <w:rFonts w:ascii="TH SarabunPSK" w:eastAsia="AngsanaNew" w:hAnsi="TH SarabunPSK" w:cs="TH SarabunPSK"/>
          <w:sz w:val="32"/>
          <w:szCs w:val="32"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Primary Feeder</w:t>
      </w:r>
      <w:r w:rsidR="00200E25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ชุดใดชุดหนึ่ง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ตัวป้องกันวงจรข่าย (</w:t>
      </w:r>
      <w:r w:rsidRPr="00A23D32">
        <w:rPr>
          <w:rFonts w:ascii="TH SarabunPSK" w:eastAsia="AngsanaNew" w:hAnsi="TH SarabunPSK" w:cs="TH SarabunPSK"/>
          <w:sz w:val="32"/>
          <w:szCs w:val="32"/>
        </w:rPr>
        <w:t>Network Protector</w:t>
      </w:r>
      <w:r w:rsidR="00200E25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200E25">
        <w:rPr>
          <w:rFonts w:ascii="TH SarabunPSK" w:eastAsia="AngsanaNew" w:hAnsi="TH SarabunPSK" w:cs="TH SarabunPSK"/>
          <w:sz w:val="32"/>
          <w:szCs w:val="32"/>
          <w:cs/>
        </w:rPr>
        <w:t>ของหม้อแปลงชุดนั้น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จะเปิดวงจร เพื่อป้องกันไม่ให้มีกระแสไฟฟ้าไหลย้อนกลับจากทางด้านแรงต่ำเข้าสู่หม้อแปลง และหม้อแปลงตัวที่เหลือก็จะทำหน้าที่จ่ายไฟฟ้าให้แก่โหลดแทน ทำให้สามารถจ่ายไฟฟ้าให้โหลดได้อย่างต่อเนื่องไม่ขาดตอน</w:t>
      </w:r>
    </w:p>
    <w:p w:rsidR="00A4682B" w:rsidRPr="00D0117B" w:rsidRDefault="00A4682B" w:rsidP="00F645B3">
      <w:pPr>
        <w:tabs>
          <w:tab w:val="left" w:pos="567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lastRenderedPageBreak/>
        <w:tab/>
        <w:t xml:space="preserve">การจัดวงจรแบบ </w:t>
      </w:r>
      <w:r w:rsidRPr="00A23D32">
        <w:rPr>
          <w:rFonts w:ascii="TH SarabunPSK" w:eastAsia="AngsanaNew" w:hAnsi="TH SarabunPSK" w:cs="TH SarabunPSK"/>
          <w:sz w:val="32"/>
          <w:szCs w:val="32"/>
        </w:rPr>
        <w:t>Secondary Spot Network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จะเป็นการจัดวงจรที่มีความเชื่อถือได้มากที่สุด สำหรับการจ่ายโหลดมาก</w:t>
      </w:r>
      <w:r w:rsidR="009802D1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 โอกาสที่จะเกิดไฟฟ้าดับจะเกิดขึ้นได้เฉพาะเมื่อมีการเกิดการ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 xml:space="preserve">ผิดพร่อง </w:t>
      </w:r>
      <w:r w:rsidR="00200E25" w:rsidRPr="00490B8F">
        <w:rPr>
          <w:rFonts w:ascii="TH SarabunPSK" w:eastAsia="AngsanaNew" w:hAnsi="TH SarabunPSK" w:cs="TH SarabunPSK"/>
          <w:spacing w:val="-4"/>
          <w:sz w:val="32"/>
          <w:szCs w:val="32"/>
        </w:rPr>
        <w:t xml:space="preserve">(Fault) </w:t>
      </w:r>
      <w:r w:rsidRPr="00490B8F">
        <w:rPr>
          <w:rFonts w:ascii="TH SarabunPSK" w:eastAsia="AngsanaNew" w:hAnsi="TH SarabunPSK" w:cs="TH SarabunPSK"/>
          <w:spacing w:val="-4"/>
          <w:sz w:val="32"/>
          <w:szCs w:val="32"/>
          <w:cs/>
        </w:rPr>
        <w:t>พร้อม</w:t>
      </w:r>
      <w:r w:rsidR="009802D1" w:rsidRPr="00490B8F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 </w:t>
      </w:r>
      <w:r w:rsidRPr="00490B8F">
        <w:rPr>
          <w:rFonts w:ascii="TH SarabunPSK" w:eastAsia="AngsanaNew" w:hAnsi="TH SarabunPSK" w:cs="TH SarabunPSK"/>
          <w:spacing w:val="-4"/>
          <w:sz w:val="32"/>
          <w:szCs w:val="32"/>
          <w:cs/>
        </w:rPr>
        <w:t>ๆ กันทางด้านปฐมภูมิหรือเกิดการ</w:t>
      </w:r>
      <w:r w:rsidR="00200E25" w:rsidRPr="00490B8F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ผิดพร่อง </w:t>
      </w:r>
      <w:r w:rsidR="00200E25" w:rsidRPr="00490B8F">
        <w:rPr>
          <w:rFonts w:ascii="TH SarabunPSK" w:eastAsia="AngsanaNew" w:hAnsi="TH SarabunPSK" w:cs="TH SarabunPSK"/>
          <w:spacing w:val="-4"/>
          <w:sz w:val="32"/>
          <w:szCs w:val="32"/>
        </w:rPr>
        <w:t xml:space="preserve">(Fault) </w:t>
      </w:r>
      <w:r w:rsidRPr="00490B8F">
        <w:rPr>
          <w:rFonts w:ascii="TH SarabunPSK" w:eastAsia="AngsanaNew" w:hAnsi="TH SarabunPSK" w:cs="TH SarabunPSK"/>
          <w:spacing w:val="-4"/>
          <w:sz w:val="32"/>
          <w:szCs w:val="32"/>
          <w:cs/>
        </w:rPr>
        <w:t>ที่บัสด้านทุติยภูมิ</w:t>
      </w:r>
      <w:r w:rsidR="00200E25" w:rsidRPr="00490B8F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 xml:space="preserve"> </w:t>
      </w:r>
      <w:r w:rsidR="00200E25" w:rsidRPr="00490B8F">
        <w:rPr>
          <w:rFonts w:ascii="TH SarabunPSK" w:eastAsia="AngsanaNew" w:hAnsi="TH SarabunPSK" w:cs="TH SarabunPSK"/>
          <w:spacing w:val="-4"/>
          <w:sz w:val="32"/>
          <w:szCs w:val="32"/>
        </w:rPr>
        <w:t>(Secondary Bus)</w:t>
      </w:r>
      <w:r w:rsidR="00200E25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เท่านั้น อย</w:t>
      </w:r>
      <w:r w:rsidR="00200E25">
        <w:rPr>
          <w:rFonts w:ascii="TH SarabunPSK" w:eastAsia="AngsanaNew" w:hAnsi="TH SarabunPSK" w:cs="TH SarabunPSK"/>
          <w:sz w:val="32"/>
          <w:szCs w:val="32"/>
          <w:cs/>
        </w:rPr>
        <w:t>่างไรก็ตามระบบนี้ เป็นระบบที่มี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ราคาแพง ซึ่งนอกจากจะต้องเผื่อขนาดของหม้อแปลง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และสายป้อนปฐมภูมิ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200E25">
        <w:rPr>
          <w:rFonts w:ascii="TH SarabunPSK" w:eastAsia="AngsanaNew" w:hAnsi="TH SarabunPSK" w:cs="TH SarabunPSK"/>
          <w:sz w:val="32"/>
          <w:szCs w:val="32"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Primary Feeder</w:t>
      </w:r>
      <w:r w:rsidR="00200E25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แล้วโดยทั่วไป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ตัวป้องกันวงจรข่าย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Network Protector</w:t>
      </w:r>
      <w:r w:rsidR="00200E25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ก็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มีราคาแพงอีกด้วย</w:t>
      </w:r>
    </w:p>
    <w:p w:rsidR="00A4682B" w:rsidRPr="00D757E4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D757E4">
        <w:rPr>
          <w:rFonts w:ascii="TH SarabunPSK" w:eastAsia="AngsanaNew" w:hAnsi="TH SarabunPSK" w:cs="TH SarabunPSK"/>
          <w:sz w:val="32"/>
          <w:szCs w:val="32"/>
          <w:cs/>
        </w:rPr>
        <w:tab/>
        <w:t>5.</w:t>
      </w:r>
      <w:r w:rsidRPr="00D757E4">
        <w:rPr>
          <w:rFonts w:ascii="TH SarabunPSK" w:eastAsia="AngsanaNew" w:hAnsi="TH SarabunPSK" w:cs="TH SarabunPSK" w:hint="cs"/>
          <w:sz w:val="32"/>
          <w:szCs w:val="32"/>
          <w:cs/>
        </w:rPr>
        <w:tab/>
      </w:r>
      <w:r w:rsidRPr="00D757E4">
        <w:rPr>
          <w:rFonts w:ascii="TH SarabunPSK" w:eastAsia="AngsanaNew" w:hAnsi="TH SarabunPSK" w:cs="TH SarabunPSK"/>
          <w:sz w:val="32"/>
          <w:szCs w:val="32"/>
        </w:rPr>
        <w:t>Looped Primary System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  <w:cs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การจัดวงจรแบบ 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Looped Primary System </w:t>
      </w:r>
      <w:r w:rsidR="006646B8">
        <w:rPr>
          <w:rFonts w:ascii="TH SarabunPSK" w:eastAsia="AngsanaNew" w:hAnsi="TH SarabunPSK" w:cs="TH SarabunPSK" w:hint="cs"/>
          <w:sz w:val="32"/>
          <w:szCs w:val="32"/>
          <w:cs/>
        </w:rPr>
        <w:t>มีสอบแบบ</w:t>
      </w:r>
      <w:r w:rsidR="003E7387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โดยภาพที่ 1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  <w:r w:rsidR="007154DC">
        <w:rPr>
          <w:rFonts w:ascii="TH SarabunPSK" w:eastAsia="AngsanaNew" w:hAnsi="TH SarabunPSK" w:cs="TH SarabunPSK"/>
          <w:sz w:val="32"/>
          <w:szCs w:val="32"/>
          <w:cs/>
        </w:rPr>
        <w:t>1</w:t>
      </w:r>
      <w:r w:rsidR="00F645B3">
        <w:rPr>
          <w:rFonts w:ascii="TH SarabunPSK" w:eastAsia="AngsanaNew" w:hAnsi="TH SarabunPSK" w:cs="TH SarabunPSK"/>
          <w:sz w:val="32"/>
          <w:szCs w:val="32"/>
        </w:rPr>
        <w:t>6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จะเป็นระบบ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วงรอบปิด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Close Loop</w:t>
      </w:r>
      <w:r w:rsidR="00200E25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ซึ่งเป็นระบบเก่า ส่วนภาพที่ 1</w:t>
      </w:r>
      <w:r w:rsidRPr="00A23D32">
        <w:rPr>
          <w:rFonts w:ascii="TH SarabunPSK" w:eastAsia="AngsanaNew" w:hAnsi="TH SarabunPSK" w:cs="TH SarabunPSK"/>
          <w:sz w:val="32"/>
          <w:szCs w:val="32"/>
        </w:rPr>
        <w:t>.</w:t>
      </w:r>
      <w:r w:rsidR="006646B8">
        <w:rPr>
          <w:rFonts w:ascii="TH SarabunPSK" w:eastAsia="AngsanaNew" w:hAnsi="TH SarabunPSK" w:cs="TH SarabunPSK"/>
          <w:sz w:val="32"/>
          <w:szCs w:val="32"/>
          <w:cs/>
        </w:rPr>
        <w:t>1</w:t>
      </w:r>
      <w:r w:rsidR="00F645B3">
        <w:rPr>
          <w:rFonts w:ascii="TH SarabunPSK" w:eastAsia="AngsanaNew" w:hAnsi="TH SarabunPSK" w:cs="TH SarabunPSK"/>
          <w:sz w:val="32"/>
          <w:szCs w:val="32"/>
        </w:rPr>
        <w:t>7</w:t>
      </w:r>
      <w:r w:rsidR="006646B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จะเป็นระบบ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วงรอบเปิด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Open Loop</w:t>
      </w:r>
      <w:r w:rsidR="00200E25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ซึ่งเป็นระบบใหม่ที่นิยมใช้มากกว่า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4516C0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>
        <w:object w:dxaOrig="3398" w:dyaOrig="5748">
          <v:shape id="_x0000_i1036" type="#_x0000_t75" style="width:179.85pt;height:305pt" o:ole="">
            <v:imagedata r:id="rId31" o:title=""/>
          </v:shape>
          <o:OLEObject Type="Embed" ProgID="Visio.Drawing.11" ShapeID="_x0000_i1036" DrawAspect="Content" ObjectID="_1543514909" r:id="rId32"/>
        </w:objec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16"/>
          <w:szCs w:val="16"/>
        </w:rPr>
      </w:pP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ภาพที่ 1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7154DC">
        <w:rPr>
          <w:rFonts w:ascii="TH SarabunPSK" w:eastAsia="AngsanaNew" w:hAnsi="TH SarabunPSK" w:cs="TH SarabunPSK"/>
          <w:b/>
          <w:bCs/>
          <w:sz w:val="32"/>
          <w:szCs w:val="32"/>
          <w:cs/>
        </w:rPr>
        <w:t>1</w:t>
      </w:r>
      <w:r w:rsidR="00F645B3">
        <w:rPr>
          <w:rFonts w:ascii="TH SarabunPSK" w:eastAsia="AngsanaNew" w:hAnsi="TH SarabunPSK" w:cs="TH SarabunPSK"/>
          <w:b/>
          <w:bCs/>
          <w:sz w:val="32"/>
          <w:szCs w:val="32"/>
        </w:rPr>
        <w:t>6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การจ่ายไฟฟ้าแบบ </w:t>
      </w:r>
      <w:r w:rsidR="006646B8">
        <w:rPr>
          <w:rFonts w:ascii="TH SarabunPSK" w:eastAsia="AngsanaNew" w:hAnsi="TH SarabunPSK" w:cs="TH SarabunPSK"/>
          <w:sz w:val="32"/>
          <w:szCs w:val="32"/>
        </w:rPr>
        <w:t xml:space="preserve">Close </w:t>
      </w:r>
      <w:r w:rsidRPr="00A23D32">
        <w:rPr>
          <w:rFonts w:ascii="TH SarabunPSK" w:eastAsia="AngsanaNew" w:hAnsi="TH SarabunPSK" w:cs="TH SarabunPSK"/>
          <w:sz w:val="32"/>
          <w:szCs w:val="32"/>
        </w:rPr>
        <w:t>Looped Primary</w:t>
      </w:r>
    </w:p>
    <w:p w:rsidR="00A4682B" w:rsidRPr="00A23D32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16"/>
          <w:szCs w:val="16"/>
        </w:rPr>
      </w:pPr>
    </w:p>
    <w:p w:rsidR="00A4682B" w:rsidRDefault="00A4682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</w:rPr>
        <w:tab/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ระบบ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วงรอบปิด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Close Loop</w:t>
      </w:r>
      <w:r w:rsidR="00200E25"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จะทำงานโดยปิดสวิตซ์ ทั้งหมดของวงจรดังภาพ</w:t>
      </w:r>
      <w:r w:rsidR="007154DC">
        <w:rPr>
          <w:rFonts w:ascii="TH SarabunPSK" w:eastAsia="AngsanaNew" w:hAnsi="TH SarabunPSK" w:cs="TH SarabunPSK" w:hint="cs"/>
          <w:sz w:val="32"/>
          <w:szCs w:val="32"/>
          <w:cs/>
        </w:rPr>
        <w:t>ที่ 1.1</w:t>
      </w:r>
      <w:r w:rsidR="00F645B3">
        <w:rPr>
          <w:rFonts w:ascii="TH SarabunPSK" w:eastAsia="AngsanaNew" w:hAnsi="TH SarabunPSK" w:cs="TH SarabunPSK"/>
          <w:sz w:val="32"/>
          <w:szCs w:val="32"/>
        </w:rPr>
        <w:t>6</w:t>
      </w:r>
      <w:r w:rsidR="006646B8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แม้ว่าระบบนี้จะมีราคาไม่แพงแต่ก็ไม่เป็นที่นิยมใช้โดยจะนิยมใช้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 xml:space="preserve"> โดยนิยมใช้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แบบ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วงรอบเปิดมากกว่า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เนื่องจากเมื่อเกิดการ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 xml:space="preserve">ผิดพร่อง </w:t>
      </w:r>
      <w:r w:rsidR="00200E25">
        <w:rPr>
          <w:rFonts w:ascii="TH SarabunPSK" w:eastAsia="AngsanaNew" w:hAnsi="TH SarabunPSK" w:cs="TH SarabunPSK"/>
          <w:sz w:val="32"/>
          <w:szCs w:val="32"/>
        </w:rPr>
        <w:t>(Fault)</w:t>
      </w:r>
      <w:r w:rsidRPr="00A23D32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200E25">
        <w:rPr>
          <w:rFonts w:ascii="TH SarabunPSK" w:eastAsia="AngsanaNew" w:hAnsi="TH SarabunPSK" w:cs="TH SarabunPSK"/>
          <w:sz w:val="32"/>
          <w:szCs w:val="32"/>
          <w:cs/>
        </w:rPr>
        <w:t>ที่ส่วนหนึ่งส่วนใดใน</w:t>
      </w:r>
      <w:r w:rsidR="00200E25">
        <w:rPr>
          <w:rFonts w:ascii="TH SarabunPSK" w:eastAsia="AngsanaNew" w:hAnsi="TH SarabunPSK" w:cs="TH SarabunPSK" w:hint="cs"/>
          <w:sz w:val="32"/>
          <w:szCs w:val="32"/>
          <w:cs/>
        </w:rPr>
        <w:t>วงรอบปิด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จะทำให้การจ่ายไฟหยุดชะงักลง และจะหาจุดที่เกิด</w:t>
      </w:r>
      <w:r w:rsidR="009F151D" w:rsidRPr="00A23D32">
        <w:rPr>
          <w:rFonts w:ascii="TH SarabunPSK" w:eastAsia="AngsanaNew" w:hAnsi="TH SarabunPSK" w:cs="TH SarabunPSK"/>
          <w:sz w:val="32"/>
          <w:szCs w:val="32"/>
          <w:cs/>
        </w:rPr>
        <w:t>การ</w:t>
      </w:r>
      <w:r w:rsidR="009F151D">
        <w:rPr>
          <w:rFonts w:ascii="TH SarabunPSK" w:eastAsia="AngsanaNew" w:hAnsi="TH SarabunPSK" w:cs="TH SarabunPSK" w:hint="cs"/>
          <w:sz w:val="32"/>
          <w:szCs w:val="32"/>
          <w:cs/>
        </w:rPr>
        <w:t xml:space="preserve">ผิดพร่อง </w:t>
      </w:r>
      <w:r w:rsidR="009F151D">
        <w:rPr>
          <w:rFonts w:ascii="TH SarabunPSK" w:eastAsia="AngsanaNew" w:hAnsi="TH SarabunPSK" w:cs="TH SarabunPSK"/>
          <w:sz w:val="32"/>
          <w:szCs w:val="32"/>
        </w:rPr>
        <w:t>(Fault)</w:t>
      </w:r>
      <w:r w:rsidR="009F151D" w:rsidRPr="00A23D32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ได้ยาก</w:t>
      </w:r>
    </w:p>
    <w:p w:rsidR="004516C0" w:rsidRDefault="004516C0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4516C0" w:rsidRDefault="004516C0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9059C1" w:rsidRDefault="009059C1" w:rsidP="009059C1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lastRenderedPageBreak/>
        <w:tab/>
        <w:t>ส่วนในระบบ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วงรอบเปิด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(</w:t>
      </w:r>
      <w:r w:rsidRPr="00A23D32">
        <w:rPr>
          <w:rFonts w:ascii="TH SarabunPSK" w:eastAsia="AngsanaNew" w:hAnsi="TH SarabunPSK" w:cs="TH SarabunPSK"/>
          <w:sz w:val="32"/>
          <w:szCs w:val="32"/>
        </w:rPr>
        <w:t>Open Loop</w:t>
      </w:r>
      <w:r>
        <w:rPr>
          <w:rFonts w:ascii="TH SarabunPSK" w:eastAsia="AngsanaNew" w:hAnsi="TH SarabunPSK" w:cs="TH SarabunPSK"/>
          <w:sz w:val="32"/>
          <w:szCs w:val="32"/>
        </w:rPr>
        <w:t>)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ซึ่งถูกออกแบบเพื่อใช้กับสายส่งใต้ดินจะใช้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AngsanaNew" w:hAnsi="TH SarabunPSK" w:cs="TH SarabunPSK"/>
          <w:sz w:val="32"/>
          <w:szCs w:val="32"/>
        </w:rPr>
        <w:t xml:space="preserve">        Ring Main Unit (RMU) 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เป็น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ตัว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ตัดต่อระบบจากโหลดเมื่อเกิดการผิดพร่อง</w:t>
      </w:r>
      <w:r>
        <w:rPr>
          <w:rFonts w:ascii="TH SarabunPSK" w:eastAsia="AngsanaNew" w:hAnsi="TH SarabunPSK" w:cs="TH SarabunPSK"/>
          <w:sz w:val="32"/>
          <w:szCs w:val="32"/>
          <w:cs/>
        </w:rPr>
        <w:t xml:space="preserve"> โดยจะทำการเปิดวงจรเมื่อเกิด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การผิดพร่อง</w:t>
      </w:r>
      <w:r w:rsidRPr="00A23D32">
        <w:rPr>
          <w:rFonts w:ascii="TH SarabunPSK" w:eastAsia="AngsanaNew" w:hAnsi="TH SarabunPSK" w:cs="TH SarabunPSK"/>
          <w:sz w:val="32"/>
          <w:szCs w:val="32"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และจะปิดวงจรเมื่อได้ทำกา</w:t>
      </w:r>
      <w:r>
        <w:rPr>
          <w:rFonts w:ascii="TH SarabunPSK" w:eastAsia="AngsanaNew" w:hAnsi="TH SarabunPSK" w:cs="TH SarabunPSK"/>
          <w:sz w:val="32"/>
          <w:szCs w:val="32"/>
          <w:cs/>
        </w:rPr>
        <w:t>รแก้ไขระบบเป็นที่เรียบร้อยแล้ว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เมื่อวงจรใดวงจรหนึ่งเกิดการ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ผิดพร่อง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ขึ้น อีกวงจรก็จะทำหน้าที่จ่ายโหลดให้ เมื่อซ่อมแซมแก้ไขส่วนที่เกิดการ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>ผิดพร่อง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เรียบร้อยแล้ว วงจรก็จะทำงานแบบอิสระโดยแต่ละวงจรต่างก็จ่ายโหลดของตัวเองต่อไป ข้อเสียของระบบนี้คือราคาของอุปกรณ์จะมีราคาสูง เพราะว่าต้องใช้สายไฟฟ้าขนาดใหญ่ และต้องมีอุปกรณ์ป้องกันต่าง</w:t>
      </w:r>
      <w:r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ๆ มากมาย</w:t>
      </w:r>
    </w:p>
    <w:p w:rsidR="006646B8" w:rsidRPr="004516C0" w:rsidRDefault="006646B8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16"/>
          <w:szCs w:val="16"/>
        </w:rPr>
      </w:pPr>
    </w:p>
    <w:p w:rsidR="006646B8" w:rsidRPr="00A23D32" w:rsidRDefault="00A8608A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>
        <w:object w:dxaOrig="14389" w:dyaOrig="8901">
          <v:shape id="_x0000_i1037" type="#_x0000_t75" style="width:415pt;height:256.85pt" o:ole="">
            <v:imagedata r:id="rId33" o:title=""/>
          </v:shape>
          <o:OLEObject Type="Embed" ProgID="Visio.Drawing.11" ShapeID="_x0000_i1037" DrawAspect="Content" ObjectID="_1543514910" r:id="rId34"/>
        </w:object>
      </w:r>
    </w:p>
    <w:p w:rsidR="006646B8" w:rsidRPr="00A23D32" w:rsidRDefault="006646B8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16"/>
          <w:szCs w:val="16"/>
        </w:rPr>
      </w:pPr>
    </w:p>
    <w:p w:rsidR="006646B8" w:rsidRPr="00A23D32" w:rsidRDefault="006646B8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center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b/>
          <w:bCs/>
          <w:sz w:val="32"/>
          <w:szCs w:val="32"/>
          <w:cs/>
        </w:rPr>
        <w:t>ภาพที่ 1</w:t>
      </w:r>
      <w:r w:rsidRPr="00A23D32">
        <w:rPr>
          <w:rFonts w:ascii="TH SarabunPSK" w:eastAsia="AngsanaNew" w:hAnsi="TH SarabunPSK" w:cs="TH SarabunPSK"/>
          <w:b/>
          <w:bCs/>
          <w:sz w:val="32"/>
          <w:szCs w:val="32"/>
        </w:rPr>
        <w:t>.</w:t>
      </w:r>
      <w:r w:rsidR="007154DC">
        <w:rPr>
          <w:rFonts w:ascii="TH SarabunPSK" w:eastAsia="AngsanaNew" w:hAnsi="TH SarabunPSK" w:cs="TH SarabunPSK" w:hint="cs"/>
          <w:b/>
          <w:bCs/>
          <w:sz w:val="32"/>
          <w:szCs w:val="32"/>
          <w:cs/>
        </w:rPr>
        <w:t>1</w:t>
      </w:r>
      <w:r w:rsidR="00F645B3">
        <w:rPr>
          <w:rFonts w:ascii="TH SarabunPSK" w:eastAsia="AngsanaNew" w:hAnsi="TH SarabunPSK" w:cs="TH SarabunPSK"/>
          <w:b/>
          <w:bCs/>
          <w:sz w:val="32"/>
          <w:szCs w:val="32"/>
        </w:rPr>
        <w:t>7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การจ่ายไฟฟ้าแบบ </w:t>
      </w:r>
      <w:r>
        <w:rPr>
          <w:rFonts w:ascii="TH SarabunPSK" w:eastAsia="AngsanaNew" w:hAnsi="TH SarabunPSK" w:cs="TH SarabunPSK"/>
          <w:sz w:val="32"/>
          <w:szCs w:val="32"/>
        </w:rPr>
        <w:t xml:space="preserve">Open </w:t>
      </w:r>
      <w:r w:rsidRPr="00A23D32">
        <w:rPr>
          <w:rFonts w:ascii="TH SarabunPSK" w:eastAsia="AngsanaNew" w:hAnsi="TH SarabunPSK" w:cs="TH SarabunPSK"/>
          <w:sz w:val="32"/>
          <w:szCs w:val="32"/>
        </w:rPr>
        <w:t>Looped Primary</w:t>
      </w:r>
    </w:p>
    <w:p w:rsidR="006646B8" w:rsidRPr="00A23D32" w:rsidRDefault="006646B8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D0117B" w:rsidRDefault="00D0117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D0117B" w:rsidRDefault="00D0117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D0117B" w:rsidRDefault="00D0117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D0117B" w:rsidRDefault="00D0117B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6646B8" w:rsidRDefault="006646B8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6646B8" w:rsidRDefault="006646B8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6646B8" w:rsidRDefault="006646B8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6646B8" w:rsidRDefault="006646B8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9059C1" w:rsidRDefault="009059C1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E9546A" w:rsidRDefault="00E9546A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E9546A" w:rsidRDefault="00E9546A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E9546A" w:rsidRDefault="00E9546A" w:rsidP="00F645B3">
      <w:pPr>
        <w:tabs>
          <w:tab w:val="left" w:pos="567"/>
          <w:tab w:val="left" w:pos="851"/>
          <w:tab w:val="left" w:pos="1134"/>
          <w:tab w:val="left" w:pos="2268"/>
        </w:tabs>
        <w:autoSpaceDE w:val="0"/>
        <w:autoSpaceDN w:val="0"/>
        <w:adjustRightInd w:val="0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</w:p>
    <w:p w:rsidR="00A4682B" w:rsidRPr="00A23D32" w:rsidRDefault="00A4682B" w:rsidP="00C3481D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  <w:r w:rsidRPr="00A23D32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วิธีการสอนและกิจกรรม </w:t>
      </w:r>
    </w:p>
    <w:p w:rsidR="00A4682B" w:rsidRPr="00A23D32" w:rsidRDefault="00A4682B" w:rsidP="00C3481D">
      <w:pPr>
        <w:numPr>
          <w:ilvl w:val="0"/>
          <w:numId w:val="9"/>
        </w:numPr>
        <w:tabs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>ผู้สอนบรรยายเนื้อหา</w:t>
      </w:r>
    </w:p>
    <w:p w:rsidR="00A4682B" w:rsidRPr="00A23D32" w:rsidRDefault="00A4682B" w:rsidP="00C3481D">
      <w:pPr>
        <w:numPr>
          <w:ilvl w:val="0"/>
          <w:numId w:val="9"/>
        </w:numPr>
        <w:tabs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>นักศึกษาร่วมอภิปราย</w:t>
      </w:r>
    </w:p>
    <w:p w:rsidR="00A4682B" w:rsidRPr="00A23D32" w:rsidRDefault="00A4682B" w:rsidP="00C3481D">
      <w:pPr>
        <w:numPr>
          <w:ilvl w:val="0"/>
          <w:numId w:val="9"/>
        </w:numPr>
        <w:tabs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>ผู้สอนตั้งคำถามให้ผู้เรียนมีส่วนร่วมในการเรียน</w:t>
      </w:r>
    </w:p>
    <w:p w:rsidR="00A4682B" w:rsidRPr="00A23D32" w:rsidRDefault="00A4682B" w:rsidP="00C3481D">
      <w:pPr>
        <w:numPr>
          <w:ilvl w:val="0"/>
          <w:numId w:val="9"/>
        </w:numPr>
        <w:tabs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>นักศึกษาทำแบบฝึกหัด</w:t>
      </w:r>
    </w:p>
    <w:p w:rsidR="00A4682B" w:rsidRPr="00A23D32" w:rsidRDefault="00A4682B" w:rsidP="00C3481D">
      <w:pPr>
        <w:numPr>
          <w:ilvl w:val="0"/>
          <w:numId w:val="9"/>
        </w:numPr>
        <w:tabs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>ให้งานที่มอบหมาย</w:t>
      </w:r>
    </w:p>
    <w:p w:rsidR="00A4682B" w:rsidRPr="00A23D32" w:rsidRDefault="00A4682B" w:rsidP="00C3481D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A4682B" w:rsidRPr="00A23D32" w:rsidRDefault="000F0F18" w:rsidP="000F0F18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สื่อการสอน</w:t>
      </w:r>
      <w:r>
        <w:rPr>
          <w:rFonts w:ascii="TH SarabunPSK" w:hAnsi="TH SarabunPSK" w:cs="TH SarabunPSK"/>
          <w:b/>
          <w:bCs/>
          <w:sz w:val="32"/>
          <w:szCs w:val="32"/>
        </w:rPr>
        <w:t>/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อุปกรณ์การสอน</w:t>
      </w:r>
      <w:r w:rsidR="00A4682B" w:rsidRPr="00A23D32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A4682B" w:rsidRPr="00A23D32" w:rsidRDefault="00A4682B" w:rsidP="00C3481D">
      <w:pPr>
        <w:numPr>
          <w:ilvl w:val="0"/>
          <w:numId w:val="10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>หนังสือ</w:t>
      </w:r>
    </w:p>
    <w:p w:rsidR="009E68A5" w:rsidRDefault="009E68A5" w:rsidP="009E68A5">
      <w:pPr>
        <w:numPr>
          <w:ilvl w:val="0"/>
          <w:numId w:val="28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8C3148">
        <w:rPr>
          <w:rFonts w:ascii="TH SarabunPSK" w:hAnsi="TH SarabunPSK" w:cs="TH SarabunPSK"/>
          <w:sz w:val="32"/>
          <w:szCs w:val="32"/>
          <w:cs/>
        </w:rPr>
        <w:t xml:space="preserve">วิศวกรรมสถานแห่งประเทศไทย ในพระบรมราชูปถัมภ์. </w:t>
      </w:r>
      <w:r w:rsidRPr="008C3148">
        <w:rPr>
          <w:rFonts w:ascii="TH SarabunPSK" w:hAnsi="TH SarabunPSK" w:cs="TH SarabunPSK"/>
          <w:b/>
          <w:bCs/>
          <w:sz w:val="32"/>
          <w:szCs w:val="32"/>
          <w:cs/>
        </w:rPr>
        <w:t>มาตรฐานการติดตั้งทางไฟฟ้า</w:t>
      </w:r>
      <w:r w:rsidRPr="00C74C9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สำหรับประเทศไทย พ.ศ. </w:t>
      </w:r>
      <w:r w:rsidRPr="00C74C93">
        <w:rPr>
          <w:rFonts w:ascii="TH SarabunPSK" w:hAnsi="TH SarabunPSK" w:cs="TH SarabunPSK"/>
          <w:b/>
          <w:bCs/>
          <w:spacing w:val="-4"/>
          <w:sz w:val="32"/>
          <w:szCs w:val="32"/>
        </w:rPr>
        <w:t>255</w:t>
      </w:r>
      <w:r w:rsidRPr="00C74C93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>6</w:t>
      </w:r>
      <w:r w:rsidRPr="00C74C93">
        <w:rPr>
          <w:rFonts w:ascii="TH SarabunPSK" w:hAnsi="TH SarabunPSK" w:cs="TH SarabunPSK"/>
          <w:b/>
          <w:bCs/>
          <w:spacing w:val="-4"/>
          <w:sz w:val="32"/>
          <w:szCs w:val="32"/>
        </w:rPr>
        <w:t>.</w:t>
      </w:r>
      <w:r w:rsidRPr="00C74C93">
        <w:rPr>
          <w:rFonts w:ascii="TH SarabunPSK" w:hAnsi="TH SarabunPSK" w:cs="TH SarabunPSK"/>
          <w:spacing w:val="-4"/>
          <w:sz w:val="32"/>
          <w:szCs w:val="32"/>
          <w:cs/>
        </w:rPr>
        <w:t xml:space="preserve"> กรุงเทพฯ</w:t>
      </w:r>
      <w:r w:rsidRPr="00C74C93">
        <w:rPr>
          <w:rFonts w:ascii="TH SarabunPSK" w:hAnsi="TH SarabunPSK" w:cs="TH SarabunPSK"/>
          <w:spacing w:val="-4"/>
          <w:sz w:val="32"/>
          <w:szCs w:val="32"/>
        </w:rPr>
        <w:t xml:space="preserve"> : </w:t>
      </w:r>
      <w:r w:rsidRPr="00C74C93">
        <w:rPr>
          <w:rFonts w:ascii="TH SarabunPSK" w:hAnsi="TH SarabunPSK" w:cs="TH SarabunPSK"/>
          <w:spacing w:val="-4"/>
          <w:sz w:val="32"/>
          <w:szCs w:val="32"/>
          <w:cs/>
        </w:rPr>
        <w:t>วิศวกรรมสถานแห่งประเทศไทย ในพระบรมราชูปถัมภ์</w:t>
      </w:r>
      <w:r w:rsidRPr="00C74C93">
        <w:rPr>
          <w:rFonts w:ascii="TH SarabunPSK" w:hAnsi="TH SarabunPSK" w:cs="TH SarabunPSK"/>
          <w:spacing w:val="-4"/>
          <w:sz w:val="32"/>
          <w:szCs w:val="32"/>
        </w:rPr>
        <w:t>,</w:t>
      </w:r>
      <w:r w:rsidRPr="008C3148">
        <w:rPr>
          <w:rFonts w:ascii="TH SarabunPSK" w:hAnsi="TH SarabunPSK" w:cs="TH SarabunPSK"/>
          <w:sz w:val="32"/>
          <w:szCs w:val="32"/>
        </w:rPr>
        <w:t xml:space="preserve"> 255</w:t>
      </w:r>
      <w:r>
        <w:rPr>
          <w:rFonts w:ascii="TH SarabunPSK" w:hAnsi="TH SarabunPSK" w:cs="TH SarabunPSK" w:hint="cs"/>
          <w:sz w:val="32"/>
          <w:szCs w:val="32"/>
          <w:cs/>
        </w:rPr>
        <w:t>6</w:t>
      </w:r>
      <w:r w:rsidRPr="008C3148">
        <w:rPr>
          <w:rFonts w:ascii="TH SarabunPSK" w:hAnsi="TH SarabunPSK" w:cs="TH SarabunPSK"/>
          <w:sz w:val="32"/>
          <w:szCs w:val="32"/>
        </w:rPr>
        <w:t>.</w:t>
      </w:r>
    </w:p>
    <w:p w:rsidR="00EA76B2" w:rsidRDefault="00EA76B2" w:rsidP="00C3481D">
      <w:pPr>
        <w:pStyle w:val="ListParagraph"/>
        <w:numPr>
          <w:ilvl w:val="0"/>
          <w:numId w:val="29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5F1EBF">
        <w:rPr>
          <w:rFonts w:ascii="TH SarabunPSK" w:hAnsi="TH SarabunPSK" w:cs="TH SarabunPSK"/>
          <w:sz w:val="32"/>
          <w:szCs w:val="32"/>
          <w:cs/>
        </w:rPr>
        <w:t xml:space="preserve">ประสิทธิ์ พิทยพัฒน์. </w:t>
      </w:r>
      <w:r w:rsidRPr="005F1EBF">
        <w:rPr>
          <w:rFonts w:ascii="TH SarabunPSK" w:hAnsi="TH SarabunPSK" w:cs="TH SarabunPSK"/>
          <w:b/>
          <w:bCs/>
          <w:sz w:val="32"/>
          <w:szCs w:val="32"/>
          <w:cs/>
        </w:rPr>
        <w:t>การออกแบบระบบไฟฟ้า.</w:t>
      </w:r>
      <w:r w:rsidRPr="005F1EBF">
        <w:rPr>
          <w:rFonts w:ascii="TH SarabunPSK" w:hAnsi="TH SarabunPSK" w:cs="TH SarabunPSK"/>
          <w:sz w:val="32"/>
          <w:szCs w:val="32"/>
          <w:cs/>
        </w:rPr>
        <w:t xml:space="preserve"> กรุงเทพฯ</w:t>
      </w:r>
      <w:r w:rsidRPr="005F1EBF">
        <w:rPr>
          <w:rFonts w:ascii="TH SarabunPSK" w:hAnsi="TH SarabunPSK" w:cs="TH SarabunPSK"/>
          <w:sz w:val="32"/>
          <w:szCs w:val="32"/>
        </w:rPr>
        <w:t xml:space="preserve"> : </w:t>
      </w:r>
      <w:r w:rsidRPr="005F1EBF">
        <w:rPr>
          <w:rFonts w:ascii="TH SarabunPSK" w:hAnsi="TH SarabunPSK" w:cs="TH SarabunPSK" w:hint="cs"/>
          <w:sz w:val="32"/>
          <w:szCs w:val="32"/>
          <w:cs/>
        </w:rPr>
        <w:t>โชติอนันต์ ครีเอชั่น</w:t>
      </w:r>
      <w:r w:rsidRPr="005F1EBF">
        <w:rPr>
          <w:rFonts w:ascii="TH SarabunPSK" w:hAnsi="TH SarabunPSK" w:cs="TH SarabunPSK"/>
          <w:sz w:val="32"/>
          <w:szCs w:val="32"/>
        </w:rPr>
        <w:t>, 2556.</w:t>
      </w:r>
    </w:p>
    <w:p w:rsidR="00EA76B2" w:rsidRPr="005F1EBF" w:rsidRDefault="00EA76B2" w:rsidP="00C3481D">
      <w:pPr>
        <w:pStyle w:val="ListParagraph"/>
        <w:numPr>
          <w:ilvl w:val="0"/>
          <w:numId w:val="29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5F1EBF">
        <w:rPr>
          <w:rFonts w:ascii="TH SarabunPSK" w:hAnsi="TH SarabunPSK" w:cs="TH SarabunPSK"/>
          <w:sz w:val="32"/>
          <w:szCs w:val="32"/>
          <w:cs/>
        </w:rPr>
        <w:t xml:space="preserve">ประสิทธิ์ พิทยพัฒน์. </w:t>
      </w:r>
      <w:r w:rsidRPr="005F1EBF">
        <w:rPr>
          <w:rFonts w:ascii="TH SarabunPSK" w:hAnsi="TH SarabunPSK" w:cs="TH SarabunPSK"/>
          <w:b/>
          <w:bCs/>
          <w:sz w:val="32"/>
          <w:szCs w:val="32"/>
          <w:cs/>
        </w:rPr>
        <w:t>คู่มือการออกแบบและติดตั้งระบบไฟฟ้า.</w:t>
      </w:r>
      <w:r w:rsidRPr="005F1EBF">
        <w:rPr>
          <w:rFonts w:ascii="TH SarabunPSK" w:hAnsi="TH SarabunPSK" w:cs="TH SarabunPSK"/>
          <w:sz w:val="32"/>
          <w:szCs w:val="32"/>
          <w:cs/>
        </w:rPr>
        <w:t xml:space="preserve"> กรุงเทพฯ</w:t>
      </w:r>
      <w:r w:rsidRPr="005F1EBF">
        <w:rPr>
          <w:rFonts w:ascii="TH SarabunPSK" w:hAnsi="TH SarabunPSK" w:cs="TH SarabunPSK"/>
          <w:sz w:val="32"/>
          <w:szCs w:val="32"/>
        </w:rPr>
        <w:t xml:space="preserve"> : </w:t>
      </w:r>
      <w:r w:rsidRPr="005F1EBF">
        <w:rPr>
          <w:rFonts w:ascii="TH SarabunPSK" w:hAnsi="TH SarabunPSK" w:cs="TH SarabunPSK" w:hint="cs"/>
          <w:sz w:val="32"/>
          <w:szCs w:val="32"/>
          <w:cs/>
        </w:rPr>
        <w:t>สมารัท ดิจิทัล โซลูชั่น</w:t>
      </w:r>
      <w:r w:rsidRPr="005F1EBF">
        <w:rPr>
          <w:rFonts w:ascii="TH SarabunPSK" w:hAnsi="TH SarabunPSK" w:cs="TH SarabunPSK"/>
          <w:sz w:val="32"/>
          <w:szCs w:val="32"/>
        </w:rPr>
        <w:t>, 2556.</w:t>
      </w:r>
    </w:p>
    <w:p w:rsidR="00EA76B2" w:rsidRPr="00400FA0" w:rsidRDefault="00EA76B2" w:rsidP="00C3481D">
      <w:pPr>
        <w:numPr>
          <w:ilvl w:val="0"/>
          <w:numId w:val="28"/>
        </w:numPr>
        <w:shd w:val="clear" w:color="auto" w:fill="FFFFFF"/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นัฐโชติ รักไทยเจริญชีพ. </w:t>
      </w:r>
      <w:r w:rsidRPr="00C264E4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เอกสารคำสอน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รายวิชา 04-112-313 </w:t>
      </w:r>
      <w:r w:rsidRPr="00C264E4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การออกแบบระบบไฟฟ้า.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กรุงเทพฯ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มหาวิทยาลัยเทคโนโลยีราชมงคลพระนคร</w:t>
      </w:r>
      <w:r>
        <w:rPr>
          <w:rFonts w:ascii="TH SarabunPSK" w:hAnsi="TH SarabunPSK" w:cs="TH SarabunPSK"/>
          <w:sz w:val="32"/>
          <w:szCs w:val="32"/>
        </w:rPr>
        <w:t>,</w:t>
      </w:r>
      <w:r w:rsidR="005E3D2E">
        <w:rPr>
          <w:rFonts w:ascii="TH SarabunPSK" w:hAnsi="TH SarabunPSK" w:cs="TH SarabunPSK" w:hint="cs"/>
          <w:sz w:val="32"/>
          <w:szCs w:val="32"/>
          <w:cs/>
        </w:rPr>
        <w:t xml:space="preserve"> 255</w:t>
      </w:r>
      <w:r w:rsidR="005E3D2E">
        <w:rPr>
          <w:rFonts w:ascii="TH SarabunPSK" w:hAnsi="TH SarabunPSK" w:cs="TH SarabunPSK"/>
          <w:sz w:val="32"/>
          <w:szCs w:val="32"/>
        </w:rPr>
        <w:t>9</w:t>
      </w:r>
      <w:bookmarkStart w:id="0" w:name="_GoBack"/>
      <w:bookmarkEnd w:id="0"/>
      <w:r>
        <w:rPr>
          <w:rFonts w:ascii="TH SarabunPSK" w:hAnsi="TH SarabunPSK" w:cs="TH SarabunPSK" w:hint="cs"/>
          <w:sz w:val="32"/>
          <w:szCs w:val="32"/>
          <w:cs/>
        </w:rPr>
        <w:t>.</w:t>
      </w:r>
    </w:p>
    <w:p w:rsidR="00A4682B" w:rsidRPr="00D576DE" w:rsidRDefault="00A4682B" w:rsidP="00C3481D">
      <w:pPr>
        <w:contextualSpacing/>
        <w:jc w:val="thaiDistribute"/>
        <w:rPr>
          <w:rFonts w:ascii="TH SarabunPSK" w:hAnsi="TH SarabunPSK" w:cs="TH SarabunPSK"/>
          <w:color w:val="FF0000"/>
          <w:sz w:val="16"/>
          <w:szCs w:val="16"/>
        </w:rPr>
      </w:pPr>
    </w:p>
    <w:p w:rsidR="00A4682B" w:rsidRPr="00A23D32" w:rsidRDefault="00A4682B" w:rsidP="00C3481D">
      <w:pPr>
        <w:numPr>
          <w:ilvl w:val="0"/>
          <w:numId w:val="10"/>
        </w:numPr>
        <w:tabs>
          <w:tab w:val="left" w:pos="851"/>
        </w:tabs>
        <w:ind w:left="0" w:firstLine="567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 xml:space="preserve">โสตทัศนวัสดุ </w:t>
      </w:r>
    </w:p>
    <w:p w:rsidR="00A4682B" w:rsidRPr="00A23D32" w:rsidRDefault="00A4682B" w:rsidP="00C3481D">
      <w:pPr>
        <w:numPr>
          <w:ilvl w:val="0"/>
          <w:numId w:val="16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 xml:space="preserve">กระดาน </w:t>
      </w:r>
    </w:p>
    <w:p w:rsidR="00A4682B" w:rsidRPr="00A23D32" w:rsidRDefault="00A4682B" w:rsidP="00C3481D">
      <w:pPr>
        <w:numPr>
          <w:ilvl w:val="0"/>
          <w:numId w:val="16"/>
        </w:numPr>
        <w:tabs>
          <w:tab w:val="left" w:pos="993"/>
        </w:tabs>
        <w:ind w:left="0" w:firstLine="851"/>
        <w:contextualSpacing/>
        <w:jc w:val="thaiDistribute"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>เครื่องฉายและคอมพิวเตอร์</w:t>
      </w:r>
    </w:p>
    <w:p w:rsidR="00A4682B" w:rsidRPr="00A23D32" w:rsidRDefault="00A4682B" w:rsidP="00C3481D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A4682B" w:rsidRPr="00A23D32" w:rsidRDefault="00A4682B" w:rsidP="00C3481D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  <w:r w:rsidRPr="00A23D32">
        <w:rPr>
          <w:rFonts w:ascii="TH SarabunPSK" w:hAnsi="TH SarabunPSK" w:cs="TH SarabunPSK"/>
          <w:b/>
          <w:bCs/>
          <w:sz w:val="32"/>
          <w:szCs w:val="32"/>
          <w:cs/>
        </w:rPr>
        <w:t>งานที่มอบหมาย</w:t>
      </w:r>
    </w:p>
    <w:p w:rsidR="00A4682B" w:rsidRPr="00A23D32" w:rsidRDefault="00A4682B" w:rsidP="00C3481D">
      <w:pPr>
        <w:numPr>
          <w:ilvl w:val="1"/>
          <w:numId w:val="27"/>
        </w:numPr>
        <w:tabs>
          <w:tab w:val="clear" w:pos="1440"/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>ทำแบบฝึกหัดท้ายบทเรียน</w:t>
      </w:r>
    </w:p>
    <w:p w:rsidR="00A4682B" w:rsidRPr="00A23D32" w:rsidRDefault="00A4682B" w:rsidP="00C3481D">
      <w:pPr>
        <w:numPr>
          <w:ilvl w:val="1"/>
          <w:numId w:val="27"/>
        </w:numPr>
        <w:tabs>
          <w:tab w:val="clear" w:pos="1440"/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>ศึกษาค้นคว้าเพิ่มเติมจากหนังสือที่เกี่ยวกับระบบส่งจ่ายกำลังไฟฟ้า</w:t>
      </w:r>
    </w:p>
    <w:p w:rsidR="00A4682B" w:rsidRPr="00A23D32" w:rsidRDefault="00A4682B" w:rsidP="00C3481D">
      <w:pPr>
        <w:contextualSpacing/>
        <w:rPr>
          <w:rFonts w:ascii="TH SarabunPSK" w:hAnsi="TH SarabunPSK" w:cs="TH SarabunPSK"/>
          <w:b/>
          <w:bCs/>
          <w:sz w:val="16"/>
          <w:szCs w:val="16"/>
        </w:rPr>
      </w:pPr>
    </w:p>
    <w:p w:rsidR="00A4682B" w:rsidRPr="00A23D32" w:rsidRDefault="00A4682B" w:rsidP="00C3481D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  <w:r w:rsidRPr="00A23D32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การวัดผล </w:t>
      </w:r>
    </w:p>
    <w:p w:rsidR="00A4682B" w:rsidRPr="00A23D32" w:rsidRDefault="00A4682B" w:rsidP="00C3481D">
      <w:pPr>
        <w:numPr>
          <w:ilvl w:val="0"/>
          <w:numId w:val="13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>พิจารณาการเข้าชั้นเรียนตามเวลากำหนด สนใจเรียนและเข้าร่วมกิจกรรมการเรียน</w:t>
      </w:r>
    </w:p>
    <w:p w:rsidR="00A4682B" w:rsidRPr="00A23D32" w:rsidRDefault="00A4682B" w:rsidP="00C3481D">
      <w:pPr>
        <w:numPr>
          <w:ilvl w:val="0"/>
          <w:numId w:val="13"/>
        </w:numPr>
        <w:tabs>
          <w:tab w:val="left" w:pos="851"/>
        </w:tabs>
        <w:ind w:left="0" w:firstLine="567"/>
        <w:contextualSpacing/>
        <w:rPr>
          <w:rFonts w:ascii="TH SarabunPSK" w:hAnsi="TH SarabunPSK" w:cs="TH SarabunPSK"/>
          <w:sz w:val="32"/>
          <w:szCs w:val="32"/>
        </w:rPr>
      </w:pPr>
      <w:r w:rsidRPr="00A23D32">
        <w:rPr>
          <w:rFonts w:ascii="TH SarabunPSK" w:hAnsi="TH SarabunPSK" w:cs="TH SarabunPSK"/>
          <w:sz w:val="32"/>
          <w:szCs w:val="32"/>
          <w:cs/>
        </w:rPr>
        <w:t>ตรวจแบบฝึกหัด การซักถาม</w:t>
      </w:r>
      <w:r w:rsidRPr="00A23D32">
        <w:rPr>
          <w:rFonts w:ascii="TH SarabunPSK" w:hAnsi="TH SarabunPSK" w:cs="TH SarabunPSK"/>
          <w:sz w:val="32"/>
          <w:szCs w:val="32"/>
        </w:rPr>
        <w:t>-</w:t>
      </w:r>
      <w:r w:rsidRPr="00A23D32">
        <w:rPr>
          <w:rFonts w:ascii="TH SarabunPSK" w:hAnsi="TH SarabunPSK" w:cs="TH SarabunPSK"/>
          <w:sz w:val="32"/>
          <w:szCs w:val="32"/>
          <w:cs/>
        </w:rPr>
        <w:t>ตอบ</w:t>
      </w:r>
    </w:p>
    <w:p w:rsidR="00A4682B" w:rsidRPr="00A23D32" w:rsidRDefault="00A4682B" w:rsidP="00C3481D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A4682B" w:rsidRPr="00A23D32" w:rsidRDefault="00A4682B" w:rsidP="00C3481D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A4682B" w:rsidRPr="00A23D32" w:rsidRDefault="00A4682B" w:rsidP="00F645B3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A4682B" w:rsidRPr="00A23D32" w:rsidRDefault="00A4682B" w:rsidP="00F645B3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A4682B" w:rsidRPr="00A23D32" w:rsidRDefault="00A4682B" w:rsidP="00F645B3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A4682B" w:rsidRPr="00A23D32" w:rsidRDefault="00A4682B" w:rsidP="00F645B3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A4682B" w:rsidRPr="00A23D32" w:rsidRDefault="00A4682B" w:rsidP="00F645B3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A4682B" w:rsidRDefault="00A4682B" w:rsidP="00F645B3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A4682B" w:rsidRPr="00A23D32" w:rsidRDefault="00A4682B" w:rsidP="00F645B3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</w:rPr>
      </w:pPr>
    </w:p>
    <w:p w:rsidR="00A4682B" w:rsidRPr="00A23D32" w:rsidRDefault="00A4682B" w:rsidP="00F645B3">
      <w:pPr>
        <w:tabs>
          <w:tab w:val="left" w:pos="425"/>
          <w:tab w:val="left" w:pos="992"/>
          <w:tab w:val="left" w:pos="3119"/>
          <w:tab w:val="left" w:pos="4961"/>
          <w:tab w:val="left" w:pos="6662"/>
          <w:tab w:val="left" w:pos="7088"/>
          <w:tab w:val="left" w:pos="7371"/>
        </w:tabs>
        <w:contextualSpacing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A23D32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แบบฝึกหัด</w:t>
      </w:r>
    </w:p>
    <w:p w:rsidR="003B54D2" w:rsidRDefault="00490B8F" w:rsidP="00F645B3">
      <w:pPr>
        <w:numPr>
          <w:ilvl w:val="1"/>
          <w:numId w:val="13"/>
        </w:numPr>
        <w:tabs>
          <w:tab w:val="clear" w:pos="1440"/>
          <w:tab w:val="left" w:pos="851"/>
        </w:tabs>
        <w:autoSpaceDE w:val="0"/>
        <w:autoSpaceDN w:val="0"/>
        <w:adjustRightInd w:val="0"/>
        <w:ind w:left="0" w:firstLine="567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จงอธิบาย</w:t>
      </w:r>
      <w:r w:rsidR="003B54D2">
        <w:rPr>
          <w:rFonts w:ascii="TH SarabunPSK" w:eastAsia="AngsanaNew" w:hAnsi="TH SarabunPSK" w:cs="TH SarabunPSK" w:hint="cs"/>
          <w:sz w:val="32"/>
          <w:szCs w:val="32"/>
          <w:cs/>
        </w:rPr>
        <w:t xml:space="preserve">ระบบไฟฟ้าแบ่งออกเป็นกี่ระบบ อะไรบ้าง </w:t>
      </w:r>
    </w:p>
    <w:p w:rsidR="00EA76B2" w:rsidRPr="00EA76B2" w:rsidRDefault="00EA76B2" w:rsidP="00EA76B2">
      <w:pPr>
        <w:numPr>
          <w:ilvl w:val="1"/>
          <w:numId w:val="13"/>
        </w:numPr>
        <w:tabs>
          <w:tab w:val="clear" w:pos="1440"/>
          <w:tab w:val="left" w:pos="851"/>
        </w:tabs>
        <w:autoSpaceDE w:val="0"/>
        <w:autoSpaceDN w:val="0"/>
        <w:adjustRightInd w:val="0"/>
        <w:ind w:left="0" w:firstLine="567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>จงอธิบายหน้าที่ของการไฟฟ้าฝ่ายผลิต</w:t>
      </w:r>
    </w:p>
    <w:p w:rsidR="00EA76B2" w:rsidRDefault="00A4682B" w:rsidP="00F645B3">
      <w:pPr>
        <w:numPr>
          <w:ilvl w:val="1"/>
          <w:numId w:val="13"/>
        </w:numPr>
        <w:tabs>
          <w:tab w:val="clear" w:pos="1440"/>
          <w:tab w:val="left" w:pos="851"/>
        </w:tabs>
        <w:autoSpaceDE w:val="0"/>
        <w:autoSpaceDN w:val="0"/>
        <w:adjustRightInd w:val="0"/>
        <w:ind w:left="0" w:firstLine="567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>จงอธิบายหน้าที่ของการไฟฟ้านครหลวง</w:t>
      </w:r>
    </w:p>
    <w:p w:rsidR="00EA76B2" w:rsidRPr="00A23D32" w:rsidRDefault="00EA76B2" w:rsidP="00EA76B2">
      <w:pPr>
        <w:numPr>
          <w:ilvl w:val="1"/>
          <w:numId w:val="13"/>
        </w:numPr>
        <w:tabs>
          <w:tab w:val="clear" w:pos="1440"/>
          <w:tab w:val="left" w:pos="851"/>
        </w:tabs>
        <w:autoSpaceDE w:val="0"/>
        <w:autoSpaceDN w:val="0"/>
        <w:adjustRightInd w:val="0"/>
        <w:ind w:left="0" w:firstLine="567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การไฟฟ้านครหลวง มีหน้าที่จ่ายไฟฟ้าในพื้นที่ใดบ้าง และมีระบบส่งจ่ายกำลังไฟฟ้าแบบใดจงอธิบาย</w:t>
      </w:r>
    </w:p>
    <w:p w:rsidR="00EA76B2" w:rsidRDefault="00EA76B2" w:rsidP="00EA76B2">
      <w:pPr>
        <w:numPr>
          <w:ilvl w:val="1"/>
          <w:numId w:val="13"/>
        </w:numPr>
        <w:tabs>
          <w:tab w:val="clear" w:pos="1440"/>
          <w:tab w:val="left" w:pos="851"/>
        </w:tabs>
        <w:autoSpaceDE w:val="0"/>
        <w:autoSpaceDN w:val="0"/>
        <w:adjustRightInd w:val="0"/>
        <w:ind w:left="0" w:firstLine="567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>จงอธิบายหน้าที่ของการไฟฟ้าส่วนภูมิภาค</w:t>
      </w:r>
    </w:p>
    <w:p w:rsidR="00EA76B2" w:rsidRPr="00A23D32" w:rsidRDefault="00EA76B2" w:rsidP="00EA76B2">
      <w:pPr>
        <w:numPr>
          <w:ilvl w:val="1"/>
          <w:numId w:val="13"/>
        </w:numPr>
        <w:tabs>
          <w:tab w:val="clear" w:pos="1440"/>
          <w:tab w:val="left" w:pos="851"/>
        </w:tabs>
        <w:autoSpaceDE w:val="0"/>
        <w:autoSpaceDN w:val="0"/>
        <w:adjustRightInd w:val="0"/>
        <w:ind w:left="0" w:firstLine="567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EA76B2">
        <w:rPr>
          <w:rFonts w:ascii="TH SarabunPSK" w:eastAsia="AngsanaNew" w:hAnsi="TH SarabunPSK" w:cs="TH SarabunPSK"/>
          <w:spacing w:val="-4"/>
          <w:sz w:val="32"/>
          <w:szCs w:val="32"/>
          <w:cs/>
        </w:rPr>
        <w:t>การไฟฟ้า</w:t>
      </w:r>
      <w:r w:rsidRPr="00EA76B2">
        <w:rPr>
          <w:rFonts w:ascii="TH SarabunPSK" w:eastAsia="AngsanaNew" w:hAnsi="TH SarabunPSK" w:cs="TH SarabunPSK" w:hint="cs"/>
          <w:spacing w:val="-4"/>
          <w:sz w:val="32"/>
          <w:szCs w:val="32"/>
          <w:cs/>
        </w:rPr>
        <w:t>ส่วนภูมิภาค</w:t>
      </w:r>
      <w:r w:rsidRPr="00EA76B2">
        <w:rPr>
          <w:rFonts w:ascii="TH SarabunPSK" w:eastAsia="AngsanaNew" w:hAnsi="TH SarabunPSK" w:cs="TH SarabunPSK"/>
          <w:spacing w:val="-4"/>
          <w:sz w:val="32"/>
          <w:szCs w:val="32"/>
          <w:cs/>
        </w:rPr>
        <w:t>มีหน้าที่จ่ายไฟฟ้าในพื้นที่ใดบ้าง และมีระบบส่งจ่ายกำลังไฟฟ้าแบบใดจง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>อธิบาย</w:t>
      </w:r>
    </w:p>
    <w:p w:rsidR="00A4682B" w:rsidRPr="00A23D32" w:rsidRDefault="00A4682B" w:rsidP="00F645B3">
      <w:pPr>
        <w:numPr>
          <w:ilvl w:val="1"/>
          <w:numId w:val="13"/>
        </w:numPr>
        <w:tabs>
          <w:tab w:val="clear" w:pos="1440"/>
          <w:tab w:val="left" w:pos="851"/>
        </w:tabs>
        <w:autoSpaceDE w:val="0"/>
        <w:autoSpaceDN w:val="0"/>
        <w:adjustRightInd w:val="0"/>
        <w:ind w:left="0" w:firstLine="567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>จงบอกเหตุผลว่าทำไมการไฟฟ้า</w:t>
      </w:r>
      <w:r w:rsidR="003F5618" w:rsidRPr="00CA0F9A">
        <w:rPr>
          <w:rFonts w:ascii="TH SarabunPSK" w:eastAsia="AngsanaNew" w:hAnsi="TH SarabunPSK" w:cs="TH SarabunPSK"/>
          <w:sz w:val="32"/>
          <w:szCs w:val="32"/>
          <w:cs/>
        </w:rPr>
        <w:t>ฯ</w:t>
      </w:r>
      <w:r w:rsidRPr="00A23D32">
        <w:rPr>
          <w:rFonts w:ascii="TH SarabunPSK" w:eastAsia="AngsanaNew" w:hAnsi="TH SarabunPSK" w:cs="TH SarabunPSK"/>
          <w:sz w:val="32"/>
          <w:szCs w:val="32"/>
          <w:cs/>
        </w:rPr>
        <w:t xml:space="preserve"> ต้องใช้แรงดันไฟฟ้าสูงเพื่อการจ่ายพลังงานไฟฟ้า</w:t>
      </w:r>
    </w:p>
    <w:p w:rsidR="00A4682B" w:rsidRDefault="00A4682B" w:rsidP="00F645B3">
      <w:pPr>
        <w:numPr>
          <w:ilvl w:val="1"/>
          <w:numId w:val="13"/>
        </w:numPr>
        <w:tabs>
          <w:tab w:val="clear" w:pos="1440"/>
          <w:tab w:val="left" w:pos="851"/>
        </w:tabs>
        <w:autoSpaceDE w:val="0"/>
        <w:autoSpaceDN w:val="0"/>
        <w:adjustRightInd w:val="0"/>
        <w:ind w:left="0" w:firstLine="567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A23D32">
        <w:rPr>
          <w:rFonts w:ascii="TH SarabunPSK" w:eastAsia="AngsanaNew" w:hAnsi="TH SarabunPSK" w:cs="TH SarabunPSK"/>
          <w:sz w:val="32"/>
          <w:szCs w:val="32"/>
          <w:cs/>
        </w:rPr>
        <w:t>การไฟฟ้านครหลวง มีหน้าที่จ่ายไฟฟ้าในพื้นที่ใดบ้าง และมีระบบส่งจ่ายกำลังไฟฟ้าแบบใดจงอธิบาย</w:t>
      </w:r>
    </w:p>
    <w:p w:rsidR="00C3481D" w:rsidRDefault="00490B8F" w:rsidP="00C3481D">
      <w:pPr>
        <w:numPr>
          <w:ilvl w:val="1"/>
          <w:numId w:val="13"/>
        </w:numPr>
        <w:tabs>
          <w:tab w:val="clear" w:pos="1440"/>
          <w:tab w:val="left" w:pos="851"/>
        </w:tabs>
        <w:autoSpaceDE w:val="0"/>
        <w:autoSpaceDN w:val="0"/>
        <w:adjustRightInd w:val="0"/>
        <w:ind w:left="0" w:firstLine="567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>
        <w:rPr>
          <w:rFonts w:ascii="TH SarabunPSK" w:eastAsia="AngsanaNew" w:hAnsi="TH SarabunPSK" w:cs="TH SarabunPSK" w:hint="cs"/>
          <w:sz w:val="32"/>
          <w:szCs w:val="32"/>
          <w:cs/>
        </w:rPr>
        <w:t>จงอธิบาย</w:t>
      </w:r>
      <w:r w:rsidR="00EA76B2">
        <w:rPr>
          <w:rFonts w:ascii="TH SarabunPSK" w:eastAsia="AngsanaNew" w:hAnsi="TH SarabunPSK" w:cs="TH SarabunPSK" w:hint="cs"/>
          <w:sz w:val="32"/>
          <w:szCs w:val="32"/>
          <w:cs/>
        </w:rPr>
        <w:t xml:space="preserve">การจ่ายไฟฟ้าระดับปานกลางให้กับผู้ใช้ไฟฟ้าทำได้อย่างไร </w:t>
      </w:r>
    </w:p>
    <w:p w:rsidR="00A4682B" w:rsidRPr="00C3481D" w:rsidRDefault="00490B8F" w:rsidP="00C3481D">
      <w:pPr>
        <w:numPr>
          <w:ilvl w:val="1"/>
          <w:numId w:val="13"/>
        </w:numPr>
        <w:tabs>
          <w:tab w:val="clear" w:pos="1440"/>
          <w:tab w:val="left" w:pos="993"/>
        </w:tabs>
        <w:autoSpaceDE w:val="0"/>
        <w:autoSpaceDN w:val="0"/>
        <w:adjustRightInd w:val="0"/>
        <w:ind w:left="0" w:firstLine="567"/>
        <w:contextualSpacing/>
        <w:jc w:val="thaiDistribute"/>
        <w:rPr>
          <w:rFonts w:ascii="TH SarabunPSK" w:eastAsia="AngsanaNew" w:hAnsi="TH SarabunPSK" w:cs="TH SarabunPSK"/>
          <w:sz w:val="32"/>
          <w:szCs w:val="32"/>
        </w:rPr>
      </w:pPr>
      <w:r w:rsidRPr="00C3481D">
        <w:rPr>
          <w:rFonts w:ascii="TH SarabunPSK" w:eastAsia="AngsanaNew" w:hAnsi="TH SarabunPSK" w:cs="TH SarabunPSK" w:hint="cs"/>
          <w:sz w:val="32"/>
          <w:szCs w:val="32"/>
          <w:cs/>
        </w:rPr>
        <w:t>จง</w:t>
      </w:r>
      <w:r>
        <w:rPr>
          <w:rFonts w:ascii="TH SarabunPSK" w:eastAsia="AngsanaNew" w:hAnsi="TH SarabunPSK" w:cs="TH SarabunPSK"/>
          <w:sz w:val="32"/>
          <w:szCs w:val="32"/>
          <w:cs/>
        </w:rPr>
        <w:t>อธิบาย</w:t>
      </w:r>
      <w:r w:rsidR="00A4682B" w:rsidRPr="00C3481D">
        <w:rPr>
          <w:rFonts w:ascii="TH SarabunPSK" w:eastAsia="AngsanaNew" w:hAnsi="TH SarabunPSK" w:cs="TH SarabunPSK"/>
          <w:sz w:val="32"/>
          <w:szCs w:val="32"/>
          <w:cs/>
        </w:rPr>
        <w:t>การจัดวงจรการจ่ายกำลังไฟฟ้า จัดได้เป็น</w:t>
      </w:r>
      <w:r w:rsidR="00EA76B2" w:rsidRPr="00C3481D">
        <w:rPr>
          <w:rFonts w:ascii="TH SarabunPSK" w:eastAsia="AngsanaNew" w:hAnsi="TH SarabunPSK" w:cs="TH SarabunPSK" w:hint="cs"/>
          <w:sz w:val="32"/>
          <w:szCs w:val="32"/>
          <w:cs/>
        </w:rPr>
        <w:t>กี่</w:t>
      </w:r>
      <w:r w:rsidR="00A4682B" w:rsidRPr="00C3481D">
        <w:rPr>
          <w:rFonts w:ascii="TH SarabunPSK" w:eastAsia="AngsanaNew" w:hAnsi="TH SarabunPSK" w:cs="TH SarabunPSK"/>
          <w:sz w:val="32"/>
          <w:szCs w:val="32"/>
          <w:cs/>
        </w:rPr>
        <w:t xml:space="preserve">แบบ </w:t>
      </w:r>
      <w:r w:rsidR="00EA76B2" w:rsidRPr="00C3481D">
        <w:rPr>
          <w:rFonts w:ascii="TH SarabunPSK" w:eastAsia="AngsanaNew" w:hAnsi="TH SarabunPSK" w:cs="TH SarabunPSK" w:hint="cs"/>
          <w:sz w:val="32"/>
          <w:szCs w:val="32"/>
          <w:cs/>
        </w:rPr>
        <w:t>อะไรบ้าง และอธิบาย</w:t>
      </w:r>
      <w:r w:rsidR="00A4682B" w:rsidRPr="00C3481D">
        <w:rPr>
          <w:rFonts w:ascii="TH SarabunPSK" w:eastAsia="AngsanaNew" w:hAnsi="TH SarabunPSK" w:cs="TH SarabunPSK"/>
          <w:sz w:val="32"/>
          <w:szCs w:val="32"/>
          <w:cs/>
        </w:rPr>
        <w:t>ถึงข้อดีข้อเสีย</w:t>
      </w:r>
      <w:r w:rsidR="00EA76B2" w:rsidRPr="00C3481D">
        <w:rPr>
          <w:rFonts w:ascii="TH SarabunPSK" w:eastAsia="AngsanaNew" w:hAnsi="TH SarabunPSK" w:cs="TH SarabunPSK" w:hint="cs"/>
          <w:sz w:val="32"/>
          <w:szCs w:val="32"/>
          <w:cs/>
        </w:rPr>
        <w:t xml:space="preserve"> </w:t>
      </w:r>
      <w:r w:rsidR="00A4682B" w:rsidRPr="00C3481D">
        <w:rPr>
          <w:rFonts w:ascii="TH SarabunPSK" w:eastAsia="AngsanaNew" w:hAnsi="TH SarabunPSK" w:cs="TH SarabunPSK"/>
          <w:sz w:val="32"/>
          <w:szCs w:val="32"/>
          <w:cs/>
        </w:rPr>
        <w:t>ในการจ่ายกำลังไฟฟ้าในแต่ละแบบมาให้ทราบ พอสังเขป</w:t>
      </w:r>
    </w:p>
    <w:p w:rsidR="00A17865" w:rsidRPr="00A23D32" w:rsidRDefault="00A17865" w:rsidP="00F645B3">
      <w:pPr>
        <w:contextualSpacing/>
      </w:pPr>
    </w:p>
    <w:sectPr w:rsidR="00A17865" w:rsidRPr="00A23D32" w:rsidSect="007154DC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6" w:h="16838"/>
      <w:pgMar w:top="2160" w:right="1440" w:bottom="1440" w:left="2160" w:header="709" w:footer="709" w:gutter="0"/>
      <w:pgNumType w:start="13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49F6" w:rsidRDefault="001B49F6" w:rsidP="00364276">
      <w:r>
        <w:separator/>
      </w:r>
    </w:p>
  </w:endnote>
  <w:endnote w:type="continuationSeparator" w:id="0">
    <w:p w:rsidR="001B49F6" w:rsidRDefault="001B49F6" w:rsidP="003642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New">
    <w:altName w:val="Arial Unicode MS"/>
    <w:panose1 w:val="00000000000000000000"/>
    <w:charset w:val="00"/>
    <w:family w:val="roman"/>
    <w:notTrueType/>
    <w:pitch w:val="default"/>
    <w:sig w:usb0="00000003" w:usb1="08080000" w:usb2="00000010" w:usb3="00000000" w:csb0="0010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ngsanaNew-Bold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1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0E25" w:rsidRDefault="00292946" w:rsidP="00FE0401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3872" behindDoc="0" locked="0" layoutInCell="1" allowOverlap="1" wp14:anchorId="42C1A15C" wp14:editId="19582E0D">
              <wp:simplePos x="0" y="0"/>
              <wp:positionH relativeFrom="column">
                <wp:posOffset>-14605</wp:posOffset>
              </wp:positionH>
              <wp:positionV relativeFrom="paragraph">
                <wp:posOffset>17963</wp:posOffset>
              </wp:positionV>
              <wp:extent cx="5309870" cy="30480"/>
              <wp:effectExtent l="0" t="19050" r="24130" b="26670"/>
              <wp:wrapNone/>
              <wp:docPr id="6" name="Group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9870" cy="30480"/>
                        <a:chOff x="0" y="0"/>
                        <a:chExt cx="5310051" cy="30480"/>
                      </a:xfrm>
                    </wpg:grpSpPr>
                    <wps:wsp>
                      <wps:cNvPr id="7" name="AutoShape 8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10051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8" name="Straight Connector 8"/>
                      <wps:cNvCnPr/>
                      <wps:spPr>
                        <a:xfrm>
                          <a:off x="0" y="30480"/>
                          <a:ext cx="53098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6" o:spid="_x0000_s1026" style="position:absolute;margin-left:-1.15pt;margin-top:1.4pt;width:418.1pt;height:2.4pt;z-index:251663872" coordsize="53100,3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" o:spid="_x0000_s1027" type="#_x0000_t32" style="position:absolute;width:5310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rHZTcMAAADaAAAADwAAAGRycy9kb3ducmV2LnhtbESPUWvCMBSF3wX/Q7jCXkTTCdukGkWE&#10;gZsPUucPuCTXttrclCS13b9fBoM9Hs453+Gst4NtxIN8qB0reJ5nIIi1MzWXCi5f77MliBCRDTaO&#10;ScE3BdhuxqM15sb1XNDjHEuRIBxyVFDF2OZSBl2RxTB3LXHyrs5bjEn6UhqPfYLbRi6y7FVarDkt&#10;VNjSviJ9P3dWwfH00upTV3RHO+19Hz9vH7q4KfU0GXYrEJGG+B/+ax+Mgjf4vZJugNz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x2U3DAAAA2gAAAA8AAAAAAAAAAAAA&#10;AAAAoQIAAGRycy9kb3ducmV2LnhtbFBLBQYAAAAABAAEAPkAAACRAwAAAAA=&#10;" strokeweight="3pt">
                <v:shadow color="#622423" opacity=".5" offset="1pt"/>
              </v:shape>
              <v:line id="Straight Connector 8" o:spid="_x0000_s1028" style="position:absolute;visibility:visible;mso-wrap-style:square" from="0,304" to="53098,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0u/8EAAADaAAAADwAAAGRycy9kb3ducmV2LnhtbESPwW7CMAyG75P2DpEn7TZSQCDWEdCE&#10;hobYCTbuVuO1FY1TkgzC2+MD0o7W7/+zv/kyu06dKcTWs4HhoABFXHnbcm3g53v9MgMVE7LFzjMZ&#10;uFKE5eLxYY6l9Rfe0XmfaiUQjiUaaFLqS61j1ZDDOPA9sWS/PjhMMoZa24AXgbtOj4piqh22LBca&#10;7GnVUHXc/zmhDA8npz+Pr3jYhq/wMZ7mST4Z8/yU399AJcrpf/ne3lgD8quoiAboxQ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HS7/wQAAANoAAAAPAAAAAAAAAAAAAAAA&#10;AKECAABkcnMvZG93bnJldi54bWxQSwUGAAAAAAQABAD5AAAAjwMAAAAA&#10;" strokecolor="black [3040]"/>
            </v:group>
          </w:pict>
        </mc:Fallback>
      </mc:AlternateContent>
    </w:r>
    <w:r w:rsidR="00200E25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 w:rsidR="00200E25"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="00200E25"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="00200E25" w:rsidRPr="009C3C48">
      <w:rPr>
        <w:rFonts w:ascii="TH SarabunPSK" w:hAnsi="TH SarabunPSK" w:cs="TH SarabunPSK"/>
        <w:b/>
        <w:bCs/>
        <w:sz w:val="24"/>
        <w:szCs w:val="24"/>
      </w:rPr>
      <w:t>04-112-</w:t>
    </w:r>
    <w:r w:rsidR="00200E25"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="00200E25"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 w:rsidR="00200E25">
      <w:rPr>
        <w:rFonts w:ascii="TH SarabunPSK" w:hAnsi="TH SarabunPSK" w:cs="TH SarabunPSK"/>
        <w:b/>
        <w:bCs/>
        <w:sz w:val="20"/>
        <w:szCs w:val="24"/>
        <w:cs/>
      </w:rPr>
      <w:t xml:space="preserve">                          </w:t>
    </w:r>
    <w:r w:rsidR="00200E25">
      <w:rPr>
        <w:rFonts w:ascii="TH SarabunPSK" w:hAnsi="TH SarabunPSK" w:cs="TH SarabunPSK" w:hint="cs"/>
        <w:b/>
        <w:bCs/>
        <w:sz w:val="20"/>
        <w:szCs w:val="24"/>
        <w:cs/>
      </w:rPr>
      <w:t xml:space="preserve">  </w:t>
    </w:r>
    <w:r w:rsidR="00200E25"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 w:rsidR="00200E25">
      <w:rPr>
        <w:rFonts w:ascii="TH SarabunPSK" w:hAnsi="TH SarabunPSK" w:cs="TH SarabunPSK"/>
      </w:rPr>
      <w:tab/>
    </w:r>
  </w:p>
  <w:p w:rsidR="00200E25" w:rsidRDefault="00200E25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0E25" w:rsidRPr="008431A4" w:rsidRDefault="00292946" w:rsidP="001F6748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5920" behindDoc="0" locked="0" layoutInCell="1" allowOverlap="1" wp14:anchorId="01580EAF" wp14:editId="2A37F6C3">
              <wp:simplePos x="0" y="0"/>
              <wp:positionH relativeFrom="column">
                <wp:posOffset>-13335</wp:posOffset>
              </wp:positionH>
              <wp:positionV relativeFrom="paragraph">
                <wp:posOffset>15692</wp:posOffset>
              </wp:positionV>
              <wp:extent cx="5309870" cy="30480"/>
              <wp:effectExtent l="0" t="19050" r="24130" b="26670"/>
              <wp:wrapNone/>
              <wp:docPr id="9" name="Group 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9870" cy="30480"/>
                        <a:chOff x="0" y="0"/>
                        <a:chExt cx="5310051" cy="30480"/>
                      </a:xfrm>
                    </wpg:grpSpPr>
                    <wps:wsp>
                      <wps:cNvPr id="10" name="AutoShape 8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10051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11" name="Straight Connector 11"/>
                      <wps:cNvCnPr/>
                      <wps:spPr>
                        <a:xfrm>
                          <a:off x="0" y="30480"/>
                          <a:ext cx="53098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9" o:spid="_x0000_s1026" style="position:absolute;margin-left:-1.05pt;margin-top:1.25pt;width:418.1pt;height:2.4pt;z-index:251665920" coordsize="53100,3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" o:spid="_x0000_s1027" type="#_x0000_t32" style="position:absolute;width:5310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VMYsQAAADbAAAADwAAAGRycy9kb3ducmV2LnhtbESPQWvDMAyF74P9B6PBLmN1NmgZad1S&#10;BoNtPZR0+wHCVpO0sRxsp8n+/XQo9Cbxnt77tNpMvlMXiqkNbOBlVoAitsG1XBv4/fl4fgOVMrLD&#10;LjAZ+KMEm/X93QpLF0au6HLItZIQTiUaaHLuS62TbchjmoWeWLRjiB6zrLHWLuIo4b7Tr0Wx0B5b&#10;loYGe3pvyJ4Pgzew2897ux+qYeefxjjm79OXrU7GPD5M2yWoTFO+ma/Xn07whV5+kQH0+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lUxixAAAANsAAAAPAAAAAAAAAAAA&#10;AAAAAKECAABkcnMvZG93bnJldi54bWxQSwUGAAAAAAQABAD5AAAAkgMAAAAA&#10;" strokeweight="3pt">
                <v:shadow color="#622423" opacity=".5" offset="1pt"/>
              </v:shape>
              <v:line id="Straight Connector 11" o:spid="_x0000_s1028" style="position:absolute;visibility:visible;mso-wrap-style:square" from="0,304" to="53098,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go58MAAADbAAAADwAAAGRycy9kb3ducmV2LnhtbESPQW/CMAyF70j8h8hI3EbaoaGtkKJp&#10;Gtq0nWDjbjWmrdo4JQmQ/fsFCYmbrffe5+fVOppenMn51rKCfJaBIK6sbrlW8PuzeXgG4QOyxt4y&#10;KfgjD+tyPFphoe2Ft3TehVokCPsCFTQhDIWUvmrIoJ/ZgThpB+sMhrS6WmqHlwQ3vXzMsoU02HK6&#10;0OBAbw1V3e5kEiXfH4386F5w/+W+3ft8EZ/iUanpJL4uQQSK4W6+pT91qp/D9Zc0gCz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1IKOfDAAAA2wAAAA8AAAAAAAAAAAAA&#10;AAAAoQIAAGRycy9kb3ducmV2LnhtbFBLBQYAAAAABAAEAPkAAACRAwAAAAA=&#10;" strokecolor="black [3040]"/>
            </v:group>
          </w:pict>
        </mc:Fallback>
      </mc:AlternateContent>
    </w:r>
    <w:r w:rsidR="00200E25" w:rsidRPr="009C3C48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 w:rsidR="00200E25"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="00200E25"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="00200E25" w:rsidRPr="009C3C48">
      <w:rPr>
        <w:rFonts w:ascii="TH SarabunPSK" w:hAnsi="TH SarabunPSK" w:cs="TH SarabunPSK"/>
        <w:b/>
        <w:bCs/>
        <w:sz w:val="24"/>
        <w:szCs w:val="24"/>
      </w:rPr>
      <w:t>04-112-</w:t>
    </w:r>
    <w:r w:rsidR="00200E25"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="00200E25"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 w:rsidR="00200E25">
      <w:rPr>
        <w:rFonts w:ascii="TH SarabunPSK" w:hAnsi="TH SarabunPSK" w:cs="TH SarabunPSK" w:hint="cs"/>
        <w:b/>
        <w:bCs/>
        <w:sz w:val="24"/>
        <w:szCs w:val="24"/>
        <w:cs/>
      </w:rPr>
      <w:tab/>
    </w:r>
    <w:r w:rsidR="00200E25"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  <w:r w:rsidR="00200E25">
      <w:rPr>
        <w:rFonts w:ascii="TH SarabunPSK" w:hAnsi="TH SarabunPSK" w:cs="TH SarabunPSK"/>
      </w:rPr>
      <w:tab/>
    </w:r>
  </w:p>
  <w:p w:rsidR="00200E25" w:rsidRPr="001F6748" w:rsidRDefault="00200E25" w:rsidP="001F6748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2946" w:rsidRDefault="00292946" w:rsidP="008431A4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  <w:b/>
        <w:bCs/>
        <w:sz w:val="24"/>
        <w:szCs w:val="24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61824" behindDoc="0" locked="0" layoutInCell="1" allowOverlap="1" wp14:anchorId="7429C0F7" wp14:editId="00DCBD0B">
              <wp:simplePos x="0" y="0"/>
              <wp:positionH relativeFrom="column">
                <wp:posOffset>-13970</wp:posOffset>
              </wp:positionH>
              <wp:positionV relativeFrom="paragraph">
                <wp:posOffset>17597</wp:posOffset>
              </wp:positionV>
              <wp:extent cx="5309870" cy="30480"/>
              <wp:effectExtent l="0" t="19050" r="24130" b="26670"/>
              <wp:wrapNone/>
              <wp:docPr id="24" name="Group 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09870" cy="30480"/>
                        <a:chOff x="0" y="0"/>
                        <a:chExt cx="5310051" cy="30480"/>
                      </a:xfrm>
                    </wpg:grpSpPr>
                    <wps:wsp>
                      <wps:cNvPr id="25" name="AutoShape 8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10051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622423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26" name="Straight Connector 26"/>
                      <wps:cNvCnPr/>
                      <wps:spPr>
                        <a:xfrm>
                          <a:off x="0" y="30480"/>
                          <a:ext cx="53098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id="Group 24" o:spid="_x0000_s1026" style="position:absolute;margin-left:-1.1pt;margin-top:1.4pt;width:418.1pt;height:2.4pt;z-index:251661824" coordsize="53100,3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8" o:spid="_x0000_s1027" type="#_x0000_t32" style="position:absolute;width:5310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4lR8MAAADbAAAADwAAAGRycy9kb3ducmV2LnhtbESPUWvCMBSF3wf+h3AFX8ZMJyjSGUWE&#10;wTYfpOoPuCR3bV1zU5LU1n+/CIKPh3POdzirzWAbcSUfascK3qcZCGLtTM2lgvPp820JIkRkg41j&#10;UnCjAJv16GWFuXE9F3Q9xlIkCIccFVQxtrmUQVdkMUxdS5y8X+ctxiR9KY3HPsFtI2dZtpAWa04L&#10;Fba0q0j/HTurYH+Yt/rQFd3evva+jz+Xb11clJqMh+0HiEhDfIYf7S+jYDaH+5f0A+T6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eOJUfDAAAA2wAAAA8AAAAAAAAAAAAA&#10;AAAAoQIAAGRycy9kb3ducmV2LnhtbFBLBQYAAAAABAAEAPkAAACRAwAAAAA=&#10;" strokeweight="3pt">
                <v:shadow color="#622423" opacity=".5" offset="1pt"/>
              </v:shape>
              <v:line id="Straight Connector 26" o:spid="_x0000_s1028" style="position:absolute;visibility:visible;mso-wrap-style:square" from="0,304" to="53098,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16LsEAAADbAAAADwAAAGRycy9kb3ducmV2LnhtbESPQWsCMRSE70L/Q3iCt5pVcdHVKKW0&#10;KO1JW++PzXN3cfOyJqnGf98IgsdhZr5hlutoWnEh5xvLCkbDDARxaXXDlYLfn8/XGQgfkDW2lknB&#10;jTysVy+9JRbaXnlHl32oRIKwL1BBHUJXSOnLmgz6oe2Ik3e0zmBI0lVSO7wmuGnlOMtyabDhtFBj&#10;R+81laf9n0mU0eFs5OY0x8OX+3YfkzxO41mpQT++LUAEiuEZfrS3WsE4h/uX9APk6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zXouwQAAANsAAAAPAAAAAAAAAAAAAAAA&#10;AKECAABkcnMvZG93bnJldi54bWxQSwUGAAAAAAQABAD5AAAAjwMAAAAA&#10;" strokecolor="black [3040]"/>
            </v:group>
          </w:pict>
        </mc:Fallback>
      </mc:AlternateConten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เอกสารคำสอน </w:t>
    </w:r>
    <w:r>
      <w:rPr>
        <w:rFonts w:ascii="TH SarabunPSK" w:hAnsi="TH SarabunPSK" w:cs="TH SarabunPSK" w:hint="cs"/>
        <w:b/>
        <w:bCs/>
        <w:sz w:val="24"/>
        <w:szCs w:val="24"/>
        <w:cs/>
      </w:rPr>
      <w:t>รายวิชา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 xml:space="preserve"> </w:t>
    </w:r>
    <w:r w:rsidRPr="009C3C48">
      <w:rPr>
        <w:rFonts w:ascii="TH SarabunPSK" w:hAnsi="TH SarabunPSK" w:cs="TH SarabunPSK"/>
        <w:b/>
        <w:bCs/>
        <w:sz w:val="24"/>
        <w:szCs w:val="24"/>
      </w:rPr>
      <w:t>04-112-</w:t>
    </w:r>
    <w:r>
      <w:rPr>
        <w:rFonts w:ascii="TH SarabunPSK" w:hAnsi="TH SarabunPSK" w:cs="TH SarabunPSK"/>
        <w:b/>
        <w:bCs/>
        <w:sz w:val="24"/>
        <w:szCs w:val="24"/>
        <w:cs/>
      </w:rPr>
      <w:t xml:space="preserve">313 </w:t>
    </w:r>
    <w:r w:rsidRPr="009C3C48">
      <w:rPr>
        <w:rFonts w:ascii="TH SarabunPSK" w:hAnsi="TH SarabunPSK" w:cs="TH SarabunPSK"/>
        <w:b/>
        <w:bCs/>
        <w:sz w:val="24"/>
        <w:szCs w:val="24"/>
        <w:cs/>
      </w:rPr>
      <w:t>การออกแบบระบบไฟฟ้า</w:t>
    </w:r>
    <w:r>
      <w:rPr>
        <w:rFonts w:ascii="TH SarabunPSK" w:hAnsi="TH SarabunPSK" w:cs="TH SarabunPSK" w:hint="cs"/>
        <w:b/>
        <w:bCs/>
        <w:sz w:val="24"/>
        <w:szCs w:val="24"/>
        <w:cs/>
      </w:rPr>
      <w:tab/>
    </w:r>
    <w:r>
      <w:rPr>
        <w:rFonts w:ascii="TH SarabunPSK" w:hAnsi="TH SarabunPSK" w:cs="TH SarabunPSK"/>
        <w:b/>
        <w:bCs/>
        <w:sz w:val="24"/>
        <w:szCs w:val="24"/>
        <w:cs/>
      </w:rPr>
      <w:t>มหาวิทยาลัยเทคโนโลยีราชมงคลพระนคร</w:t>
    </w:r>
  </w:p>
  <w:p w:rsidR="00200E25" w:rsidRPr="008431A4" w:rsidRDefault="00200E25" w:rsidP="008431A4">
    <w:pPr>
      <w:pStyle w:val="Footer"/>
      <w:pBdr>
        <w:top w:val="thinThickSmallGap" w:sz="24" w:space="1" w:color="622423"/>
      </w:pBdr>
      <w:tabs>
        <w:tab w:val="clear" w:pos="4513"/>
        <w:tab w:val="left" w:pos="0"/>
        <w:tab w:val="right" w:pos="8306"/>
      </w:tabs>
      <w:rPr>
        <w:rFonts w:ascii="TH SarabunPSK" w:hAnsi="TH SarabunPSK" w:cs="TH SarabunPSK"/>
      </w:rPr>
    </w:pPr>
    <w:r>
      <w:rPr>
        <w:rFonts w:ascii="TH SarabunPSK" w:hAnsi="TH SarabunPSK" w:cs="TH SarabunPSK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49F6" w:rsidRDefault="001B49F6" w:rsidP="00364276">
      <w:r>
        <w:separator/>
      </w:r>
    </w:p>
  </w:footnote>
  <w:footnote w:type="continuationSeparator" w:id="0">
    <w:p w:rsidR="001B49F6" w:rsidRDefault="001B49F6" w:rsidP="0036427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92"/>
      <w:gridCol w:w="7705"/>
    </w:tblGrid>
    <w:tr w:rsidR="00200E25" w:rsidRPr="00E4741C" w:rsidTr="00C85BA1">
      <w:trPr>
        <w:trHeight w:hRule="exact" w:val="792"/>
        <w:jc w:val="right"/>
      </w:trPr>
      <w:tc>
        <w:tcPr>
          <w:tcW w:w="792" w:type="dxa"/>
          <w:vAlign w:val="center"/>
        </w:tcPr>
        <w:p w:rsidR="00200E25" w:rsidRPr="00E4741C" w:rsidRDefault="00200E25" w:rsidP="004E201C">
          <w:pPr>
            <w:pStyle w:val="Header"/>
            <w:jc w:val="center"/>
            <w:rPr>
              <w:rFonts w:ascii="TH SarabunPSK" w:eastAsia="Times New Roman" w:hAnsi="TH SarabunPSK" w:cs="TH SarabunPSK"/>
              <w:sz w:val="28"/>
              <w:cs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5E3D2E">
            <w:rPr>
              <w:rFonts w:ascii="TH SarabunPSK" w:hAnsi="TH SarabunPSK" w:cs="TH SarabunPSK"/>
              <w:noProof/>
              <w:sz w:val="32"/>
              <w:szCs w:val="32"/>
            </w:rPr>
            <w:t>28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  <w:tc>
        <w:tcPr>
          <w:tcW w:w="7705" w:type="dxa"/>
          <w:shd w:val="clear" w:color="auto" w:fill="FFFFFF"/>
          <w:vAlign w:val="center"/>
        </w:tcPr>
        <w:p w:rsidR="00D70C25" w:rsidRDefault="00D70C25" w:rsidP="00D70C25">
          <w:pPr>
            <w:pStyle w:val="Header"/>
            <w:rPr>
              <w:rFonts w:ascii="TH SarabunPSK" w:eastAsia="Times New Roman" w:hAnsi="TH SarabunPSK" w:cs="TH SarabunPSK"/>
              <w:sz w:val="28"/>
            </w:rPr>
          </w:pPr>
          <w:r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/>
              <w:snapToGrid w:val="0"/>
              <w:sz w:val="28"/>
              <w:lang w:eastAsia="th-TH"/>
            </w:rPr>
            <w:t xml:space="preserve">1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หลักการพื้นฐานของการออกแบบระบบไฟฟ้า</w:t>
          </w:r>
          <w:r>
            <w:rPr>
              <w:rFonts w:ascii="TH SarabunPSK" w:eastAsia="Times New Roman" w:hAnsi="TH SarabunPSK" w:cs="TH SarabunPSK"/>
              <w:sz w:val="28"/>
            </w:rPr>
            <w:t xml:space="preserve">   </w:t>
          </w:r>
        </w:p>
        <w:p w:rsidR="00200E25" w:rsidRPr="00E4741C" w:rsidRDefault="00200E25" w:rsidP="00A4682B">
          <w:pPr>
            <w:pStyle w:val="Header"/>
            <w:rPr>
              <w:rFonts w:ascii="TH SarabunPSK" w:hAnsi="TH SarabunPSK" w:cs="TH SarabunPSK"/>
              <w:sz w:val="32"/>
              <w:szCs w:val="32"/>
            </w:rPr>
          </w:pPr>
          <w:r w:rsidRPr="006E27B9">
            <w:rPr>
              <w:rFonts w:ascii="TH SarabunPSK" w:eastAsia="Times New Roman" w:hAnsi="TH SarabunPSK" w:cs="TH SarabunPSK"/>
              <w:sz w:val="28"/>
              <w:cs/>
            </w:rPr>
            <w:t>บทเรียน เรื่อง ระบบส่งจ่ายกำลังไฟฟ้า</w:t>
          </w:r>
        </w:p>
      </w:tc>
    </w:tr>
  </w:tbl>
  <w:p w:rsidR="00200E25" w:rsidRDefault="00200E2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554DD3D2" wp14:editId="25C40E56">
              <wp:simplePos x="0" y="0"/>
              <wp:positionH relativeFrom="column">
                <wp:posOffset>-3810</wp:posOffset>
              </wp:positionH>
              <wp:positionV relativeFrom="paragraph">
                <wp:posOffset>0</wp:posOffset>
              </wp:positionV>
              <wp:extent cx="5252085" cy="8890"/>
              <wp:effectExtent l="24765" t="19050" r="19050" b="19685"/>
              <wp:wrapNone/>
              <wp:docPr id="2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-.3pt;margin-top:0;width:413.55pt;height:.7pt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" strokeweight="3pt">
              <v:shadow color="#622423" opacity=".5" offset="1pt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622"/>
      <w:gridCol w:w="792"/>
    </w:tblGrid>
    <w:tr w:rsidR="00200E25" w:rsidRPr="00E4741C" w:rsidTr="00520796">
      <w:trPr>
        <w:trHeight w:hRule="exact" w:val="792"/>
        <w:jc w:val="right"/>
      </w:trPr>
      <w:tc>
        <w:tcPr>
          <w:tcW w:w="7622" w:type="dxa"/>
          <w:vAlign w:val="center"/>
        </w:tcPr>
        <w:p w:rsidR="00D70C25" w:rsidRDefault="00D70C25" w:rsidP="00D70C25">
          <w:pPr>
            <w:pStyle w:val="Header"/>
            <w:jc w:val="right"/>
            <w:rPr>
              <w:rFonts w:ascii="TH SarabunPSK" w:eastAsia="Times New Roman" w:hAnsi="TH SarabunPSK" w:cs="TH SarabunPSK"/>
              <w:sz w:val="28"/>
            </w:rPr>
          </w:pPr>
          <w:r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/>
              <w:snapToGrid w:val="0"/>
              <w:sz w:val="28"/>
              <w:lang w:eastAsia="th-TH"/>
            </w:rPr>
            <w:t xml:space="preserve">1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หลักการพื้นฐานของการออกแบบระบบไฟฟ้า</w:t>
          </w:r>
          <w:r>
            <w:rPr>
              <w:rFonts w:ascii="TH SarabunPSK" w:eastAsia="Times New Roman" w:hAnsi="TH SarabunPSK" w:cs="TH SarabunPSK"/>
              <w:sz w:val="28"/>
            </w:rPr>
            <w:t xml:space="preserve">   </w:t>
          </w:r>
        </w:p>
        <w:p w:rsidR="00200E25" w:rsidRPr="00E4741C" w:rsidRDefault="00200E25" w:rsidP="00F95A83">
          <w:pPr>
            <w:pStyle w:val="Header"/>
            <w:jc w:val="right"/>
            <w:rPr>
              <w:rFonts w:ascii="TH SarabunPSK" w:eastAsia="Times New Roman" w:hAnsi="TH SarabunPSK" w:cs="TH SarabunPSK"/>
              <w:sz w:val="28"/>
              <w:cs/>
            </w:rPr>
          </w:pPr>
          <w:r w:rsidRPr="006E27B9">
            <w:rPr>
              <w:rFonts w:ascii="TH SarabunPSK" w:eastAsia="Times New Roman" w:hAnsi="TH SarabunPSK" w:cs="TH SarabunPSK"/>
              <w:sz w:val="28"/>
              <w:cs/>
            </w:rPr>
            <w:t>บทเรียน เรื่อง ระบบส่งจ่ายกำลังไฟฟ้า</w:t>
          </w:r>
        </w:p>
      </w:tc>
      <w:tc>
        <w:tcPr>
          <w:tcW w:w="792" w:type="dxa"/>
          <w:shd w:val="clear" w:color="auto" w:fill="FFFFFF"/>
          <w:vAlign w:val="center"/>
        </w:tcPr>
        <w:p w:rsidR="00200E25" w:rsidRPr="00E4741C" w:rsidRDefault="00200E25">
          <w:pPr>
            <w:pStyle w:val="Header"/>
            <w:jc w:val="center"/>
            <w:rPr>
              <w:rFonts w:ascii="TH SarabunPSK" w:hAnsi="TH SarabunPSK" w:cs="TH SarabunPSK"/>
              <w:sz w:val="32"/>
              <w:szCs w:val="32"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5E3D2E">
            <w:rPr>
              <w:rFonts w:ascii="TH SarabunPSK" w:hAnsi="TH SarabunPSK" w:cs="TH SarabunPSK"/>
              <w:noProof/>
              <w:sz w:val="32"/>
              <w:szCs w:val="32"/>
            </w:rPr>
            <w:t>27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</w:tr>
  </w:tbl>
  <w:p w:rsidR="00200E25" w:rsidRPr="00E4741C" w:rsidRDefault="00200E25">
    <w:pPr>
      <w:pStyle w:val="Header"/>
      <w:rPr>
        <w:rFonts w:ascii="TH SarabunPSK" w:hAnsi="TH SarabunPSK" w:cs="TH SarabunPSK"/>
      </w:rPr>
    </w:pPr>
    <w:r>
      <w:rPr>
        <w:rFonts w:ascii="TH SarabunPSK" w:hAnsi="TH SarabunPSK" w:cs="TH SarabunPSK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4857418A" wp14:editId="567A305C">
              <wp:simplePos x="0" y="0"/>
              <wp:positionH relativeFrom="column">
                <wp:posOffset>8890</wp:posOffset>
              </wp:positionH>
              <wp:positionV relativeFrom="paragraph">
                <wp:posOffset>-1270</wp:posOffset>
              </wp:positionV>
              <wp:extent cx="5252085" cy="8890"/>
              <wp:effectExtent l="27940" t="27305" r="25400" b="20955"/>
              <wp:wrapNone/>
              <wp:docPr id="1" name="AutoSha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7" o:spid="_x0000_s1026" type="#_x0000_t32" style="position:absolute;margin-left:.7pt;margin-top:-.1pt;width:413.55pt;height:.7p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" strokeweight="3pt">
              <v:shadow color="#622423" opacity=".5" offset="1pt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295" w:type="dxa"/>
      <w:tblLook w:val="04A0" w:firstRow="1" w:lastRow="0" w:firstColumn="1" w:lastColumn="0" w:noHBand="0" w:noVBand="1"/>
    </w:tblPr>
    <w:tblGrid>
      <w:gridCol w:w="7622"/>
      <w:gridCol w:w="792"/>
    </w:tblGrid>
    <w:tr w:rsidR="00200E25" w:rsidRPr="00E4741C" w:rsidTr="00C623EB">
      <w:trPr>
        <w:trHeight w:hRule="exact" w:val="792"/>
        <w:jc w:val="right"/>
      </w:trPr>
      <w:tc>
        <w:tcPr>
          <w:tcW w:w="7622" w:type="dxa"/>
          <w:vAlign w:val="center"/>
        </w:tcPr>
        <w:p w:rsidR="00D70C25" w:rsidRDefault="00D70C25" w:rsidP="00D70C25">
          <w:pPr>
            <w:pStyle w:val="Header"/>
            <w:jc w:val="right"/>
            <w:rPr>
              <w:rFonts w:ascii="TH SarabunPSK" w:eastAsia="Times New Roman" w:hAnsi="TH SarabunPSK" w:cs="TH SarabunPSK"/>
              <w:sz w:val="28"/>
            </w:rPr>
          </w:pPr>
          <w:r>
            <w:rPr>
              <w:rFonts w:ascii="TH SarabunPSK" w:hAnsi="TH SarabunPSK" w:cs="TH SarabunPSK"/>
              <w:snapToGrid w:val="0"/>
              <w:sz w:val="28"/>
              <w:cs/>
              <w:lang w:eastAsia="th-TH"/>
            </w:rPr>
            <w:t xml:space="preserve">หน่วยที่ </w:t>
          </w:r>
          <w:r>
            <w:rPr>
              <w:rFonts w:ascii="TH SarabunPSK" w:hAnsi="TH SarabunPSK" w:cs="TH SarabunPSK"/>
              <w:snapToGrid w:val="0"/>
              <w:sz w:val="28"/>
              <w:lang w:eastAsia="th-TH"/>
            </w:rPr>
            <w:t xml:space="preserve">1 </w:t>
          </w:r>
          <w:r>
            <w:rPr>
              <w:rFonts w:ascii="TH SarabunPSK" w:hAnsi="TH SarabunPSK" w:cs="TH SarabunPSK" w:hint="cs"/>
              <w:snapToGrid w:val="0"/>
              <w:sz w:val="28"/>
              <w:cs/>
              <w:lang w:eastAsia="th-TH"/>
            </w:rPr>
            <w:t>หลักการพื้นฐานของการออกแบบระบบไฟฟ้า</w:t>
          </w:r>
          <w:r>
            <w:rPr>
              <w:rFonts w:ascii="TH SarabunPSK" w:eastAsia="Times New Roman" w:hAnsi="TH SarabunPSK" w:cs="TH SarabunPSK"/>
              <w:sz w:val="28"/>
            </w:rPr>
            <w:t xml:space="preserve">   </w:t>
          </w:r>
        </w:p>
        <w:p w:rsidR="00200E25" w:rsidRPr="00E4741C" w:rsidRDefault="00200E25" w:rsidP="00A4682B">
          <w:pPr>
            <w:pStyle w:val="Header"/>
            <w:jc w:val="right"/>
            <w:rPr>
              <w:rFonts w:ascii="TH SarabunPSK" w:eastAsia="Times New Roman" w:hAnsi="TH SarabunPSK" w:cs="TH SarabunPSK"/>
              <w:sz w:val="28"/>
              <w:cs/>
            </w:rPr>
          </w:pPr>
          <w:r w:rsidRPr="006E27B9">
            <w:rPr>
              <w:rFonts w:ascii="TH SarabunPSK" w:eastAsia="Times New Roman" w:hAnsi="TH SarabunPSK" w:cs="TH SarabunPSK"/>
              <w:sz w:val="28"/>
              <w:cs/>
            </w:rPr>
            <w:t>บทเรียน เรื่อง ระบบส่งจ่ายกำลังไฟฟ้า</w:t>
          </w:r>
        </w:p>
      </w:tc>
      <w:tc>
        <w:tcPr>
          <w:tcW w:w="792" w:type="dxa"/>
          <w:shd w:val="clear" w:color="auto" w:fill="FFFFFF"/>
          <w:vAlign w:val="center"/>
        </w:tcPr>
        <w:p w:rsidR="00200E25" w:rsidRPr="00E4741C" w:rsidRDefault="00200E25" w:rsidP="00C623EB">
          <w:pPr>
            <w:pStyle w:val="Header"/>
            <w:jc w:val="center"/>
            <w:rPr>
              <w:rFonts w:ascii="TH SarabunPSK" w:hAnsi="TH SarabunPSK" w:cs="TH SarabunPSK"/>
              <w:sz w:val="32"/>
              <w:szCs w:val="32"/>
            </w:rPr>
          </w:pP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begin"/>
          </w:r>
          <w:r w:rsidRPr="00E4741C">
            <w:rPr>
              <w:rFonts w:ascii="TH SarabunPSK" w:hAnsi="TH SarabunPSK" w:cs="TH SarabunPSK"/>
              <w:sz w:val="32"/>
              <w:szCs w:val="32"/>
            </w:rPr>
            <w:instrText xml:space="preserve"> PAGE  \* MERGEFORMAT </w:instrTex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separate"/>
          </w:r>
          <w:r w:rsidR="005E3D2E">
            <w:rPr>
              <w:rFonts w:ascii="TH SarabunPSK" w:hAnsi="TH SarabunPSK" w:cs="TH SarabunPSK"/>
              <w:noProof/>
              <w:sz w:val="32"/>
              <w:szCs w:val="32"/>
            </w:rPr>
            <w:t>13</w:t>
          </w:r>
          <w:r w:rsidRPr="00E4741C">
            <w:rPr>
              <w:rFonts w:ascii="TH SarabunPSK" w:hAnsi="TH SarabunPSK" w:cs="TH SarabunPSK"/>
              <w:sz w:val="32"/>
              <w:szCs w:val="32"/>
            </w:rPr>
            <w:fldChar w:fldCharType="end"/>
          </w:r>
        </w:p>
      </w:tc>
    </w:tr>
  </w:tbl>
  <w:p w:rsidR="00200E25" w:rsidRDefault="00200E25" w:rsidP="008431A4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321D8B60" wp14:editId="3278A277">
              <wp:simplePos x="0" y="0"/>
              <wp:positionH relativeFrom="column">
                <wp:posOffset>9966</wp:posOffset>
              </wp:positionH>
              <wp:positionV relativeFrom="paragraph">
                <wp:posOffset>1767</wp:posOffset>
              </wp:positionV>
              <wp:extent cx="5252085" cy="8890"/>
              <wp:effectExtent l="19050" t="19050" r="5715" b="29210"/>
              <wp:wrapNone/>
              <wp:docPr id="4" name="ลูกศรเชื่อมต่อแบบตรง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252085" cy="889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62242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ลูกศรเชื่อมต่อแบบตรง 4" o:spid="_x0000_s1026" type="#_x0000_t32" style="position:absolute;margin-left:.8pt;margin-top:.15pt;width:413.55pt;height:.7pt;flip:y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" strokeweight="3pt">
              <v:shadow color="#622423" opacity=".5" offset="1pt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9B5CC1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1">
    <w:nsid w:val="00000002"/>
    <w:multiLevelType w:val="hybridMultilevel"/>
    <w:tmpl w:val="00000002"/>
    <w:lvl w:ilvl="0" w:tplc="00000065"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2">
    <w:nsid w:val="021B0642"/>
    <w:multiLevelType w:val="multilevel"/>
    <w:tmpl w:val="780CF17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">
    <w:nsid w:val="02AA52F7"/>
    <w:multiLevelType w:val="hybridMultilevel"/>
    <w:tmpl w:val="0C8A83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42F015D"/>
    <w:multiLevelType w:val="hybridMultilevel"/>
    <w:tmpl w:val="140C514A"/>
    <w:lvl w:ilvl="0" w:tplc="A9B8AD5C">
      <w:start w:val="1"/>
      <w:numFmt w:val="bullet"/>
      <w:lvlText w:val="-"/>
      <w:lvlJc w:val="left"/>
      <w:pPr>
        <w:ind w:left="1065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5">
    <w:nsid w:val="14C913F5"/>
    <w:multiLevelType w:val="hybridMultilevel"/>
    <w:tmpl w:val="ED2C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93659D"/>
    <w:multiLevelType w:val="hybridMultilevel"/>
    <w:tmpl w:val="572CB9F8"/>
    <w:lvl w:ilvl="0" w:tplc="49E0A04E">
      <w:start w:val="1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A1A139F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D992F32"/>
    <w:multiLevelType w:val="hybridMultilevel"/>
    <w:tmpl w:val="F648C30E"/>
    <w:lvl w:ilvl="0" w:tplc="AB429558">
      <w:start w:val="3"/>
      <w:numFmt w:val="bullet"/>
      <w:lvlText w:val="-"/>
      <w:lvlJc w:val="left"/>
      <w:pPr>
        <w:ind w:left="1080" w:hanging="360"/>
      </w:pPr>
      <w:rPr>
        <w:rFonts w:ascii="Angsana New" w:eastAsia="Calibri" w:hAnsi="Angsana New" w:cs="Angsana New" w:hint="default"/>
        <w:lang w:bidi="th-TH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0E5233C"/>
    <w:multiLevelType w:val="multilevel"/>
    <w:tmpl w:val="BB3205E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84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712" w:hanging="1440"/>
      </w:pPr>
      <w:rPr>
        <w:rFonts w:hint="default"/>
      </w:rPr>
    </w:lvl>
  </w:abstractNum>
  <w:abstractNum w:abstractNumId="10">
    <w:nsid w:val="24785B1F"/>
    <w:multiLevelType w:val="hybridMultilevel"/>
    <w:tmpl w:val="FCA86C66"/>
    <w:lvl w:ilvl="0" w:tplc="14B6EA8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A787A33"/>
    <w:multiLevelType w:val="hybridMultilevel"/>
    <w:tmpl w:val="DF30C53A"/>
    <w:lvl w:ilvl="0" w:tplc="CF84945E">
      <w:start w:val="1"/>
      <w:numFmt w:val="decimal"/>
      <w:lvlText w:val="%1."/>
      <w:lvlJc w:val="left"/>
      <w:pPr>
        <w:ind w:left="720" w:hanging="360"/>
      </w:pPr>
      <w:rPr>
        <w:rFonts w:ascii="Angsana New" w:hAnsi="Angsana New" w:cs="Angsana New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2051A86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3D224BF"/>
    <w:multiLevelType w:val="hybridMultilevel"/>
    <w:tmpl w:val="AA227FA0"/>
    <w:lvl w:ilvl="0" w:tplc="6E38D90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>
    <w:nsid w:val="454C2E9D"/>
    <w:multiLevelType w:val="hybridMultilevel"/>
    <w:tmpl w:val="0B14392A"/>
    <w:lvl w:ilvl="0" w:tplc="5BEABC5A">
      <w:start w:val="1"/>
      <w:numFmt w:val="bullet"/>
      <w:lvlText w:val="-"/>
      <w:lvlJc w:val="left"/>
      <w:pPr>
        <w:ind w:left="720" w:hanging="360"/>
      </w:pPr>
      <w:rPr>
        <w:rFonts w:ascii="TH SarabunPSK" w:eastAsia="AngsanaNew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9FB70B5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BA82113"/>
    <w:multiLevelType w:val="hybridMultilevel"/>
    <w:tmpl w:val="8D9C2C6E"/>
    <w:lvl w:ilvl="0" w:tplc="B4385BD6">
      <w:start w:val="1"/>
      <w:numFmt w:val="bullet"/>
      <w:lvlText w:val="-"/>
      <w:lvlJc w:val="left"/>
      <w:pPr>
        <w:ind w:left="108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5A27608C"/>
    <w:multiLevelType w:val="hybridMultilevel"/>
    <w:tmpl w:val="2BB410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15A04A5"/>
    <w:multiLevelType w:val="hybridMultilevel"/>
    <w:tmpl w:val="537C14F0"/>
    <w:lvl w:ilvl="0" w:tplc="4E8A7BE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>
    <w:nsid w:val="61C20F70"/>
    <w:multiLevelType w:val="hybridMultilevel"/>
    <w:tmpl w:val="482630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A7E2973"/>
    <w:multiLevelType w:val="hybridMultilevel"/>
    <w:tmpl w:val="D36A3F9C"/>
    <w:lvl w:ilvl="0" w:tplc="79E85BD8">
      <w:start w:val="1"/>
      <w:numFmt w:val="bullet"/>
      <w:lvlText w:val="-"/>
      <w:lvlJc w:val="left"/>
      <w:pPr>
        <w:ind w:left="108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6DC3293B"/>
    <w:multiLevelType w:val="singleLevel"/>
    <w:tmpl w:val="BFC8F1C6"/>
    <w:lvl w:ilvl="0">
      <w:start w:val="1"/>
      <w:numFmt w:val="decimal"/>
      <w:lvlText w:val="[%1]"/>
      <w:lvlJc w:val="left"/>
      <w:pPr>
        <w:tabs>
          <w:tab w:val="num" w:pos="360"/>
        </w:tabs>
        <w:ind w:left="360" w:hanging="360"/>
      </w:pPr>
      <w:rPr>
        <w:i w:val="0"/>
        <w:iCs w:val="0"/>
      </w:rPr>
    </w:lvl>
  </w:abstractNum>
  <w:abstractNum w:abstractNumId="22">
    <w:nsid w:val="79F6303E"/>
    <w:multiLevelType w:val="hybridMultilevel"/>
    <w:tmpl w:val="505EA8BA"/>
    <w:lvl w:ilvl="0" w:tplc="FF3A1ED6">
      <w:start w:val="1"/>
      <w:numFmt w:val="bullet"/>
      <w:lvlText w:val="-"/>
      <w:lvlJc w:val="left"/>
      <w:pPr>
        <w:ind w:left="108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13"/>
  </w:num>
  <w:num w:numId="4">
    <w:abstractNumId w:val="8"/>
  </w:num>
  <w:num w:numId="5">
    <w:abstractNumId w:val="18"/>
  </w:num>
  <w:num w:numId="6">
    <w:abstractNumId w:val="10"/>
  </w:num>
  <w:num w:numId="7">
    <w:abstractNumId w:val="19"/>
  </w:num>
  <w:num w:numId="8">
    <w:abstractNumId w:val="11"/>
  </w:num>
  <w:num w:numId="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5"/>
  </w:num>
  <w:num w:numId="14">
    <w:abstractNumId w:val="20"/>
  </w:num>
  <w:num w:numId="15">
    <w:abstractNumId w:val="22"/>
  </w:num>
  <w:num w:numId="16">
    <w:abstractNumId w:val="16"/>
  </w:num>
  <w:num w:numId="17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1"/>
  </w:num>
  <w:num w:numId="20">
    <w:abstractNumId w:val="0"/>
  </w:num>
  <w:num w:numId="21">
    <w:abstractNumId w:val="1"/>
  </w:num>
  <w:num w:numId="22">
    <w:abstractNumId w:val="0"/>
  </w:num>
  <w:num w:numId="23">
    <w:abstractNumId w:val="3"/>
  </w:num>
  <w:num w:numId="24">
    <w:abstractNumId w:val="6"/>
  </w:num>
  <w:num w:numId="25">
    <w:abstractNumId w:val="2"/>
  </w:num>
  <w:num w:numId="26">
    <w:abstractNumId w:val="17"/>
  </w:num>
  <w:num w:numId="27">
    <w:abstractNumId w:val="7"/>
  </w:num>
  <w:num w:numId="28">
    <w:abstractNumId w:val="4"/>
  </w:num>
  <w:num w:numId="2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mirrorMargins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81" fill="f" fillcolor="white" stroke="f">
      <v:fill color="white" on="f"/>
      <v:stroke on="f"/>
      <o:colormru v:ext="edit" colors="#f9c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4276"/>
    <w:rsid w:val="000007D5"/>
    <w:rsid w:val="00000919"/>
    <w:rsid w:val="00000DDD"/>
    <w:rsid w:val="00001437"/>
    <w:rsid w:val="00002D0D"/>
    <w:rsid w:val="000047C1"/>
    <w:rsid w:val="00004C99"/>
    <w:rsid w:val="00005590"/>
    <w:rsid w:val="00006893"/>
    <w:rsid w:val="00006B8C"/>
    <w:rsid w:val="00007621"/>
    <w:rsid w:val="00007841"/>
    <w:rsid w:val="00010A9F"/>
    <w:rsid w:val="00011464"/>
    <w:rsid w:val="00011BCF"/>
    <w:rsid w:val="00012B38"/>
    <w:rsid w:val="00012DF0"/>
    <w:rsid w:val="000135E7"/>
    <w:rsid w:val="0001485A"/>
    <w:rsid w:val="00015F8D"/>
    <w:rsid w:val="00016C15"/>
    <w:rsid w:val="00016EAE"/>
    <w:rsid w:val="000172DA"/>
    <w:rsid w:val="0001732F"/>
    <w:rsid w:val="000173B0"/>
    <w:rsid w:val="00017518"/>
    <w:rsid w:val="000176A6"/>
    <w:rsid w:val="00017819"/>
    <w:rsid w:val="0001790E"/>
    <w:rsid w:val="000179CD"/>
    <w:rsid w:val="00017D5D"/>
    <w:rsid w:val="00020589"/>
    <w:rsid w:val="00020856"/>
    <w:rsid w:val="00020F42"/>
    <w:rsid w:val="0002158C"/>
    <w:rsid w:val="00021B11"/>
    <w:rsid w:val="00022544"/>
    <w:rsid w:val="00022D10"/>
    <w:rsid w:val="00023036"/>
    <w:rsid w:val="00023B78"/>
    <w:rsid w:val="00023F09"/>
    <w:rsid w:val="0002472D"/>
    <w:rsid w:val="00024BD8"/>
    <w:rsid w:val="000265AF"/>
    <w:rsid w:val="00026F55"/>
    <w:rsid w:val="00027D1D"/>
    <w:rsid w:val="0003016A"/>
    <w:rsid w:val="000302B6"/>
    <w:rsid w:val="000313B0"/>
    <w:rsid w:val="0003157D"/>
    <w:rsid w:val="000320E4"/>
    <w:rsid w:val="0003301D"/>
    <w:rsid w:val="00033B0C"/>
    <w:rsid w:val="0003435E"/>
    <w:rsid w:val="00036EA7"/>
    <w:rsid w:val="00037AE3"/>
    <w:rsid w:val="00040BB9"/>
    <w:rsid w:val="00041246"/>
    <w:rsid w:val="00041BAA"/>
    <w:rsid w:val="00041FE9"/>
    <w:rsid w:val="00042261"/>
    <w:rsid w:val="0004261E"/>
    <w:rsid w:val="00042D69"/>
    <w:rsid w:val="000432E1"/>
    <w:rsid w:val="000433A1"/>
    <w:rsid w:val="000450E1"/>
    <w:rsid w:val="00045894"/>
    <w:rsid w:val="000458B6"/>
    <w:rsid w:val="00045BB8"/>
    <w:rsid w:val="0004618F"/>
    <w:rsid w:val="000476D7"/>
    <w:rsid w:val="00051310"/>
    <w:rsid w:val="00052512"/>
    <w:rsid w:val="00052639"/>
    <w:rsid w:val="00052A22"/>
    <w:rsid w:val="00052A2E"/>
    <w:rsid w:val="00053269"/>
    <w:rsid w:val="000533C6"/>
    <w:rsid w:val="00053815"/>
    <w:rsid w:val="00053C0B"/>
    <w:rsid w:val="0005466C"/>
    <w:rsid w:val="00054A8D"/>
    <w:rsid w:val="000551BD"/>
    <w:rsid w:val="00056410"/>
    <w:rsid w:val="00060879"/>
    <w:rsid w:val="00061346"/>
    <w:rsid w:val="000615FD"/>
    <w:rsid w:val="00062313"/>
    <w:rsid w:val="000623D5"/>
    <w:rsid w:val="000636C2"/>
    <w:rsid w:val="000638AE"/>
    <w:rsid w:val="000638DC"/>
    <w:rsid w:val="00063A1C"/>
    <w:rsid w:val="00063B9A"/>
    <w:rsid w:val="00063C40"/>
    <w:rsid w:val="00063D38"/>
    <w:rsid w:val="000642C1"/>
    <w:rsid w:val="0006501E"/>
    <w:rsid w:val="0006518D"/>
    <w:rsid w:val="000651E5"/>
    <w:rsid w:val="00065B35"/>
    <w:rsid w:val="00065F3C"/>
    <w:rsid w:val="000661C9"/>
    <w:rsid w:val="00066280"/>
    <w:rsid w:val="00066D86"/>
    <w:rsid w:val="00066E2D"/>
    <w:rsid w:val="0006722C"/>
    <w:rsid w:val="00067901"/>
    <w:rsid w:val="0006795A"/>
    <w:rsid w:val="00070047"/>
    <w:rsid w:val="000708CA"/>
    <w:rsid w:val="00070961"/>
    <w:rsid w:val="000709AA"/>
    <w:rsid w:val="00070BC8"/>
    <w:rsid w:val="000710FC"/>
    <w:rsid w:val="0007114F"/>
    <w:rsid w:val="00071630"/>
    <w:rsid w:val="000717EC"/>
    <w:rsid w:val="00071DDA"/>
    <w:rsid w:val="0007219B"/>
    <w:rsid w:val="00072398"/>
    <w:rsid w:val="0007321C"/>
    <w:rsid w:val="0007354F"/>
    <w:rsid w:val="00073CA2"/>
    <w:rsid w:val="00074072"/>
    <w:rsid w:val="00075125"/>
    <w:rsid w:val="000751AC"/>
    <w:rsid w:val="00075BD8"/>
    <w:rsid w:val="00076D7F"/>
    <w:rsid w:val="00076DB3"/>
    <w:rsid w:val="0008088F"/>
    <w:rsid w:val="00080DE9"/>
    <w:rsid w:val="00080E96"/>
    <w:rsid w:val="00081E3C"/>
    <w:rsid w:val="000821BD"/>
    <w:rsid w:val="00082767"/>
    <w:rsid w:val="00083B3F"/>
    <w:rsid w:val="00083B86"/>
    <w:rsid w:val="000843AA"/>
    <w:rsid w:val="00084547"/>
    <w:rsid w:val="00084A0E"/>
    <w:rsid w:val="00084E54"/>
    <w:rsid w:val="00085E3E"/>
    <w:rsid w:val="000861D9"/>
    <w:rsid w:val="000866BF"/>
    <w:rsid w:val="00086B00"/>
    <w:rsid w:val="0008758E"/>
    <w:rsid w:val="00090BD2"/>
    <w:rsid w:val="00090C58"/>
    <w:rsid w:val="00090E6D"/>
    <w:rsid w:val="00090E98"/>
    <w:rsid w:val="00091A69"/>
    <w:rsid w:val="00092452"/>
    <w:rsid w:val="00093559"/>
    <w:rsid w:val="00093D36"/>
    <w:rsid w:val="000949CB"/>
    <w:rsid w:val="0009521D"/>
    <w:rsid w:val="000953F6"/>
    <w:rsid w:val="00095415"/>
    <w:rsid w:val="000958A7"/>
    <w:rsid w:val="00095B6B"/>
    <w:rsid w:val="00095D1E"/>
    <w:rsid w:val="000969F5"/>
    <w:rsid w:val="000969F6"/>
    <w:rsid w:val="00096AD9"/>
    <w:rsid w:val="000A0804"/>
    <w:rsid w:val="000A180C"/>
    <w:rsid w:val="000A1AA0"/>
    <w:rsid w:val="000A2502"/>
    <w:rsid w:val="000A4659"/>
    <w:rsid w:val="000A4E27"/>
    <w:rsid w:val="000A5903"/>
    <w:rsid w:val="000A607B"/>
    <w:rsid w:val="000A63BC"/>
    <w:rsid w:val="000A63C3"/>
    <w:rsid w:val="000A6631"/>
    <w:rsid w:val="000A765F"/>
    <w:rsid w:val="000A7BD7"/>
    <w:rsid w:val="000A7C46"/>
    <w:rsid w:val="000B003A"/>
    <w:rsid w:val="000B00D6"/>
    <w:rsid w:val="000B073B"/>
    <w:rsid w:val="000B092A"/>
    <w:rsid w:val="000B0AFD"/>
    <w:rsid w:val="000B1649"/>
    <w:rsid w:val="000B2104"/>
    <w:rsid w:val="000B21E6"/>
    <w:rsid w:val="000B2344"/>
    <w:rsid w:val="000B2394"/>
    <w:rsid w:val="000B2556"/>
    <w:rsid w:val="000B2C5D"/>
    <w:rsid w:val="000B3639"/>
    <w:rsid w:val="000B39F0"/>
    <w:rsid w:val="000B3AE4"/>
    <w:rsid w:val="000B4381"/>
    <w:rsid w:val="000B5D72"/>
    <w:rsid w:val="000B5E72"/>
    <w:rsid w:val="000B70E8"/>
    <w:rsid w:val="000B7AE9"/>
    <w:rsid w:val="000B7C91"/>
    <w:rsid w:val="000B7F3D"/>
    <w:rsid w:val="000C00DD"/>
    <w:rsid w:val="000C049C"/>
    <w:rsid w:val="000C1FDA"/>
    <w:rsid w:val="000C2042"/>
    <w:rsid w:val="000C22F5"/>
    <w:rsid w:val="000C26CA"/>
    <w:rsid w:val="000C32F8"/>
    <w:rsid w:val="000C3E66"/>
    <w:rsid w:val="000C3E7E"/>
    <w:rsid w:val="000C3F33"/>
    <w:rsid w:val="000C42D0"/>
    <w:rsid w:val="000C4935"/>
    <w:rsid w:val="000C4DCD"/>
    <w:rsid w:val="000C6099"/>
    <w:rsid w:val="000C6290"/>
    <w:rsid w:val="000C764A"/>
    <w:rsid w:val="000C765B"/>
    <w:rsid w:val="000C78B3"/>
    <w:rsid w:val="000C7B57"/>
    <w:rsid w:val="000C7F33"/>
    <w:rsid w:val="000D05BC"/>
    <w:rsid w:val="000D0BC3"/>
    <w:rsid w:val="000D0F45"/>
    <w:rsid w:val="000D1926"/>
    <w:rsid w:val="000D3FAB"/>
    <w:rsid w:val="000D4293"/>
    <w:rsid w:val="000D5059"/>
    <w:rsid w:val="000D5435"/>
    <w:rsid w:val="000D5698"/>
    <w:rsid w:val="000D5867"/>
    <w:rsid w:val="000D5D6A"/>
    <w:rsid w:val="000D6540"/>
    <w:rsid w:val="000D7D38"/>
    <w:rsid w:val="000E14F9"/>
    <w:rsid w:val="000E1A92"/>
    <w:rsid w:val="000E2EA0"/>
    <w:rsid w:val="000E329D"/>
    <w:rsid w:val="000E3313"/>
    <w:rsid w:val="000E33C0"/>
    <w:rsid w:val="000E34D0"/>
    <w:rsid w:val="000E3961"/>
    <w:rsid w:val="000E4FBE"/>
    <w:rsid w:val="000E4FF3"/>
    <w:rsid w:val="000E5363"/>
    <w:rsid w:val="000E5699"/>
    <w:rsid w:val="000E6F16"/>
    <w:rsid w:val="000F05D1"/>
    <w:rsid w:val="000F08D6"/>
    <w:rsid w:val="000F0F18"/>
    <w:rsid w:val="000F13CE"/>
    <w:rsid w:val="000F1DA8"/>
    <w:rsid w:val="000F221C"/>
    <w:rsid w:val="000F4171"/>
    <w:rsid w:val="000F48ED"/>
    <w:rsid w:val="000F4B45"/>
    <w:rsid w:val="000F4D73"/>
    <w:rsid w:val="000F6BE4"/>
    <w:rsid w:val="000F6D65"/>
    <w:rsid w:val="000F779E"/>
    <w:rsid w:val="000F7D40"/>
    <w:rsid w:val="00100562"/>
    <w:rsid w:val="00100D54"/>
    <w:rsid w:val="00101A04"/>
    <w:rsid w:val="00101A19"/>
    <w:rsid w:val="0010462C"/>
    <w:rsid w:val="001049E0"/>
    <w:rsid w:val="00104C42"/>
    <w:rsid w:val="00105299"/>
    <w:rsid w:val="00105317"/>
    <w:rsid w:val="00106296"/>
    <w:rsid w:val="0010642D"/>
    <w:rsid w:val="00106CEC"/>
    <w:rsid w:val="00106FEB"/>
    <w:rsid w:val="0010760A"/>
    <w:rsid w:val="00110887"/>
    <w:rsid w:val="00110913"/>
    <w:rsid w:val="00110A1F"/>
    <w:rsid w:val="00110E7E"/>
    <w:rsid w:val="00110F0A"/>
    <w:rsid w:val="00111539"/>
    <w:rsid w:val="0011180F"/>
    <w:rsid w:val="001118ED"/>
    <w:rsid w:val="00111CD1"/>
    <w:rsid w:val="0011357C"/>
    <w:rsid w:val="0011386A"/>
    <w:rsid w:val="00113874"/>
    <w:rsid w:val="00113C73"/>
    <w:rsid w:val="001144A8"/>
    <w:rsid w:val="00114589"/>
    <w:rsid w:val="00114A77"/>
    <w:rsid w:val="00114DE5"/>
    <w:rsid w:val="00115887"/>
    <w:rsid w:val="00115FD6"/>
    <w:rsid w:val="001175B5"/>
    <w:rsid w:val="001176C3"/>
    <w:rsid w:val="001200C4"/>
    <w:rsid w:val="001202C6"/>
    <w:rsid w:val="00121338"/>
    <w:rsid w:val="001216B6"/>
    <w:rsid w:val="00121B8F"/>
    <w:rsid w:val="00121BE1"/>
    <w:rsid w:val="001222E6"/>
    <w:rsid w:val="0012295C"/>
    <w:rsid w:val="00122D5B"/>
    <w:rsid w:val="00123A62"/>
    <w:rsid w:val="00123CEA"/>
    <w:rsid w:val="00126503"/>
    <w:rsid w:val="001265B4"/>
    <w:rsid w:val="00127DB8"/>
    <w:rsid w:val="00127EB5"/>
    <w:rsid w:val="00130583"/>
    <w:rsid w:val="0013070F"/>
    <w:rsid w:val="00130899"/>
    <w:rsid w:val="00130ECC"/>
    <w:rsid w:val="00131C7E"/>
    <w:rsid w:val="00131EE1"/>
    <w:rsid w:val="001323BB"/>
    <w:rsid w:val="0013262D"/>
    <w:rsid w:val="00132821"/>
    <w:rsid w:val="00133377"/>
    <w:rsid w:val="001341DC"/>
    <w:rsid w:val="001342BD"/>
    <w:rsid w:val="00134624"/>
    <w:rsid w:val="00134C28"/>
    <w:rsid w:val="00135083"/>
    <w:rsid w:val="001352D8"/>
    <w:rsid w:val="001363C2"/>
    <w:rsid w:val="00136D2D"/>
    <w:rsid w:val="00136D35"/>
    <w:rsid w:val="0013745B"/>
    <w:rsid w:val="0013774A"/>
    <w:rsid w:val="00137C67"/>
    <w:rsid w:val="00137DBD"/>
    <w:rsid w:val="00140225"/>
    <w:rsid w:val="00142C15"/>
    <w:rsid w:val="00142D32"/>
    <w:rsid w:val="00144B15"/>
    <w:rsid w:val="00145C33"/>
    <w:rsid w:val="00146B03"/>
    <w:rsid w:val="00147486"/>
    <w:rsid w:val="00147531"/>
    <w:rsid w:val="001477F5"/>
    <w:rsid w:val="0015115D"/>
    <w:rsid w:val="00152146"/>
    <w:rsid w:val="00152264"/>
    <w:rsid w:val="00152681"/>
    <w:rsid w:val="00153A8A"/>
    <w:rsid w:val="001542F0"/>
    <w:rsid w:val="00154513"/>
    <w:rsid w:val="0015551F"/>
    <w:rsid w:val="001557AB"/>
    <w:rsid w:val="00156107"/>
    <w:rsid w:val="001562EC"/>
    <w:rsid w:val="00156355"/>
    <w:rsid w:val="0015733D"/>
    <w:rsid w:val="00157545"/>
    <w:rsid w:val="00157B43"/>
    <w:rsid w:val="00160422"/>
    <w:rsid w:val="00160589"/>
    <w:rsid w:val="00160DE2"/>
    <w:rsid w:val="001625C1"/>
    <w:rsid w:val="001625C5"/>
    <w:rsid w:val="00164721"/>
    <w:rsid w:val="001652FF"/>
    <w:rsid w:val="00165574"/>
    <w:rsid w:val="001667E4"/>
    <w:rsid w:val="00166B45"/>
    <w:rsid w:val="00166E47"/>
    <w:rsid w:val="00166F08"/>
    <w:rsid w:val="001670FA"/>
    <w:rsid w:val="001678A8"/>
    <w:rsid w:val="00170591"/>
    <w:rsid w:val="001708E6"/>
    <w:rsid w:val="0017115C"/>
    <w:rsid w:val="00171602"/>
    <w:rsid w:val="00171EBE"/>
    <w:rsid w:val="0017291F"/>
    <w:rsid w:val="00172A22"/>
    <w:rsid w:val="00174313"/>
    <w:rsid w:val="001747AE"/>
    <w:rsid w:val="00174B66"/>
    <w:rsid w:val="00175B95"/>
    <w:rsid w:val="00175CD6"/>
    <w:rsid w:val="00176485"/>
    <w:rsid w:val="00176B8D"/>
    <w:rsid w:val="0017713B"/>
    <w:rsid w:val="00177335"/>
    <w:rsid w:val="001774A4"/>
    <w:rsid w:val="00177705"/>
    <w:rsid w:val="00180E31"/>
    <w:rsid w:val="001818CF"/>
    <w:rsid w:val="00181C5A"/>
    <w:rsid w:val="001821AB"/>
    <w:rsid w:val="00182328"/>
    <w:rsid w:val="0018235B"/>
    <w:rsid w:val="001829F2"/>
    <w:rsid w:val="00182C68"/>
    <w:rsid w:val="0018309F"/>
    <w:rsid w:val="00183CFF"/>
    <w:rsid w:val="00184EBE"/>
    <w:rsid w:val="001851DD"/>
    <w:rsid w:val="00185459"/>
    <w:rsid w:val="001859BB"/>
    <w:rsid w:val="00185B6D"/>
    <w:rsid w:val="00185FC1"/>
    <w:rsid w:val="001867AC"/>
    <w:rsid w:val="001876AC"/>
    <w:rsid w:val="001878F6"/>
    <w:rsid w:val="00190350"/>
    <w:rsid w:val="001903AA"/>
    <w:rsid w:val="001906F5"/>
    <w:rsid w:val="00191AAF"/>
    <w:rsid w:val="00191BF0"/>
    <w:rsid w:val="0019373B"/>
    <w:rsid w:val="00193ADE"/>
    <w:rsid w:val="00193F4E"/>
    <w:rsid w:val="0019404D"/>
    <w:rsid w:val="001940EF"/>
    <w:rsid w:val="00194263"/>
    <w:rsid w:val="001945FF"/>
    <w:rsid w:val="00194E53"/>
    <w:rsid w:val="0019537F"/>
    <w:rsid w:val="00195612"/>
    <w:rsid w:val="0019600A"/>
    <w:rsid w:val="00196410"/>
    <w:rsid w:val="00196D63"/>
    <w:rsid w:val="001976C1"/>
    <w:rsid w:val="00197CDD"/>
    <w:rsid w:val="00197E51"/>
    <w:rsid w:val="001A0307"/>
    <w:rsid w:val="001A0609"/>
    <w:rsid w:val="001A07F5"/>
    <w:rsid w:val="001A08E9"/>
    <w:rsid w:val="001A32A8"/>
    <w:rsid w:val="001A46F2"/>
    <w:rsid w:val="001A4961"/>
    <w:rsid w:val="001A4C02"/>
    <w:rsid w:val="001A5107"/>
    <w:rsid w:val="001A5E0A"/>
    <w:rsid w:val="001A6463"/>
    <w:rsid w:val="001A6FE6"/>
    <w:rsid w:val="001A7171"/>
    <w:rsid w:val="001A76A1"/>
    <w:rsid w:val="001A7EFB"/>
    <w:rsid w:val="001B024A"/>
    <w:rsid w:val="001B0830"/>
    <w:rsid w:val="001B0CF1"/>
    <w:rsid w:val="001B0DD6"/>
    <w:rsid w:val="001B15D7"/>
    <w:rsid w:val="001B17FC"/>
    <w:rsid w:val="001B26B5"/>
    <w:rsid w:val="001B2824"/>
    <w:rsid w:val="001B3002"/>
    <w:rsid w:val="001B31E9"/>
    <w:rsid w:val="001B351B"/>
    <w:rsid w:val="001B3717"/>
    <w:rsid w:val="001B3850"/>
    <w:rsid w:val="001B3D98"/>
    <w:rsid w:val="001B41F9"/>
    <w:rsid w:val="001B4781"/>
    <w:rsid w:val="001B49F6"/>
    <w:rsid w:val="001B4FA3"/>
    <w:rsid w:val="001B593E"/>
    <w:rsid w:val="001B6D08"/>
    <w:rsid w:val="001B707E"/>
    <w:rsid w:val="001B75E3"/>
    <w:rsid w:val="001B7667"/>
    <w:rsid w:val="001B7AE1"/>
    <w:rsid w:val="001B7AF7"/>
    <w:rsid w:val="001B7F40"/>
    <w:rsid w:val="001C0543"/>
    <w:rsid w:val="001C0982"/>
    <w:rsid w:val="001C1A39"/>
    <w:rsid w:val="001C1E57"/>
    <w:rsid w:val="001C1FB8"/>
    <w:rsid w:val="001C268E"/>
    <w:rsid w:val="001C2888"/>
    <w:rsid w:val="001C3A77"/>
    <w:rsid w:val="001C45DC"/>
    <w:rsid w:val="001C4F9D"/>
    <w:rsid w:val="001C546A"/>
    <w:rsid w:val="001C5963"/>
    <w:rsid w:val="001C5D3D"/>
    <w:rsid w:val="001C6493"/>
    <w:rsid w:val="001C6FF9"/>
    <w:rsid w:val="001C7322"/>
    <w:rsid w:val="001C7CE7"/>
    <w:rsid w:val="001D0403"/>
    <w:rsid w:val="001D0900"/>
    <w:rsid w:val="001D0B38"/>
    <w:rsid w:val="001D0F67"/>
    <w:rsid w:val="001D1677"/>
    <w:rsid w:val="001D17A5"/>
    <w:rsid w:val="001D1979"/>
    <w:rsid w:val="001D24AC"/>
    <w:rsid w:val="001D2E1B"/>
    <w:rsid w:val="001D4390"/>
    <w:rsid w:val="001D69F1"/>
    <w:rsid w:val="001D6F28"/>
    <w:rsid w:val="001E040B"/>
    <w:rsid w:val="001E12AA"/>
    <w:rsid w:val="001E1578"/>
    <w:rsid w:val="001E1851"/>
    <w:rsid w:val="001E188E"/>
    <w:rsid w:val="001E1E23"/>
    <w:rsid w:val="001E209E"/>
    <w:rsid w:val="001E2496"/>
    <w:rsid w:val="001E3430"/>
    <w:rsid w:val="001E3A7A"/>
    <w:rsid w:val="001E4CEE"/>
    <w:rsid w:val="001E4EF7"/>
    <w:rsid w:val="001E52C8"/>
    <w:rsid w:val="001E5CDA"/>
    <w:rsid w:val="001E64CD"/>
    <w:rsid w:val="001E67D5"/>
    <w:rsid w:val="001E682B"/>
    <w:rsid w:val="001E6881"/>
    <w:rsid w:val="001E73A0"/>
    <w:rsid w:val="001E7619"/>
    <w:rsid w:val="001E7BBA"/>
    <w:rsid w:val="001F01A1"/>
    <w:rsid w:val="001F0930"/>
    <w:rsid w:val="001F0ADE"/>
    <w:rsid w:val="001F1008"/>
    <w:rsid w:val="001F1AC7"/>
    <w:rsid w:val="001F2E6D"/>
    <w:rsid w:val="001F32BF"/>
    <w:rsid w:val="001F3D8E"/>
    <w:rsid w:val="001F3E9F"/>
    <w:rsid w:val="001F4BE2"/>
    <w:rsid w:val="001F4C81"/>
    <w:rsid w:val="001F4DC8"/>
    <w:rsid w:val="001F4E82"/>
    <w:rsid w:val="001F4F2F"/>
    <w:rsid w:val="001F50D6"/>
    <w:rsid w:val="001F5461"/>
    <w:rsid w:val="001F547A"/>
    <w:rsid w:val="001F556F"/>
    <w:rsid w:val="001F602C"/>
    <w:rsid w:val="001F6748"/>
    <w:rsid w:val="001F6D45"/>
    <w:rsid w:val="001F752D"/>
    <w:rsid w:val="001F7DF9"/>
    <w:rsid w:val="00200570"/>
    <w:rsid w:val="00200B80"/>
    <w:rsid w:val="00200E25"/>
    <w:rsid w:val="00201BFB"/>
    <w:rsid w:val="00202466"/>
    <w:rsid w:val="0020292B"/>
    <w:rsid w:val="00202AE1"/>
    <w:rsid w:val="00202D01"/>
    <w:rsid w:val="00203529"/>
    <w:rsid w:val="00203927"/>
    <w:rsid w:val="00203CAB"/>
    <w:rsid w:val="00203EE0"/>
    <w:rsid w:val="00204311"/>
    <w:rsid w:val="00204D9B"/>
    <w:rsid w:val="0020515E"/>
    <w:rsid w:val="00205C84"/>
    <w:rsid w:val="0020603E"/>
    <w:rsid w:val="002060D0"/>
    <w:rsid w:val="0020655C"/>
    <w:rsid w:val="00206680"/>
    <w:rsid w:val="0020722B"/>
    <w:rsid w:val="00207969"/>
    <w:rsid w:val="00207DD4"/>
    <w:rsid w:val="00210580"/>
    <w:rsid w:val="002116D0"/>
    <w:rsid w:val="00211FEA"/>
    <w:rsid w:val="002122CA"/>
    <w:rsid w:val="002129A8"/>
    <w:rsid w:val="00213943"/>
    <w:rsid w:val="00213AAE"/>
    <w:rsid w:val="002160B5"/>
    <w:rsid w:val="00216375"/>
    <w:rsid w:val="002163D0"/>
    <w:rsid w:val="0021664F"/>
    <w:rsid w:val="0021678D"/>
    <w:rsid w:val="002167E1"/>
    <w:rsid w:val="00220192"/>
    <w:rsid w:val="00220554"/>
    <w:rsid w:val="0022075F"/>
    <w:rsid w:val="00220C2B"/>
    <w:rsid w:val="00220F29"/>
    <w:rsid w:val="00221760"/>
    <w:rsid w:val="00221F1E"/>
    <w:rsid w:val="002220BD"/>
    <w:rsid w:val="002224F4"/>
    <w:rsid w:val="0022301F"/>
    <w:rsid w:val="002231ED"/>
    <w:rsid w:val="00223A05"/>
    <w:rsid w:val="00223D6D"/>
    <w:rsid w:val="00223E8E"/>
    <w:rsid w:val="002241D8"/>
    <w:rsid w:val="0022469F"/>
    <w:rsid w:val="002253B7"/>
    <w:rsid w:val="00226A2B"/>
    <w:rsid w:val="00227195"/>
    <w:rsid w:val="00227476"/>
    <w:rsid w:val="00227664"/>
    <w:rsid w:val="00227E94"/>
    <w:rsid w:val="00227F03"/>
    <w:rsid w:val="00230115"/>
    <w:rsid w:val="00230944"/>
    <w:rsid w:val="00230CAA"/>
    <w:rsid w:val="00231074"/>
    <w:rsid w:val="002316D1"/>
    <w:rsid w:val="0023260F"/>
    <w:rsid w:val="0023266B"/>
    <w:rsid w:val="00232A79"/>
    <w:rsid w:val="00233376"/>
    <w:rsid w:val="00234088"/>
    <w:rsid w:val="0023493B"/>
    <w:rsid w:val="00235489"/>
    <w:rsid w:val="0023674B"/>
    <w:rsid w:val="00236A5A"/>
    <w:rsid w:val="00237C2A"/>
    <w:rsid w:val="00237FCE"/>
    <w:rsid w:val="002408C9"/>
    <w:rsid w:val="00241544"/>
    <w:rsid w:val="00241C88"/>
    <w:rsid w:val="00242148"/>
    <w:rsid w:val="00242661"/>
    <w:rsid w:val="00242A39"/>
    <w:rsid w:val="002439FB"/>
    <w:rsid w:val="002441FD"/>
    <w:rsid w:val="00244CC8"/>
    <w:rsid w:val="002463D7"/>
    <w:rsid w:val="00247B0D"/>
    <w:rsid w:val="002500A3"/>
    <w:rsid w:val="002500BC"/>
    <w:rsid w:val="0025058F"/>
    <w:rsid w:val="0025156D"/>
    <w:rsid w:val="00251583"/>
    <w:rsid w:val="00251BC1"/>
    <w:rsid w:val="00252552"/>
    <w:rsid w:val="002527A6"/>
    <w:rsid w:val="0025298B"/>
    <w:rsid w:val="00252CEE"/>
    <w:rsid w:val="00253421"/>
    <w:rsid w:val="00253BDD"/>
    <w:rsid w:val="00253E1B"/>
    <w:rsid w:val="00253EAD"/>
    <w:rsid w:val="00254521"/>
    <w:rsid w:val="00254A2D"/>
    <w:rsid w:val="00255839"/>
    <w:rsid w:val="002563B7"/>
    <w:rsid w:val="00256D76"/>
    <w:rsid w:val="00257163"/>
    <w:rsid w:val="00257375"/>
    <w:rsid w:val="002576C3"/>
    <w:rsid w:val="00257B6E"/>
    <w:rsid w:val="00260000"/>
    <w:rsid w:val="00260133"/>
    <w:rsid w:val="00260C24"/>
    <w:rsid w:val="00261C2A"/>
    <w:rsid w:val="00261E26"/>
    <w:rsid w:val="0026200B"/>
    <w:rsid w:val="00262F2C"/>
    <w:rsid w:val="00264C26"/>
    <w:rsid w:val="00264E96"/>
    <w:rsid w:val="00265418"/>
    <w:rsid w:val="00265443"/>
    <w:rsid w:val="0026549B"/>
    <w:rsid w:val="002658F9"/>
    <w:rsid w:val="00265C53"/>
    <w:rsid w:val="00266065"/>
    <w:rsid w:val="002660EB"/>
    <w:rsid w:val="00266762"/>
    <w:rsid w:val="00266897"/>
    <w:rsid w:val="0026791D"/>
    <w:rsid w:val="00267F7E"/>
    <w:rsid w:val="002710CB"/>
    <w:rsid w:val="002710FD"/>
    <w:rsid w:val="00271E8A"/>
    <w:rsid w:val="00271F63"/>
    <w:rsid w:val="00272C74"/>
    <w:rsid w:val="002735BB"/>
    <w:rsid w:val="002738D6"/>
    <w:rsid w:val="00273D4D"/>
    <w:rsid w:val="00274177"/>
    <w:rsid w:val="0027466E"/>
    <w:rsid w:val="00275560"/>
    <w:rsid w:val="00276978"/>
    <w:rsid w:val="00276A9A"/>
    <w:rsid w:val="00276F59"/>
    <w:rsid w:val="0027707E"/>
    <w:rsid w:val="00277556"/>
    <w:rsid w:val="00277C28"/>
    <w:rsid w:val="0028012E"/>
    <w:rsid w:val="00280225"/>
    <w:rsid w:val="00280715"/>
    <w:rsid w:val="00280F90"/>
    <w:rsid w:val="00281CD3"/>
    <w:rsid w:val="002824C9"/>
    <w:rsid w:val="00282572"/>
    <w:rsid w:val="00282EE4"/>
    <w:rsid w:val="002830A7"/>
    <w:rsid w:val="00283663"/>
    <w:rsid w:val="0028469E"/>
    <w:rsid w:val="002849D2"/>
    <w:rsid w:val="00285341"/>
    <w:rsid w:val="00285A23"/>
    <w:rsid w:val="00285C91"/>
    <w:rsid w:val="002862FB"/>
    <w:rsid w:val="002875A1"/>
    <w:rsid w:val="002877FB"/>
    <w:rsid w:val="0029004A"/>
    <w:rsid w:val="00290F0D"/>
    <w:rsid w:val="002911C4"/>
    <w:rsid w:val="002917B8"/>
    <w:rsid w:val="0029193A"/>
    <w:rsid w:val="00292638"/>
    <w:rsid w:val="002927A0"/>
    <w:rsid w:val="00292946"/>
    <w:rsid w:val="00292F7F"/>
    <w:rsid w:val="00293885"/>
    <w:rsid w:val="00293D76"/>
    <w:rsid w:val="0029423B"/>
    <w:rsid w:val="00294F9F"/>
    <w:rsid w:val="00295494"/>
    <w:rsid w:val="0029576D"/>
    <w:rsid w:val="002957A7"/>
    <w:rsid w:val="00295B74"/>
    <w:rsid w:val="00296487"/>
    <w:rsid w:val="00296DEA"/>
    <w:rsid w:val="00296DEE"/>
    <w:rsid w:val="00297C51"/>
    <w:rsid w:val="002A0323"/>
    <w:rsid w:val="002A0624"/>
    <w:rsid w:val="002A0A3F"/>
    <w:rsid w:val="002A0DF0"/>
    <w:rsid w:val="002A1437"/>
    <w:rsid w:val="002A36AF"/>
    <w:rsid w:val="002A40DF"/>
    <w:rsid w:val="002A46CC"/>
    <w:rsid w:val="002A4A9A"/>
    <w:rsid w:val="002A5220"/>
    <w:rsid w:val="002A567A"/>
    <w:rsid w:val="002B0789"/>
    <w:rsid w:val="002B13CD"/>
    <w:rsid w:val="002B1A59"/>
    <w:rsid w:val="002B23FB"/>
    <w:rsid w:val="002B266B"/>
    <w:rsid w:val="002B2C63"/>
    <w:rsid w:val="002B2DFA"/>
    <w:rsid w:val="002B3097"/>
    <w:rsid w:val="002B38B2"/>
    <w:rsid w:val="002B38D6"/>
    <w:rsid w:val="002B39D4"/>
    <w:rsid w:val="002B3AAF"/>
    <w:rsid w:val="002B3B64"/>
    <w:rsid w:val="002B42BD"/>
    <w:rsid w:val="002B4659"/>
    <w:rsid w:val="002B66DB"/>
    <w:rsid w:val="002B70E9"/>
    <w:rsid w:val="002B72F7"/>
    <w:rsid w:val="002B736B"/>
    <w:rsid w:val="002B78A6"/>
    <w:rsid w:val="002C00B3"/>
    <w:rsid w:val="002C01A2"/>
    <w:rsid w:val="002C08CD"/>
    <w:rsid w:val="002C0FC4"/>
    <w:rsid w:val="002C186C"/>
    <w:rsid w:val="002C1A8A"/>
    <w:rsid w:val="002C2D04"/>
    <w:rsid w:val="002C2EB8"/>
    <w:rsid w:val="002C48BD"/>
    <w:rsid w:val="002C49ED"/>
    <w:rsid w:val="002C59FE"/>
    <w:rsid w:val="002C635E"/>
    <w:rsid w:val="002C6A8E"/>
    <w:rsid w:val="002C76D4"/>
    <w:rsid w:val="002D014A"/>
    <w:rsid w:val="002D063C"/>
    <w:rsid w:val="002D118A"/>
    <w:rsid w:val="002D3BAF"/>
    <w:rsid w:val="002D551D"/>
    <w:rsid w:val="002D5713"/>
    <w:rsid w:val="002D5E8E"/>
    <w:rsid w:val="002D5EE3"/>
    <w:rsid w:val="002D60DF"/>
    <w:rsid w:val="002D66BB"/>
    <w:rsid w:val="002D670F"/>
    <w:rsid w:val="002D678E"/>
    <w:rsid w:val="002D7DC0"/>
    <w:rsid w:val="002E023B"/>
    <w:rsid w:val="002E169B"/>
    <w:rsid w:val="002E19E2"/>
    <w:rsid w:val="002E253D"/>
    <w:rsid w:val="002E2A46"/>
    <w:rsid w:val="002E2FC5"/>
    <w:rsid w:val="002E38BE"/>
    <w:rsid w:val="002E4684"/>
    <w:rsid w:val="002E527C"/>
    <w:rsid w:val="002E57C0"/>
    <w:rsid w:val="002F11EB"/>
    <w:rsid w:val="002F147E"/>
    <w:rsid w:val="002F1BA7"/>
    <w:rsid w:val="002F2E69"/>
    <w:rsid w:val="002F431A"/>
    <w:rsid w:val="002F665C"/>
    <w:rsid w:val="002F693D"/>
    <w:rsid w:val="003009A7"/>
    <w:rsid w:val="003010EA"/>
    <w:rsid w:val="00301153"/>
    <w:rsid w:val="0030164A"/>
    <w:rsid w:val="00301D17"/>
    <w:rsid w:val="003021D8"/>
    <w:rsid w:val="00302221"/>
    <w:rsid w:val="00302322"/>
    <w:rsid w:val="00302782"/>
    <w:rsid w:val="0030287D"/>
    <w:rsid w:val="00302967"/>
    <w:rsid w:val="00302C63"/>
    <w:rsid w:val="00302D93"/>
    <w:rsid w:val="0030310D"/>
    <w:rsid w:val="00303333"/>
    <w:rsid w:val="00303EFE"/>
    <w:rsid w:val="003045B5"/>
    <w:rsid w:val="00304783"/>
    <w:rsid w:val="00305668"/>
    <w:rsid w:val="00305879"/>
    <w:rsid w:val="0030597E"/>
    <w:rsid w:val="00305A36"/>
    <w:rsid w:val="00305EC9"/>
    <w:rsid w:val="00305EF8"/>
    <w:rsid w:val="0030778C"/>
    <w:rsid w:val="00307B87"/>
    <w:rsid w:val="00307EAC"/>
    <w:rsid w:val="003102FF"/>
    <w:rsid w:val="00310A63"/>
    <w:rsid w:val="003110F4"/>
    <w:rsid w:val="00311318"/>
    <w:rsid w:val="00311D7F"/>
    <w:rsid w:val="0031203D"/>
    <w:rsid w:val="0031283B"/>
    <w:rsid w:val="00312990"/>
    <w:rsid w:val="00312A57"/>
    <w:rsid w:val="00312C65"/>
    <w:rsid w:val="00312E60"/>
    <w:rsid w:val="003135A2"/>
    <w:rsid w:val="00313AC6"/>
    <w:rsid w:val="00313FA4"/>
    <w:rsid w:val="0031409E"/>
    <w:rsid w:val="003145ED"/>
    <w:rsid w:val="003158F7"/>
    <w:rsid w:val="00315ED9"/>
    <w:rsid w:val="0031624A"/>
    <w:rsid w:val="00316FC1"/>
    <w:rsid w:val="003178D0"/>
    <w:rsid w:val="00317D65"/>
    <w:rsid w:val="00320E49"/>
    <w:rsid w:val="00322E58"/>
    <w:rsid w:val="003231AA"/>
    <w:rsid w:val="003238AD"/>
    <w:rsid w:val="00323944"/>
    <w:rsid w:val="00323AAD"/>
    <w:rsid w:val="00323B9F"/>
    <w:rsid w:val="00324990"/>
    <w:rsid w:val="0032599F"/>
    <w:rsid w:val="003259C8"/>
    <w:rsid w:val="0032608F"/>
    <w:rsid w:val="0032650F"/>
    <w:rsid w:val="00326518"/>
    <w:rsid w:val="0032778C"/>
    <w:rsid w:val="00327AFB"/>
    <w:rsid w:val="00327DED"/>
    <w:rsid w:val="003309CC"/>
    <w:rsid w:val="00330DE0"/>
    <w:rsid w:val="00330E0C"/>
    <w:rsid w:val="00331161"/>
    <w:rsid w:val="0033122C"/>
    <w:rsid w:val="00331630"/>
    <w:rsid w:val="0033230F"/>
    <w:rsid w:val="00332407"/>
    <w:rsid w:val="00332F63"/>
    <w:rsid w:val="0033471D"/>
    <w:rsid w:val="00334A8C"/>
    <w:rsid w:val="003350EC"/>
    <w:rsid w:val="003354B6"/>
    <w:rsid w:val="00335ABA"/>
    <w:rsid w:val="00335E10"/>
    <w:rsid w:val="00336021"/>
    <w:rsid w:val="00336432"/>
    <w:rsid w:val="003366D0"/>
    <w:rsid w:val="00336DDF"/>
    <w:rsid w:val="0033706B"/>
    <w:rsid w:val="0033767E"/>
    <w:rsid w:val="00337B39"/>
    <w:rsid w:val="00340C9F"/>
    <w:rsid w:val="00340F12"/>
    <w:rsid w:val="00341400"/>
    <w:rsid w:val="003414C5"/>
    <w:rsid w:val="003414EF"/>
    <w:rsid w:val="00341839"/>
    <w:rsid w:val="003418F9"/>
    <w:rsid w:val="00341A56"/>
    <w:rsid w:val="00341FDA"/>
    <w:rsid w:val="003427BA"/>
    <w:rsid w:val="003430BB"/>
    <w:rsid w:val="00343B8F"/>
    <w:rsid w:val="00343D83"/>
    <w:rsid w:val="00344393"/>
    <w:rsid w:val="003445A9"/>
    <w:rsid w:val="00345783"/>
    <w:rsid w:val="0034618B"/>
    <w:rsid w:val="00346890"/>
    <w:rsid w:val="003469BD"/>
    <w:rsid w:val="00346F8A"/>
    <w:rsid w:val="0034710B"/>
    <w:rsid w:val="00347220"/>
    <w:rsid w:val="003475C0"/>
    <w:rsid w:val="003479B1"/>
    <w:rsid w:val="003501EC"/>
    <w:rsid w:val="00352791"/>
    <w:rsid w:val="00352A36"/>
    <w:rsid w:val="00352EEC"/>
    <w:rsid w:val="00352FF5"/>
    <w:rsid w:val="00353F00"/>
    <w:rsid w:val="003558A3"/>
    <w:rsid w:val="003559B7"/>
    <w:rsid w:val="00355B08"/>
    <w:rsid w:val="00356229"/>
    <w:rsid w:val="00357FFC"/>
    <w:rsid w:val="003604ED"/>
    <w:rsid w:val="00360533"/>
    <w:rsid w:val="00361E50"/>
    <w:rsid w:val="00361F85"/>
    <w:rsid w:val="0036203E"/>
    <w:rsid w:val="00362F0C"/>
    <w:rsid w:val="00362FF6"/>
    <w:rsid w:val="00363951"/>
    <w:rsid w:val="00364276"/>
    <w:rsid w:val="00364965"/>
    <w:rsid w:val="00365C60"/>
    <w:rsid w:val="00365F9B"/>
    <w:rsid w:val="003665EC"/>
    <w:rsid w:val="00366623"/>
    <w:rsid w:val="00366FBB"/>
    <w:rsid w:val="003675FC"/>
    <w:rsid w:val="0037030F"/>
    <w:rsid w:val="0037057D"/>
    <w:rsid w:val="00370E15"/>
    <w:rsid w:val="003730C4"/>
    <w:rsid w:val="003736F3"/>
    <w:rsid w:val="00373819"/>
    <w:rsid w:val="003747FA"/>
    <w:rsid w:val="00375893"/>
    <w:rsid w:val="00375BD6"/>
    <w:rsid w:val="003763D1"/>
    <w:rsid w:val="003777CD"/>
    <w:rsid w:val="00377F15"/>
    <w:rsid w:val="00377FDF"/>
    <w:rsid w:val="003802FD"/>
    <w:rsid w:val="00381C2D"/>
    <w:rsid w:val="00382095"/>
    <w:rsid w:val="003823F4"/>
    <w:rsid w:val="00383E01"/>
    <w:rsid w:val="003855FF"/>
    <w:rsid w:val="00385EA4"/>
    <w:rsid w:val="003861E6"/>
    <w:rsid w:val="00387282"/>
    <w:rsid w:val="00387380"/>
    <w:rsid w:val="00387C93"/>
    <w:rsid w:val="00387CD9"/>
    <w:rsid w:val="00390108"/>
    <w:rsid w:val="00390957"/>
    <w:rsid w:val="00390DA8"/>
    <w:rsid w:val="00391548"/>
    <w:rsid w:val="003925C6"/>
    <w:rsid w:val="00392B59"/>
    <w:rsid w:val="0039372B"/>
    <w:rsid w:val="00393C2A"/>
    <w:rsid w:val="00394F83"/>
    <w:rsid w:val="003952EA"/>
    <w:rsid w:val="00395301"/>
    <w:rsid w:val="00396039"/>
    <w:rsid w:val="00396F2E"/>
    <w:rsid w:val="00397374"/>
    <w:rsid w:val="00397B79"/>
    <w:rsid w:val="003A04FE"/>
    <w:rsid w:val="003A0DF8"/>
    <w:rsid w:val="003A0E51"/>
    <w:rsid w:val="003A1848"/>
    <w:rsid w:val="003A1901"/>
    <w:rsid w:val="003A1ECC"/>
    <w:rsid w:val="003A2980"/>
    <w:rsid w:val="003A3682"/>
    <w:rsid w:val="003A380F"/>
    <w:rsid w:val="003A3982"/>
    <w:rsid w:val="003A44BD"/>
    <w:rsid w:val="003A4947"/>
    <w:rsid w:val="003A4C67"/>
    <w:rsid w:val="003A53C5"/>
    <w:rsid w:val="003A5747"/>
    <w:rsid w:val="003A58FE"/>
    <w:rsid w:val="003A5A08"/>
    <w:rsid w:val="003A5B4F"/>
    <w:rsid w:val="003A6F70"/>
    <w:rsid w:val="003B0250"/>
    <w:rsid w:val="003B0874"/>
    <w:rsid w:val="003B08B3"/>
    <w:rsid w:val="003B1B98"/>
    <w:rsid w:val="003B2D16"/>
    <w:rsid w:val="003B2F3E"/>
    <w:rsid w:val="003B4902"/>
    <w:rsid w:val="003B4C1F"/>
    <w:rsid w:val="003B5151"/>
    <w:rsid w:val="003B54D2"/>
    <w:rsid w:val="003B69A9"/>
    <w:rsid w:val="003B6B38"/>
    <w:rsid w:val="003B6C19"/>
    <w:rsid w:val="003B7057"/>
    <w:rsid w:val="003B7DCC"/>
    <w:rsid w:val="003B7E21"/>
    <w:rsid w:val="003C1050"/>
    <w:rsid w:val="003C1E3D"/>
    <w:rsid w:val="003C21B3"/>
    <w:rsid w:val="003C253D"/>
    <w:rsid w:val="003C288B"/>
    <w:rsid w:val="003C3AC5"/>
    <w:rsid w:val="003C4DB7"/>
    <w:rsid w:val="003C4F90"/>
    <w:rsid w:val="003C5812"/>
    <w:rsid w:val="003C663E"/>
    <w:rsid w:val="003C671E"/>
    <w:rsid w:val="003C6EFD"/>
    <w:rsid w:val="003C7156"/>
    <w:rsid w:val="003C7476"/>
    <w:rsid w:val="003C7526"/>
    <w:rsid w:val="003C7965"/>
    <w:rsid w:val="003C7E83"/>
    <w:rsid w:val="003D00BC"/>
    <w:rsid w:val="003D0917"/>
    <w:rsid w:val="003D1719"/>
    <w:rsid w:val="003D1ACD"/>
    <w:rsid w:val="003D2489"/>
    <w:rsid w:val="003D3B56"/>
    <w:rsid w:val="003D4D52"/>
    <w:rsid w:val="003D5B8A"/>
    <w:rsid w:val="003D5F69"/>
    <w:rsid w:val="003D7016"/>
    <w:rsid w:val="003D7421"/>
    <w:rsid w:val="003D7A06"/>
    <w:rsid w:val="003D7B9A"/>
    <w:rsid w:val="003E054F"/>
    <w:rsid w:val="003E0828"/>
    <w:rsid w:val="003E096B"/>
    <w:rsid w:val="003E0B40"/>
    <w:rsid w:val="003E18B4"/>
    <w:rsid w:val="003E2304"/>
    <w:rsid w:val="003E2E32"/>
    <w:rsid w:val="003E3A15"/>
    <w:rsid w:val="003E3C3B"/>
    <w:rsid w:val="003E48DB"/>
    <w:rsid w:val="003E4A89"/>
    <w:rsid w:val="003E611B"/>
    <w:rsid w:val="003E61BE"/>
    <w:rsid w:val="003E6851"/>
    <w:rsid w:val="003E69FE"/>
    <w:rsid w:val="003E6BDB"/>
    <w:rsid w:val="003E6EE1"/>
    <w:rsid w:val="003E7387"/>
    <w:rsid w:val="003E7D67"/>
    <w:rsid w:val="003F0DC7"/>
    <w:rsid w:val="003F229E"/>
    <w:rsid w:val="003F30C4"/>
    <w:rsid w:val="003F39C8"/>
    <w:rsid w:val="003F3A8E"/>
    <w:rsid w:val="003F3FD7"/>
    <w:rsid w:val="003F428F"/>
    <w:rsid w:val="003F5022"/>
    <w:rsid w:val="003F5618"/>
    <w:rsid w:val="003F58B3"/>
    <w:rsid w:val="003F5EFF"/>
    <w:rsid w:val="003F6957"/>
    <w:rsid w:val="003F6C07"/>
    <w:rsid w:val="003F6C3D"/>
    <w:rsid w:val="003F7F60"/>
    <w:rsid w:val="004005C5"/>
    <w:rsid w:val="00400678"/>
    <w:rsid w:val="004019E2"/>
    <w:rsid w:val="004038B6"/>
    <w:rsid w:val="00403D6B"/>
    <w:rsid w:val="004043B2"/>
    <w:rsid w:val="00405E71"/>
    <w:rsid w:val="004069E2"/>
    <w:rsid w:val="00406A89"/>
    <w:rsid w:val="00406FF3"/>
    <w:rsid w:val="0040722C"/>
    <w:rsid w:val="0040796B"/>
    <w:rsid w:val="004106F0"/>
    <w:rsid w:val="0041216A"/>
    <w:rsid w:val="004124CB"/>
    <w:rsid w:val="00413872"/>
    <w:rsid w:val="00414A89"/>
    <w:rsid w:val="00414C93"/>
    <w:rsid w:val="0041592B"/>
    <w:rsid w:val="00416349"/>
    <w:rsid w:val="0041657E"/>
    <w:rsid w:val="004167A8"/>
    <w:rsid w:val="0041729C"/>
    <w:rsid w:val="004174B5"/>
    <w:rsid w:val="004203A0"/>
    <w:rsid w:val="00420990"/>
    <w:rsid w:val="00420C70"/>
    <w:rsid w:val="00420DFD"/>
    <w:rsid w:val="00421212"/>
    <w:rsid w:val="004213FA"/>
    <w:rsid w:val="0042143D"/>
    <w:rsid w:val="00422D14"/>
    <w:rsid w:val="00422DF4"/>
    <w:rsid w:val="00422E53"/>
    <w:rsid w:val="00423222"/>
    <w:rsid w:val="00423FE8"/>
    <w:rsid w:val="00424760"/>
    <w:rsid w:val="00424A9D"/>
    <w:rsid w:val="00424C60"/>
    <w:rsid w:val="00424E77"/>
    <w:rsid w:val="0042593C"/>
    <w:rsid w:val="00425C7A"/>
    <w:rsid w:val="004261B4"/>
    <w:rsid w:val="00426298"/>
    <w:rsid w:val="00426AB9"/>
    <w:rsid w:val="00426E19"/>
    <w:rsid w:val="00426EFC"/>
    <w:rsid w:val="00427645"/>
    <w:rsid w:val="004278DF"/>
    <w:rsid w:val="00427B62"/>
    <w:rsid w:val="00427DC9"/>
    <w:rsid w:val="00427FD9"/>
    <w:rsid w:val="00430066"/>
    <w:rsid w:val="00430B3B"/>
    <w:rsid w:val="00431A74"/>
    <w:rsid w:val="00431AE7"/>
    <w:rsid w:val="004325A5"/>
    <w:rsid w:val="0043306C"/>
    <w:rsid w:val="00433356"/>
    <w:rsid w:val="0043391E"/>
    <w:rsid w:val="00434A6E"/>
    <w:rsid w:val="00434C0B"/>
    <w:rsid w:val="00434F62"/>
    <w:rsid w:val="00435146"/>
    <w:rsid w:val="00435E60"/>
    <w:rsid w:val="004360F5"/>
    <w:rsid w:val="004369B5"/>
    <w:rsid w:val="004377C7"/>
    <w:rsid w:val="00437D1B"/>
    <w:rsid w:val="00441840"/>
    <w:rsid w:val="004419D4"/>
    <w:rsid w:val="00441EE4"/>
    <w:rsid w:val="0044220F"/>
    <w:rsid w:val="0044299D"/>
    <w:rsid w:val="00442CF3"/>
    <w:rsid w:val="00442E67"/>
    <w:rsid w:val="00442EEE"/>
    <w:rsid w:val="0044374D"/>
    <w:rsid w:val="00444AF5"/>
    <w:rsid w:val="00445783"/>
    <w:rsid w:val="004459A4"/>
    <w:rsid w:val="00446860"/>
    <w:rsid w:val="00447E10"/>
    <w:rsid w:val="00450416"/>
    <w:rsid w:val="00450E4B"/>
    <w:rsid w:val="00450F08"/>
    <w:rsid w:val="00450FB5"/>
    <w:rsid w:val="004515B2"/>
    <w:rsid w:val="004516C0"/>
    <w:rsid w:val="00451BD2"/>
    <w:rsid w:val="004531E4"/>
    <w:rsid w:val="00453A0F"/>
    <w:rsid w:val="00454906"/>
    <w:rsid w:val="004549A2"/>
    <w:rsid w:val="00454C49"/>
    <w:rsid w:val="004553A4"/>
    <w:rsid w:val="00455635"/>
    <w:rsid w:val="0045621B"/>
    <w:rsid w:val="004563CB"/>
    <w:rsid w:val="004566FE"/>
    <w:rsid w:val="0045734B"/>
    <w:rsid w:val="004575A3"/>
    <w:rsid w:val="00457AE1"/>
    <w:rsid w:val="00457E4F"/>
    <w:rsid w:val="00460356"/>
    <w:rsid w:val="00460453"/>
    <w:rsid w:val="004610E2"/>
    <w:rsid w:val="0046121A"/>
    <w:rsid w:val="004617E9"/>
    <w:rsid w:val="00461C2C"/>
    <w:rsid w:val="00462594"/>
    <w:rsid w:val="00462E72"/>
    <w:rsid w:val="00463118"/>
    <w:rsid w:val="004638A1"/>
    <w:rsid w:val="00463AD5"/>
    <w:rsid w:val="00463BD8"/>
    <w:rsid w:val="004648C2"/>
    <w:rsid w:val="00464972"/>
    <w:rsid w:val="00464D74"/>
    <w:rsid w:val="00464F95"/>
    <w:rsid w:val="00465404"/>
    <w:rsid w:val="00465430"/>
    <w:rsid w:val="004666CC"/>
    <w:rsid w:val="00466BB1"/>
    <w:rsid w:val="00467B3F"/>
    <w:rsid w:val="004705F0"/>
    <w:rsid w:val="00470F62"/>
    <w:rsid w:val="00471359"/>
    <w:rsid w:val="004724B6"/>
    <w:rsid w:val="00472804"/>
    <w:rsid w:val="00473059"/>
    <w:rsid w:val="004735D8"/>
    <w:rsid w:val="0047754D"/>
    <w:rsid w:val="004776A3"/>
    <w:rsid w:val="0048010E"/>
    <w:rsid w:val="004802BF"/>
    <w:rsid w:val="00480E64"/>
    <w:rsid w:val="0048164C"/>
    <w:rsid w:val="00481A27"/>
    <w:rsid w:val="00481D07"/>
    <w:rsid w:val="0048281C"/>
    <w:rsid w:val="0048473D"/>
    <w:rsid w:val="00484CD3"/>
    <w:rsid w:val="004859F8"/>
    <w:rsid w:val="00485C15"/>
    <w:rsid w:val="00486511"/>
    <w:rsid w:val="00486AC0"/>
    <w:rsid w:val="00486BB2"/>
    <w:rsid w:val="00486C85"/>
    <w:rsid w:val="00487A72"/>
    <w:rsid w:val="00490B8F"/>
    <w:rsid w:val="0049151F"/>
    <w:rsid w:val="00491AB7"/>
    <w:rsid w:val="0049236C"/>
    <w:rsid w:val="004923D8"/>
    <w:rsid w:val="0049254F"/>
    <w:rsid w:val="00492DFB"/>
    <w:rsid w:val="0049358F"/>
    <w:rsid w:val="004935EF"/>
    <w:rsid w:val="004939B8"/>
    <w:rsid w:val="00493A17"/>
    <w:rsid w:val="004946EA"/>
    <w:rsid w:val="00494E98"/>
    <w:rsid w:val="0049553F"/>
    <w:rsid w:val="00496338"/>
    <w:rsid w:val="00496667"/>
    <w:rsid w:val="00497D97"/>
    <w:rsid w:val="00497FBF"/>
    <w:rsid w:val="00497FC6"/>
    <w:rsid w:val="004A0F92"/>
    <w:rsid w:val="004A10B8"/>
    <w:rsid w:val="004A1409"/>
    <w:rsid w:val="004A1606"/>
    <w:rsid w:val="004A1F19"/>
    <w:rsid w:val="004A24EE"/>
    <w:rsid w:val="004A2A2C"/>
    <w:rsid w:val="004A2B95"/>
    <w:rsid w:val="004A2EF5"/>
    <w:rsid w:val="004A3ADC"/>
    <w:rsid w:val="004A4B8E"/>
    <w:rsid w:val="004A5277"/>
    <w:rsid w:val="004A61ED"/>
    <w:rsid w:val="004A6242"/>
    <w:rsid w:val="004B02A6"/>
    <w:rsid w:val="004B0847"/>
    <w:rsid w:val="004B0E00"/>
    <w:rsid w:val="004B148E"/>
    <w:rsid w:val="004B2995"/>
    <w:rsid w:val="004B325A"/>
    <w:rsid w:val="004B4433"/>
    <w:rsid w:val="004B4C41"/>
    <w:rsid w:val="004B5945"/>
    <w:rsid w:val="004B6019"/>
    <w:rsid w:val="004B6518"/>
    <w:rsid w:val="004B6983"/>
    <w:rsid w:val="004C0101"/>
    <w:rsid w:val="004C1BC9"/>
    <w:rsid w:val="004C26DC"/>
    <w:rsid w:val="004C2E6F"/>
    <w:rsid w:val="004C3184"/>
    <w:rsid w:val="004C3415"/>
    <w:rsid w:val="004C3ADD"/>
    <w:rsid w:val="004C3E2E"/>
    <w:rsid w:val="004C4401"/>
    <w:rsid w:val="004C4890"/>
    <w:rsid w:val="004C49D3"/>
    <w:rsid w:val="004C5439"/>
    <w:rsid w:val="004C5621"/>
    <w:rsid w:val="004C6439"/>
    <w:rsid w:val="004C65F8"/>
    <w:rsid w:val="004C6ADA"/>
    <w:rsid w:val="004C6D2A"/>
    <w:rsid w:val="004C72CB"/>
    <w:rsid w:val="004C7A24"/>
    <w:rsid w:val="004D040B"/>
    <w:rsid w:val="004D0D88"/>
    <w:rsid w:val="004D16DE"/>
    <w:rsid w:val="004D1973"/>
    <w:rsid w:val="004D1A14"/>
    <w:rsid w:val="004D2E3C"/>
    <w:rsid w:val="004D2F45"/>
    <w:rsid w:val="004D3093"/>
    <w:rsid w:val="004D30BD"/>
    <w:rsid w:val="004D3961"/>
    <w:rsid w:val="004D47B9"/>
    <w:rsid w:val="004D6D02"/>
    <w:rsid w:val="004D76EE"/>
    <w:rsid w:val="004D7D94"/>
    <w:rsid w:val="004D7E5A"/>
    <w:rsid w:val="004E0077"/>
    <w:rsid w:val="004E0143"/>
    <w:rsid w:val="004E05C2"/>
    <w:rsid w:val="004E0A21"/>
    <w:rsid w:val="004E0B06"/>
    <w:rsid w:val="004E0EAE"/>
    <w:rsid w:val="004E1826"/>
    <w:rsid w:val="004E1BF3"/>
    <w:rsid w:val="004E1E4C"/>
    <w:rsid w:val="004E201C"/>
    <w:rsid w:val="004E21E1"/>
    <w:rsid w:val="004E35E0"/>
    <w:rsid w:val="004E3B46"/>
    <w:rsid w:val="004E54B8"/>
    <w:rsid w:val="004E54E6"/>
    <w:rsid w:val="004E5916"/>
    <w:rsid w:val="004E604C"/>
    <w:rsid w:val="004E6643"/>
    <w:rsid w:val="004E7531"/>
    <w:rsid w:val="004E771B"/>
    <w:rsid w:val="004E7F7E"/>
    <w:rsid w:val="004F022D"/>
    <w:rsid w:val="004F0384"/>
    <w:rsid w:val="004F0E77"/>
    <w:rsid w:val="004F1297"/>
    <w:rsid w:val="004F1711"/>
    <w:rsid w:val="004F177C"/>
    <w:rsid w:val="004F2378"/>
    <w:rsid w:val="004F35B1"/>
    <w:rsid w:val="004F3CBD"/>
    <w:rsid w:val="004F414C"/>
    <w:rsid w:val="004F428E"/>
    <w:rsid w:val="004F486E"/>
    <w:rsid w:val="004F5A88"/>
    <w:rsid w:val="004F6A3C"/>
    <w:rsid w:val="004F6C12"/>
    <w:rsid w:val="004F7600"/>
    <w:rsid w:val="004F7646"/>
    <w:rsid w:val="004F7EF0"/>
    <w:rsid w:val="00501689"/>
    <w:rsid w:val="00501924"/>
    <w:rsid w:val="00501DAA"/>
    <w:rsid w:val="00503683"/>
    <w:rsid w:val="00503742"/>
    <w:rsid w:val="00504184"/>
    <w:rsid w:val="00505B20"/>
    <w:rsid w:val="00505B92"/>
    <w:rsid w:val="00506897"/>
    <w:rsid w:val="005072C8"/>
    <w:rsid w:val="00507778"/>
    <w:rsid w:val="0051030F"/>
    <w:rsid w:val="005103C0"/>
    <w:rsid w:val="005107ED"/>
    <w:rsid w:val="00510B1D"/>
    <w:rsid w:val="005128FE"/>
    <w:rsid w:val="00512940"/>
    <w:rsid w:val="0051365C"/>
    <w:rsid w:val="005152F6"/>
    <w:rsid w:val="0051546A"/>
    <w:rsid w:val="0051591C"/>
    <w:rsid w:val="00516030"/>
    <w:rsid w:val="005165C2"/>
    <w:rsid w:val="0051666A"/>
    <w:rsid w:val="00516874"/>
    <w:rsid w:val="00516DB9"/>
    <w:rsid w:val="00516F9A"/>
    <w:rsid w:val="005173D4"/>
    <w:rsid w:val="00517594"/>
    <w:rsid w:val="00520509"/>
    <w:rsid w:val="00520796"/>
    <w:rsid w:val="005213B8"/>
    <w:rsid w:val="005218DA"/>
    <w:rsid w:val="0052201C"/>
    <w:rsid w:val="0052518A"/>
    <w:rsid w:val="0052617B"/>
    <w:rsid w:val="00526476"/>
    <w:rsid w:val="00526C2D"/>
    <w:rsid w:val="00527070"/>
    <w:rsid w:val="00527BC5"/>
    <w:rsid w:val="00527C1A"/>
    <w:rsid w:val="005314AF"/>
    <w:rsid w:val="005316F4"/>
    <w:rsid w:val="0053235B"/>
    <w:rsid w:val="00532901"/>
    <w:rsid w:val="00532DCB"/>
    <w:rsid w:val="00532F50"/>
    <w:rsid w:val="0053308E"/>
    <w:rsid w:val="0053386D"/>
    <w:rsid w:val="00533D10"/>
    <w:rsid w:val="00533E7B"/>
    <w:rsid w:val="00534616"/>
    <w:rsid w:val="00534641"/>
    <w:rsid w:val="00534DD4"/>
    <w:rsid w:val="00535B24"/>
    <w:rsid w:val="00535B83"/>
    <w:rsid w:val="0053648D"/>
    <w:rsid w:val="00536603"/>
    <w:rsid w:val="00536743"/>
    <w:rsid w:val="005368B2"/>
    <w:rsid w:val="00537072"/>
    <w:rsid w:val="00537168"/>
    <w:rsid w:val="0053745E"/>
    <w:rsid w:val="00537531"/>
    <w:rsid w:val="00537A2B"/>
    <w:rsid w:val="00537C6C"/>
    <w:rsid w:val="00540224"/>
    <w:rsid w:val="005409A2"/>
    <w:rsid w:val="0054127C"/>
    <w:rsid w:val="00541758"/>
    <w:rsid w:val="005432AA"/>
    <w:rsid w:val="005433F7"/>
    <w:rsid w:val="005435A2"/>
    <w:rsid w:val="0054396A"/>
    <w:rsid w:val="00543E3B"/>
    <w:rsid w:val="00544588"/>
    <w:rsid w:val="00544A28"/>
    <w:rsid w:val="005451C2"/>
    <w:rsid w:val="00546907"/>
    <w:rsid w:val="00546D3C"/>
    <w:rsid w:val="00546D4E"/>
    <w:rsid w:val="0054740B"/>
    <w:rsid w:val="0054765A"/>
    <w:rsid w:val="00551393"/>
    <w:rsid w:val="00551436"/>
    <w:rsid w:val="0055298C"/>
    <w:rsid w:val="00552C0B"/>
    <w:rsid w:val="005531B4"/>
    <w:rsid w:val="00553F78"/>
    <w:rsid w:val="00554643"/>
    <w:rsid w:val="005547A3"/>
    <w:rsid w:val="00554942"/>
    <w:rsid w:val="005549FC"/>
    <w:rsid w:val="00554EC0"/>
    <w:rsid w:val="005550FA"/>
    <w:rsid w:val="00555177"/>
    <w:rsid w:val="00555624"/>
    <w:rsid w:val="00555855"/>
    <w:rsid w:val="00555FA3"/>
    <w:rsid w:val="005564F6"/>
    <w:rsid w:val="00560229"/>
    <w:rsid w:val="00561A9D"/>
    <w:rsid w:val="00561B38"/>
    <w:rsid w:val="00561B8A"/>
    <w:rsid w:val="00563AA4"/>
    <w:rsid w:val="00564947"/>
    <w:rsid w:val="0056533B"/>
    <w:rsid w:val="00565DFE"/>
    <w:rsid w:val="00565FE3"/>
    <w:rsid w:val="005665E2"/>
    <w:rsid w:val="005668ED"/>
    <w:rsid w:val="005670D0"/>
    <w:rsid w:val="00567636"/>
    <w:rsid w:val="005679C2"/>
    <w:rsid w:val="00567B44"/>
    <w:rsid w:val="00567E19"/>
    <w:rsid w:val="005701E9"/>
    <w:rsid w:val="00570631"/>
    <w:rsid w:val="00570742"/>
    <w:rsid w:val="00572DC8"/>
    <w:rsid w:val="00573491"/>
    <w:rsid w:val="00573592"/>
    <w:rsid w:val="00574D52"/>
    <w:rsid w:val="00574E13"/>
    <w:rsid w:val="00574F07"/>
    <w:rsid w:val="005755BB"/>
    <w:rsid w:val="00575CFD"/>
    <w:rsid w:val="00575E64"/>
    <w:rsid w:val="0057626F"/>
    <w:rsid w:val="00576C8D"/>
    <w:rsid w:val="0057734B"/>
    <w:rsid w:val="00577A07"/>
    <w:rsid w:val="00577EAB"/>
    <w:rsid w:val="00580387"/>
    <w:rsid w:val="00581358"/>
    <w:rsid w:val="00581957"/>
    <w:rsid w:val="005827A8"/>
    <w:rsid w:val="00582813"/>
    <w:rsid w:val="00582868"/>
    <w:rsid w:val="00583A9E"/>
    <w:rsid w:val="00583E1D"/>
    <w:rsid w:val="0058426C"/>
    <w:rsid w:val="00585DCD"/>
    <w:rsid w:val="0058693E"/>
    <w:rsid w:val="0059179E"/>
    <w:rsid w:val="00591C1B"/>
    <w:rsid w:val="00591DCC"/>
    <w:rsid w:val="00592464"/>
    <w:rsid w:val="00592D76"/>
    <w:rsid w:val="005937F1"/>
    <w:rsid w:val="005939DB"/>
    <w:rsid w:val="00594335"/>
    <w:rsid w:val="00594F86"/>
    <w:rsid w:val="005959DA"/>
    <w:rsid w:val="00595A77"/>
    <w:rsid w:val="005969C2"/>
    <w:rsid w:val="0059758A"/>
    <w:rsid w:val="00597912"/>
    <w:rsid w:val="00597A15"/>
    <w:rsid w:val="00597C86"/>
    <w:rsid w:val="005A005F"/>
    <w:rsid w:val="005A0675"/>
    <w:rsid w:val="005A0D84"/>
    <w:rsid w:val="005A33FA"/>
    <w:rsid w:val="005A3415"/>
    <w:rsid w:val="005A355C"/>
    <w:rsid w:val="005A373C"/>
    <w:rsid w:val="005A417C"/>
    <w:rsid w:val="005A42BF"/>
    <w:rsid w:val="005A5197"/>
    <w:rsid w:val="005A5C57"/>
    <w:rsid w:val="005A5F2D"/>
    <w:rsid w:val="005A6406"/>
    <w:rsid w:val="005A6F05"/>
    <w:rsid w:val="005A7863"/>
    <w:rsid w:val="005A7A29"/>
    <w:rsid w:val="005A7E60"/>
    <w:rsid w:val="005A7F2D"/>
    <w:rsid w:val="005B0601"/>
    <w:rsid w:val="005B0FAE"/>
    <w:rsid w:val="005B1818"/>
    <w:rsid w:val="005B2EBE"/>
    <w:rsid w:val="005B3FCF"/>
    <w:rsid w:val="005B4327"/>
    <w:rsid w:val="005B4640"/>
    <w:rsid w:val="005B4D24"/>
    <w:rsid w:val="005B4D95"/>
    <w:rsid w:val="005B55F6"/>
    <w:rsid w:val="005B5602"/>
    <w:rsid w:val="005B677E"/>
    <w:rsid w:val="005B6793"/>
    <w:rsid w:val="005B6AA9"/>
    <w:rsid w:val="005B6E02"/>
    <w:rsid w:val="005B6EDD"/>
    <w:rsid w:val="005B6EE9"/>
    <w:rsid w:val="005B79AA"/>
    <w:rsid w:val="005B7BC8"/>
    <w:rsid w:val="005C00A7"/>
    <w:rsid w:val="005C00F8"/>
    <w:rsid w:val="005C0110"/>
    <w:rsid w:val="005C0504"/>
    <w:rsid w:val="005C174B"/>
    <w:rsid w:val="005C223B"/>
    <w:rsid w:val="005C3C8A"/>
    <w:rsid w:val="005C3CB9"/>
    <w:rsid w:val="005C4DD0"/>
    <w:rsid w:val="005C4E02"/>
    <w:rsid w:val="005C5621"/>
    <w:rsid w:val="005C659D"/>
    <w:rsid w:val="005C6858"/>
    <w:rsid w:val="005C6A30"/>
    <w:rsid w:val="005C6A44"/>
    <w:rsid w:val="005C6B9C"/>
    <w:rsid w:val="005C6F29"/>
    <w:rsid w:val="005C7622"/>
    <w:rsid w:val="005C7764"/>
    <w:rsid w:val="005C77C5"/>
    <w:rsid w:val="005C7AF7"/>
    <w:rsid w:val="005C7F41"/>
    <w:rsid w:val="005D0221"/>
    <w:rsid w:val="005D033C"/>
    <w:rsid w:val="005D0646"/>
    <w:rsid w:val="005D086A"/>
    <w:rsid w:val="005D2EA8"/>
    <w:rsid w:val="005D380B"/>
    <w:rsid w:val="005D3E24"/>
    <w:rsid w:val="005D4506"/>
    <w:rsid w:val="005D58CE"/>
    <w:rsid w:val="005D5B12"/>
    <w:rsid w:val="005D5CCE"/>
    <w:rsid w:val="005D7413"/>
    <w:rsid w:val="005D74D5"/>
    <w:rsid w:val="005D7F79"/>
    <w:rsid w:val="005E0E27"/>
    <w:rsid w:val="005E109A"/>
    <w:rsid w:val="005E10C7"/>
    <w:rsid w:val="005E1448"/>
    <w:rsid w:val="005E19EB"/>
    <w:rsid w:val="005E1E04"/>
    <w:rsid w:val="005E1E48"/>
    <w:rsid w:val="005E2A78"/>
    <w:rsid w:val="005E330C"/>
    <w:rsid w:val="005E3650"/>
    <w:rsid w:val="005E3AAE"/>
    <w:rsid w:val="005E3D2E"/>
    <w:rsid w:val="005E4015"/>
    <w:rsid w:val="005E4526"/>
    <w:rsid w:val="005E46F2"/>
    <w:rsid w:val="005E4B79"/>
    <w:rsid w:val="005E63AF"/>
    <w:rsid w:val="005E7D0E"/>
    <w:rsid w:val="005E7D1F"/>
    <w:rsid w:val="005F17F9"/>
    <w:rsid w:val="005F1B0C"/>
    <w:rsid w:val="005F1CB8"/>
    <w:rsid w:val="005F2AB2"/>
    <w:rsid w:val="005F2E22"/>
    <w:rsid w:val="005F354D"/>
    <w:rsid w:val="005F3B28"/>
    <w:rsid w:val="005F3CAD"/>
    <w:rsid w:val="005F418E"/>
    <w:rsid w:val="005F4FA2"/>
    <w:rsid w:val="005F5017"/>
    <w:rsid w:val="005F62D3"/>
    <w:rsid w:val="005F6358"/>
    <w:rsid w:val="005F686B"/>
    <w:rsid w:val="005F6BF3"/>
    <w:rsid w:val="005F75B3"/>
    <w:rsid w:val="005F799E"/>
    <w:rsid w:val="00601B2B"/>
    <w:rsid w:val="0060205D"/>
    <w:rsid w:val="006026A2"/>
    <w:rsid w:val="00602E9B"/>
    <w:rsid w:val="00603535"/>
    <w:rsid w:val="00603B8D"/>
    <w:rsid w:val="00603D07"/>
    <w:rsid w:val="00603E3C"/>
    <w:rsid w:val="006045E2"/>
    <w:rsid w:val="006051F8"/>
    <w:rsid w:val="00605662"/>
    <w:rsid w:val="00606C40"/>
    <w:rsid w:val="00610348"/>
    <w:rsid w:val="00611829"/>
    <w:rsid w:val="00611E7D"/>
    <w:rsid w:val="00612029"/>
    <w:rsid w:val="006120E2"/>
    <w:rsid w:val="006123D7"/>
    <w:rsid w:val="006123FE"/>
    <w:rsid w:val="006129BD"/>
    <w:rsid w:val="006130CE"/>
    <w:rsid w:val="006134AB"/>
    <w:rsid w:val="00613682"/>
    <w:rsid w:val="006137E0"/>
    <w:rsid w:val="006159C3"/>
    <w:rsid w:val="00615C5E"/>
    <w:rsid w:val="006161DF"/>
    <w:rsid w:val="006168D4"/>
    <w:rsid w:val="00617DFA"/>
    <w:rsid w:val="00620662"/>
    <w:rsid w:val="0062120E"/>
    <w:rsid w:val="006215AF"/>
    <w:rsid w:val="00621BFE"/>
    <w:rsid w:val="00621C38"/>
    <w:rsid w:val="006222AB"/>
    <w:rsid w:val="00623AA9"/>
    <w:rsid w:val="006242C1"/>
    <w:rsid w:val="0062433C"/>
    <w:rsid w:val="00624374"/>
    <w:rsid w:val="006243E7"/>
    <w:rsid w:val="00625277"/>
    <w:rsid w:val="00625BC2"/>
    <w:rsid w:val="00626FA8"/>
    <w:rsid w:val="0062728D"/>
    <w:rsid w:val="00627375"/>
    <w:rsid w:val="0063080E"/>
    <w:rsid w:val="00632374"/>
    <w:rsid w:val="006323FF"/>
    <w:rsid w:val="006331CE"/>
    <w:rsid w:val="006337CC"/>
    <w:rsid w:val="00633AAE"/>
    <w:rsid w:val="00633B1A"/>
    <w:rsid w:val="0063411A"/>
    <w:rsid w:val="00634391"/>
    <w:rsid w:val="00635793"/>
    <w:rsid w:val="00635C2A"/>
    <w:rsid w:val="006364BB"/>
    <w:rsid w:val="0063707E"/>
    <w:rsid w:val="00640035"/>
    <w:rsid w:val="00641527"/>
    <w:rsid w:val="00642185"/>
    <w:rsid w:val="006421A5"/>
    <w:rsid w:val="00642B23"/>
    <w:rsid w:val="0064303D"/>
    <w:rsid w:val="00643059"/>
    <w:rsid w:val="00643215"/>
    <w:rsid w:val="0064333B"/>
    <w:rsid w:val="00643467"/>
    <w:rsid w:val="00643918"/>
    <w:rsid w:val="00643AC2"/>
    <w:rsid w:val="0064404B"/>
    <w:rsid w:val="0064404C"/>
    <w:rsid w:val="006446DD"/>
    <w:rsid w:val="0064499F"/>
    <w:rsid w:val="00644ED2"/>
    <w:rsid w:val="006451A7"/>
    <w:rsid w:val="006454A0"/>
    <w:rsid w:val="006458C0"/>
    <w:rsid w:val="00645A46"/>
    <w:rsid w:val="00646631"/>
    <w:rsid w:val="0064683E"/>
    <w:rsid w:val="0064757C"/>
    <w:rsid w:val="006475E9"/>
    <w:rsid w:val="00647A7C"/>
    <w:rsid w:val="00647C46"/>
    <w:rsid w:val="00650688"/>
    <w:rsid w:val="00651148"/>
    <w:rsid w:val="006519B1"/>
    <w:rsid w:val="00652370"/>
    <w:rsid w:val="006525FD"/>
    <w:rsid w:val="00652C8C"/>
    <w:rsid w:val="006542B9"/>
    <w:rsid w:val="00654722"/>
    <w:rsid w:val="0065485C"/>
    <w:rsid w:val="00654DA1"/>
    <w:rsid w:val="00656518"/>
    <w:rsid w:val="00656DB5"/>
    <w:rsid w:val="0065721D"/>
    <w:rsid w:val="00657619"/>
    <w:rsid w:val="006577B3"/>
    <w:rsid w:val="006579F9"/>
    <w:rsid w:val="00657F96"/>
    <w:rsid w:val="00660719"/>
    <w:rsid w:val="006607F4"/>
    <w:rsid w:val="006612F7"/>
    <w:rsid w:val="00661566"/>
    <w:rsid w:val="00661B75"/>
    <w:rsid w:val="006625AA"/>
    <w:rsid w:val="00662605"/>
    <w:rsid w:val="00662B61"/>
    <w:rsid w:val="00663103"/>
    <w:rsid w:val="006632A3"/>
    <w:rsid w:val="0066378E"/>
    <w:rsid w:val="006638B0"/>
    <w:rsid w:val="00663DA2"/>
    <w:rsid w:val="00664175"/>
    <w:rsid w:val="006646B8"/>
    <w:rsid w:val="00664DF8"/>
    <w:rsid w:val="0066542E"/>
    <w:rsid w:val="0066564A"/>
    <w:rsid w:val="006656B9"/>
    <w:rsid w:val="00665D9C"/>
    <w:rsid w:val="00665F82"/>
    <w:rsid w:val="0066729A"/>
    <w:rsid w:val="006674FE"/>
    <w:rsid w:val="00667F3D"/>
    <w:rsid w:val="00670227"/>
    <w:rsid w:val="00670244"/>
    <w:rsid w:val="0067046D"/>
    <w:rsid w:val="006712A4"/>
    <w:rsid w:val="006716D1"/>
    <w:rsid w:val="006727A5"/>
    <w:rsid w:val="00672ADF"/>
    <w:rsid w:val="00672EA2"/>
    <w:rsid w:val="00672FAE"/>
    <w:rsid w:val="00673170"/>
    <w:rsid w:val="00673417"/>
    <w:rsid w:val="00673585"/>
    <w:rsid w:val="00673B06"/>
    <w:rsid w:val="0067417D"/>
    <w:rsid w:val="00674315"/>
    <w:rsid w:val="00674F11"/>
    <w:rsid w:val="00675ECA"/>
    <w:rsid w:val="006760EA"/>
    <w:rsid w:val="00676AFA"/>
    <w:rsid w:val="0067786C"/>
    <w:rsid w:val="00677AD8"/>
    <w:rsid w:val="0068091A"/>
    <w:rsid w:val="00681061"/>
    <w:rsid w:val="006815B3"/>
    <w:rsid w:val="00681FE6"/>
    <w:rsid w:val="00683955"/>
    <w:rsid w:val="00684113"/>
    <w:rsid w:val="00685030"/>
    <w:rsid w:val="00685882"/>
    <w:rsid w:val="00685ABB"/>
    <w:rsid w:val="00686397"/>
    <w:rsid w:val="0068748F"/>
    <w:rsid w:val="00687977"/>
    <w:rsid w:val="006904BB"/>
    <w:rsid w:val="006906E2"/>
    <w:rsid w:val="006909C0"/>
    <w:rsid w:val="00691205"/>
    <w:rsid w:val="00691605"/>
    <w:rsid w:val="00691D9E"/>
    <w:rsid w:val="0069360F"/>
    <w:rsid w:val="00693A0F"/>
    <w:rsid w:val="00693C12"/>
    <w:rsid w:val="00694045"/>
    <w:rsid w:val="0069417B"/>
    <w:rsid w:val="00695867"/>
    <w:rsid w:val="00695C56"/>
    <w:rsid w:val="00695C70"/>
    <w:rsid w:val="00695E68"/>
    <w:rsid w:val="00696276"/>
    <w:rsid w:val="006A02A4"/>
    <w:rsid w:val="006A0449"/>
    <w:rsid w:val="006A1D65"/>
    <w:rsid w:val="006A22C5"/>
    <w:rsid w:val="006A2F05"/>
    <w:rsid w:val="006A30FF"/>
    <w:rsid w:val="006A31A5"/>
    <w:rsid w:val="006A33F7"/>
    <w:rsid w:val="006A4595"/>
    <w:rsid w:val="006A5859"/>
    <w:rsid w:val="006A6D93"/>
    <w:rsid w:val="006A78D6"/>
    <w:rsid w:val="006B0600"/>
    <w:rsid w:val="006B1126"/>
    <w:rsid w:val="006B15DA"/>
    <w:rsid w:val="006B1DA2"/>
    <w:rsid w:val="006B29CD"/>
    <w:rsid w:val="006B3809"/>
    <w:rsid w:val="006B3EB8"/>
    <w:rsid w:val="006B45F6"/>
    <w:rsid w:val="006B4AAF"/>
    <w:rsid w:val="006B6DCF"/>
    <w:rsid w:val="006B6DFB"/>
    <w:rsid w:val="006C0157"/>
    <w:rsid w:val="006C06C7"/>
    <w:rsid w:val="006C08D8"/>
    <w:rsid w:val="006C1BD0"/>
    <w:rsid w:val="006C1E05"/>
    <w:rsid w:val="006C219F"/>
    <w:rsid w:val="006C2461"/>
    <w:rsid w:val="006C2AC0"/>
    <w:rsid w:val="006C3D42"/>
    <w:rsid w:val="006C4A49"/>
    <w:rsid w:val="006C4A4F"/>
    <w:rsid w:val="006C65DC"/>
    <w:rsid w:val="006C669A"/>
    <w:rsid w:val="006C6803"/>
    <w:rsid w:val="006C778F"/>
    <w:rsid w:val="006D04D3"/>
    <w:rsid w:val="006D0AEB"/>
    <w:rsid w:val="006D1AA7"/>
    <w:rsid w:val="006D1EBE"/>
    <w:rsid w:val="006D212A"/>
    <w:rsid w:val="006D2275"/>
    <w:rsid w:val="006D2AD6"/>
    <w:rsid w:val="006D31D0"/>
    <w:rsid w:val="006D3306"/>
    <w:rsid w:val="006D3398"/>
    <w:rsid w:val="006D3512"/>
    <w:rsid w:val="006D3BBE"/>
    <w:rsid w:val="006D4380"/>
    <w:rsid w:val="006D4E31"/>
    <w:rsid w:val="006D4EA1"/>
    <w:rsid w:val="006D4FF2"/>
    <w:rsid w:val="006D55CF"/>
    <w:rsid w:val="006D624B"/>
    <w:rsid w:val="006D63B1"/>
    <w:rsid w:val="006D6AE4"/>
    <w:rsid w:val="006D745F"/>
    <w:rsid w:val="006D7A72"/>
    <w:rsid w:val="006E042B"/>
    <w:rsid w:val="006E062E"/>
    <w:rsid w:val="006E0C52"/>
    <w:rsid w:val="006E1240"/>
    <w:rsid w:val="006E14CB"/>
    <w:rsid w:val="006E1B14"/>
    <w:rsid w:val="006E28FA"/>
    <w:rsid w:val="006E2995"/>
    <w:rsid w:val="006E3D59"/>
    <w:rsid w:val="006E4E84"/>
    <w:rsid w:val="006E54E2"/>
    <w:rsid w:val="006E67FE"/>
    <w:rsid w:val="006E6F6E"/>
    <w:rsid w:val="006E6FA4"/>
    <w:rsid w:val="006E7079"/>
    <w:rsid w:val="006E79EA"/>
    <w:rsid w:val="006F0457"/>
    <w:rsid w:val="006F088D"/>
    <w:rsid w:val="006F0C4E"/>
    <w:rsid w:val="006F166E"/>
    <w:rsid w:val="006F1E6F"/>
    <w:rsid w:val="006F2C57"/>
    <w:rsid w:val="006F3D3D"/>
    <w:rsid w:val="006F57D0"/>
    <w:rsid w:val="006F675B"/>
    <w:rsid w:val="006F6C14"/>
    <w:rsid w:val="006F6FCF"/>
    <w:rsid w:val="006F7136"/>
    <w:rsid w:val="006F76C2"/>
    <w:rsid w:val="006F776F"/>
    <w:rsid w:val="0070020B"/>
    <w:rsid w:val="0070023E"/>
    <w:rsid w:val="00700B49"/>
    <w:rsid w:val="00700CE2"/>
    <w:rsid w:val="0070108F"/>
    <w:rsid w:val="00701B81"/>
    <w:rsid w:val="00701D1B"/>
    <w:rsid w:val="007020E4"/>
    <w:rsid w:val="00703001"/>
    <w:rsid w:val="00703BD0"/>
    <w:rsid w:val="00704949"/>
    <w:rsid w:val="00704CF5"/>
    <w:rsid w:val="00705068"/>
    <w:rsid w:val="00705F9E"/>
    <w:rsid w:val="00707118"/>
    <w:rsid w:val="007072AA"/>
    <w:rsid w:val="00707C2E"/>
    <w:rsid w:val="00707E74"/>
    <w:rsid w:val="007105F4"/>
    <w:rsid w:val="00710D1B"/>
    <w:rsid w:val="007114CB"/>
    <w:rsid w:val="007125BD"/>
    <w:rsid w:val="00712A1C"/>
    <w:rsid w:val="0071309A"/>
    <w:rsid w:val="00713D9B"/>
    <w:rsid w:val="00713F7B"/>
    <w:rsid w:val="0071447A"/>
    <w:rsid w:val="0071506C"/>
    <w:rsid w:val="007154DC"/>
    <w:rsid w:val="007161D8"/>
    <w:rsid w:val="007163B9"/>
    <w:rsid w:val="00716610"/>
    <w:rsid w:val="00716865"/>
    <w:rsid w:val="00716B81"/>
    <w:rsid w:val="00716C94"/>
    <w:rsid w:val="007170C7"/>
    <w:rsid w:val="00717B9A"/>
    <w:rsid w:val="00717FC4"/>
    <w:rsid w:val="00720A78"/>
    <w:rsid w:val="0072112B"/>
    <w:rsid w:val="00721BBC"/>
    <w:rsid w:val="00721FCD"/>
    <w:rsid w:val="007220B9"/>
    <w:rsid w:val="0072260C"/>
    <w:rsid w:val="00722B60"/>
    <w:rsid w:val="00722F09"/>
    <w:rsid w:val="007239AE"/>
    <w:rsid w:val="00723FD4"/>
    <w:rsid w:val="00724B86"/>
    <w:rsid w:val="00725D70"/>
    <w:rsid w:val="007263F6"/>
    <w:rsid w:val="00727A0F"/>
    <w:rsid w:val="00727EF4"/>
    <w:rsid w:val="00731165"/>
    <w:rsid w:val="00731903"/>
    <w:rsid w:val="007324B8"/>
    <w:rsid w:val="0073275E"/>
    <w:rsid w:val="00732C1D"/>
    <w:rsid w:val="00732F29"/>
    <w:rsid w:val="007347FA"/>
    <w:rsid w:val="00734FFF"/>
    <w:rsid w:val="007350DD"/>
    <w:rsid w:val="00735571"/>
    <w:rsid w:val="00735931"/>
    <w:rsid w:val="00736A54"/>
    <w:rsid w:val="00736F36"/>
    <w:rsid w:val="00737411"/>
    <w:rsid w:val="00737BAB"/>
    <w:rsid w:val="007408C3"/>
    <w:rsid w:val="00740D1D"/>
    <w:rsid w:val="00741688"/>
    <w:rsid w:val="007420DA"/>
    <w:rsid w:val="007425D9"/>
    <w:rsid w:val="00742CBA"/>
    <w:rsid w:val="007439AF"/>
    <w:rsid w:val="00743C91"/>
    <w:rsid w:val="00743F36"/>
    <w:rsid w:val="00744D66"/>
    <w:rsid w:val="007467DD"/>
    <w:rsid w:val="00747181"/>
    <w:rsid w:val="0074787D"/>
    <w:rsid w:val="00747DF3"/>
    <w:rsid w:val="00747E85"/>
    <w:rsid w:val="00750DB2"/>
    <w:rsid w:val="00750FDE"/>
    <w:rsid w:val="007539F8"/>
    <w:rsid w:val="00753DCD"/>
    <w:rsid w:val="00754309"/>
    <w:rsid w:val="00754CA8"/>
    <w:rsid w:val="007550D3"/>
    <w:rsid w:val="0075576A"/>
    <w:rsid w:val="007567E3"/>
    <w:rsid w:val="007570D6"/>
    <w:rsid w:val="0075721F"/>
    <w:rsid w:val="0075752E"/>
    <w:rsid w:val="007603E4"/>
    <w:rsid w:val="007608AA"/>
    <w:rsid w:val="00760936"/>
    <w:rsid w:val="0076132C"/>
    <w:rsid w:val="007624AC"/>
    <w:rsid w:val="007627A9"/>
    <w:rsid w:val="007630B1"/>
    <w:rsid w:val="007635FB"/>
    <w:rsid w:val="00763765"/>
    <w:rsid w:val="00763835"/>
    <w:rsid w:val="00763C20"/>
    <w:rsid w:val="00764217"/>
    <w:rsid w:val="0076434E"/>
    <w:rsid w:val="0076465A"/>
    <w:rsid w:val="00764BFC"/>
    <w:rsid w:val="00764F5C"/>
    <w:rsid w:val="007652D1"/>
    <w:rsid w:val="00766006"/>
    <w:rsid w:val="00766145"/>
    <w:rsid w:val="00766232"/>
    <w:rsid w:val="007663D8"/>
    <w:rsid w:val="007665E2"/>
    <w:rsid w:val="007667C3"/>
    <w:rsid w:val="007668E9"/>
    <w:rsid w:val="00766A1A"/>
    <w:rsid w:val="0076766B"/>
    <w:rsid w:val="00770C39"/>
    <w:rsid w:val="00770E5F"/>
    <w:rsid w:val="007712B0"/>
    <w:rsid w:val="00772D0B"/>
    <w:rsid w:val="00773903"/>
    <w:rsid w:val="007741BC"/>
    <w:rsid w:val="0077478B"/>
    <w:rsid w:val="0077487B"/>
    <w:rsid w:val="007748A6"/>
    <w:rsid w:val="00774B89"/>
    <w:rsid w:val="00774F2C"/>
    <w:rsid w:val="00775AFA"/>
    <w:rsid w:val="00775CC2"/>
    <w:rsid w:val="00776A27"/>
    <w:rsid w:val="00776D50"/>
    <w:rsid w:val="00777EE0"/>
    <w:rsid w:val="00780078"/>
    <w:rsid w:val="00780BE8"/>
    <w:rsid w:val="0078163D"/>
    <w:rsid w:val="00781D77"/>
    <w:rsid w:val="00781E2C"/>
    <w:rsid w:val="0078212D"/>
    <w:rsid w:val="0078261C"/>
    <w:rsid w:val="00782A3B"/>
    <w:rsid w:val="00782CF0"/>
    <w:rsid w:val="00783375"/>
    <w:rsid w:val="00783C01"/>
    <w:rsid w:val="00784698"/>
    <w:rsid w:val="007849D2"/>
    <w:rsid w:val="00784DF9"/>
    <w:rsid w:val="007856F7"/>
    <w:rsid w:val="00785761"/>
    <w:rsid w:val="00785FDD"/>
    <w:rsid w:val="00786057"/>
    <w:rsid w:val="00786415"/>
    <w:rsid w:val="00787189"/>
    <w:rsid w:val="00787707"/>
    <w:rsid w:val="00787CBB"/>
    <w:rsid w:val="0079050D"/>
    <w:rsid w:val="007908B7"/>
    <w:rsid w:val="00790B29"/>
    <w:rsid w:val="00791E6C"/>
    <w:rsid w:val="0079228C"/>
    <w:rsid w:val="007922D4"/>
    <w:rsid w:val="007922E8"/>
    <w:rsid w:val="007925F4"/>
    <w:rsid w:val="00792733"/>
    <w:rsid w:val="00792C89"/>
    <w:rsid w:val="007930D5"/>
    <w:rsid w:val="00793391"/>
    <w:rsid w:val="007939CE"/>
    <w:rsid w:val="007940AD"/>
    <w:rsid w:val="007940C5"/>
    <w:rsid w:val="007940CC"/>
    <w:rsid w:val="00794C92"/>
    <w:rsid w:val="00794E57"/>
    <w:rsid w:val="00794FCE"/>
    <w:rsid w:val="00795A3F"/>
    <w:rsid w:val="00795FFA"/>
    <w:rsid w:val="00796DBE"/>
    <w:rsid w:val="0079751B"/>
    <w:rsid w:val="00797D21"/>
    <w:rsid w:val="007A1482"/>
    <w:rsid w:val="007A1CEA"/>
    <w:rsid w:val="007A21D2"/>
    <w:rsid w:val="007A25FF"/>
    <w:rsid w:val="007A3B47"/>
    <w:rsid w:val="007A586E"/>
    <w:rsid w:val="007A5C57"/>
    <w:rsid w:val="007A5DAD"/>
    <w:rsid w:val="007A616C"/>
    <w:rsid w:val="007A67FB"/>
    <w:rsid w:val="007A6A10"/>
    <w:rsid w:val="007A7935"/>
    <w:rsid w:val="007A7990"/>
    <w:rsid w:val="007A7A69"/>
    <w:rsid w:val="007B0F6B"/>
    <w:rsid w:val="007B0FED"/>
    <w:rsid w:val="007B18B5"/>
    <w:rsid w:val="007B1D93"/>
    <w:rsid w:val="007B218F"/>
    <w:rsid w:val="007B2416"/>
    <w:rsid w:val="007B2BDC"/>
    <w:rsid w:val="007B2F84"/>
    <w:rsid w:val="007B36D4"/>
    <w:rsid w:val="007B5A60"/>
    <w:rsid w:val="007B6C36"/>
    <w:rsid w:val="007B7DCA"/>
    <w:rsid w:val="007C0F14"/>
    <w:rsid w:val="007C1474"/>
    <w:rsid w:val="007C14BC"/>
    <w:rsid w:val="007C1CE9"/>
    <w:rsid w:val="007C2142"/>
    <w:rsid w:val="007C21A7"/>
    <w:rsid w:val="007C374A"/>
    <w:rsid w:val="007C4492"/>
    <w:rsid w:val="007C4D6C"/>
    <w:rsid w:val="007C579D"/>
    <w:rsid w:val="007C58B1"/>
    <w:rsid w:val="007C6069"/>
    <w:rsid w:val="007C733C"/>
    <w:rsid w:val="007D012F"/>
    <w:rsid w:val="007D0B65"/>
    <w:rsid w:val="007D127F"/>
    <w:rsid w:val="007D14B8"/>
    <w:rsid w:val="007D1512"/>
    <w:rsid w:val="007D1D46"/>
    <w:rsid w:val="007D1E7A"/>
    <w:rsid w:val="007D2421"/>
    <w:rsid w:val="007D24B5"/>
    <w:rsid w:val="007D344E"/>
    <w:rsid w:val="007D3A42"/>
    <w:rsid w:val="007D3B13"/>
    <w:rsid w:val="007D3BB4"/>
    <w:rsid w:val="007D3E3C"/>
    <w:rsid w:val="007D41CD"/>
    <w:rsid w:val="007D466E"/>
    <w:rsid w:val="007D58AF"/>
    <w:rsid w:val="007D5C6D"/>
    <w:rsid w:val="007D6DA8"/>
    <w:rsid w:val="007D78C6"/>
    <w:rsid w:val="007E0197"/>
    <w:rsid w:val="007E0239"/>
    <w:rsid w:val="007E0881"/>
    <w:rsid w:val="007E08FA"/>
    <w:rsid w:val="007E1B82"/>
    <w:rsid w:val="007E1C90"/>
    <w:rsid w:val="007E2B52"/>
    <w:rsid w:val="007E3C5A"/>
    <w:rsid w:val="007E40EB"/>
    <w:rsid w:val="007E49A1"/>
    <w:rsid w:val="007E5103"/>
    <w:rsid w:val="007E5292"/>
    <w:rsid w:val="007E5FF4"/>
    <w:rsid w:val="007E7F9F"/>
    <w:rsid w:val="007F01CB"/>
    <w:rsid w:val="007F01D3"/>
    <w:rsid w:val="007F0308"/>
    <w:rsid w:val="007F05D1"/>
    <w:rsid w:val="007F0BDF"/>
    <w:rsid w:val="007F1394"/>
    <w:rsid w:val="007F2001"/>
    <w:rsid w:val="007F2A98"/>
    <w:rsid w:val="007F3037"/>
    <w:rsid w:val="007F303D"/>
    <w:rsid w:val="007F362A"/>
    <w:rsid w:val="007F394F"/>
    <w:rsid w:val="007F478A"/>
    <w:rsid w:val="007F4F75"/>
    <w:rsid w:val="007F5C0B"/>
    <w:rsid w:val="007F654D"/>
    <w:rsid w:val="007F6D17"/>
    <w:rsid w:val="007F71AC"/>
    <w:rsid w:val="007F7365"/>
    <w:rsid w:val="007F7634"/>
    <w:rsid w:val="007F7643"/>
    <w:rsid w:val="007F77BC"/>
    <w:rsid w:val="007F7848"/>
    <w:rsid w:val="007F7B2F"/>
    <w:rsid w:val="008001F0"/>
    <w:rsid w:val="00800715"/>
    <w:rsid w:val="00800A89"/>
    <w:rsid w:val="00800EA7"/>
    <w:rsid w:val="008012E9"/>
    <w:rsid w:val="00801919"/>
    <w:rsid w:val="00801BF4"/>
    <w:rsid w:val="00801D98"/>
    <w:rsid w:val="008024A8"/>
    <w:rsid w:val="0080285D"/>
    <w:rsid w:val="00802D70"/>
    <w:rsid w:val="00803155"/>
    <w:rsid w:val="0080410E"/>
    <w:rsid w:val="0080418E"/>
    <w:rsid w:val="00804829"/>
    <w:rsid w:val="00804D55"/>
    <w:rsid w:val="00805970"/>
    <w:rsid w:val="00805C26"/>
    <w:rsid w:val="00805CAC"/>
    <w:rsid w:val="00805D90"/>
    <w:rsid w:val="008061D0"/>
    <w:rsid w:val="00806550"/>
    <w:rsid w:val="0080670C"/>
    <w:rsid w:val="00806E76"/>
    <w:rsid w:val="00807C70"/>
    <w:rsid w:val="00807E24"/>
    <w:rsid w:val="00810083"/>
    <w:rsid w:val="008102E8"/>
    <w:rsid w:val="008107F6"/>
    <w:rsid w:val="00810B52"/>
    <w:rsid w:val="00811957"/>
    <w:rsid w:val="008120A2"/>
    <w:rsid w:val="00812D2B"/>
    <w:rsid w:val="0081358B"/>
    <w:rsid w:val="00813EDC"/>
    <w:rsid w:val="00813FCE"/>
    <w:rsid w:val="0081484F"/>
    <w:rsid w:val="00814FAF"/>
    <w:rsid w:val="008157A1"/>
    <w:rsid w:val="00815967"/>
    <w:rsid w:val="008164E6"/>
    <w:rsid w:val="00816502"/>
    <w:rsid w:val="008179F5"/>
    <w:rsid w:val="00820250"/>
    <w:rsid w:val="0082028C"/>
    <w:rsid w:val="00820489"/>
    <w:rsid w:val="00820DAE"/>
    <w:rsid w:val="00821B4E"/>
    <w:rsid w:val="00823785"/>
    <w:rsid w:val="008238DB"/>
    <w:rsid w:val="00823E2B"/>
    <w:rsid w:val="0082417B"/>
    <w:rsid w:val="0082470F"/>
    <w:rsid w:val="00824BEA"/>
    <w:rsid w:val="008253A4"/>
    <w:rsid w:val="008254B1"/>
    <w:rsid w:val="00825915"/>
    <w:rsid w:val="00825DA4"/>
    <w:rsid w:val="0082643C"/>
    <w:rsid w:val="00826972"/>
    <w:rsid w:val="008279FA"/>
    <w:rsid w:val="00831E08"/>
    <w:rsid w:val="008321E7"/>
    <w:rsid w:val="008322A0"/>
    <w:rsid w:val="00832DB2"/>
    <w:rsid w:val="00833069"/>
    <w:rsid w:val="008330E9"/>
    <w:rsid w:val="00834140"/>
    <w:rsid w:val="008348B0"/>
    <w:rsid w:val="00835C6F"/>
    <w:rsid w:val="0083627A"/>
    <w:rsid w:val="00836286"/>
    <w:rsid w:val="0083692D"/>
    <w:rsid w:val="00837AE7"/>
    <w:rsid w:val="0084036E"/>
    <w:rsid w:val="0084054C"/>
    <w:rsid w:val="00840580"/>
    <w:rsid w:val="008423E3"/>
    <w:rsid w:val="00842814"/>
    <w:rsid w:val="00843028"/>
    <w:rsid w:val="008431A4"/>
    <w:rsid w:val="008441BF"/>
    <w:rsid w:val="00844794"/>
    <w:rsid w:val="00844CD4"/>
    <w:rsid w:val="00846340"/>
    <w:rsid w:val="0084637E"/>
    <w:rsid w:val="008474F3"/>
    <w:rsid w:val="008475A0"/>
    <w:rsid w:val="00847893"/>
    <w:rsid w:val="008506F8"/>
    <w:rsid w:val="008509EC"/>
    <w:rsid w:val="00851B03"/>
    <w:rsid w:val="00851DB3"/>
    <w:rsid w:val="008527FD"/>
    <w:rsid w:val="00852D03"/>
    <w:rsid w:val="00853234"/>
    <w:rsid w:val="00853988"/>
    <w:rsid w:val="00854606"/>
    <w:rsid w:val="008559CD"/>
    <w:rsid w:val="008564F2"/>
    <w:rsid w:val="00856B03"/>
    <w:rsid w:val="00857B90"/>
    <w:rsid w:val="00860500"/>
    <w:rsid w:val="00860A80"/>
    <w:rsid w:val="00860BBD"/>
    <w:rsid w:val="00860BD8"/>
    <w:rsid w:val="0086125D"/>
    <w:rsid w:val="00861947"/>
    <w:rsid w:val="008622D6"/>
    <w:rsid w:val="008624C0"/>
    <w:rsid w:val="00862FE6"/>
    <w:rsid w:val="0086322C"/>
    <w:rsid w:val="00863623"/>
    <w:rsid w:val="00863E27"/>
    <w:rsid w:val="00864743"/>
    <w:rsid w:val="00866154"/>
    <w:rsid w:val="00866B50"/>
    <w:rsid w:val="0086704F"/>
    <w:rsid w:val="008706F4"/>
    <w:rsid w:val="0087118A"/>
    <w:rsid w:val="0087161D"/>
    <w:rsid w:val="00872874"/>
    <w:rsid w:val="008732FD"/>
    <w:rsid w:val="00873985"/>
    <w:rsid w:val="0087418F"/>
    <w:rsid w:val="0087457E"/>
    <w:rsid w:val="00874589"/>
    <w:rsid w:val="00874960"/>
    <w:rsid w:val="00874A99"/>
    <w:rsid w:val="00874B01"/>
    <w:rsid w:val="00874B50"/>
    <w:rsid w:val="00874CE2"/>
    <w:rsid w:val="00874F4C"/>
    <w:rsid w:val="00875319"/>
    <w:rsid w:val="00876C36"/>
    <w:rsid w:val="00877452"/>
    <w:rsid w:val="00877B0F"/>
    <w:rsid w:val="00880681"/>
    <w:rsid w:val="0088091E"/>
    <w:rsid w:val="00880AE6"/>
    <w:rsid w:val="00880B04"/>
    <w:rsid w:val="00880F48"/>
    <w:rsid w:val="0088183C"/>
    <w:rsid w:val="00881D6F"/>
    <w:rsid w:val="00881F24"/>
    <w:rsid w:val="00881FDC"/>
    <w:rsid w:val="00882192"/>
    <w:rsid w:val="00882477"/>
    <w:rsid w:val="00883070"/>
    <w:rsid w:val="0088377C"/>
    <w:rsid w:val="00884708"/>
    <w:rsid w:val="008848EE"/>
    <w:rsid w:val="00884C18"/>
    <w:rsid w:val="00885676"/>
    <w:rsid w:val="008856DA"/>
    <w:rsid w:val="008857AF"/>
    <w:rsid w:val="00885956"/>
    <w:rsid w:val="008860CA"/>
    <w:rsid w:val="00886156"/>
    <w:rsid w:val="008862C1"/>
    <w:rsid w:val="00886E8C"/>
    <w:rsid w:val="008870F1"/>
    <w:rsid w:val="0088751A"/>
    <w:rsid w:val="00887A6D"/>
    <w:rsid w:val="008911DC"/>
    <w:rsid w:val="008916EC"/>
    <w:rsid w:val="0089172C"/>
    <w:rsid w:val="0089198B"/>
    <w:rsid w:val="00891B22"/>
    <w:rsid w:val="00891D73"/>
    <w:rsid w:val="008921AC"/>
    <w:rsid w:val="008923B4"/>
    <w:rsid w:val="00892743"/>
    <w:rsid w:val="008930EB"/>
    <w:rsid w:val="00894024"/>
    <w:rsid w:val="0089438E"/>
    <w:rsid w:val="008944C0"/>
    <w:rsid w:val="00894DB1"/>
    <w:rsid w:val="00894DE3"/>
    <w:rsid w:val="0089622E"/>
    <w:rsid w:val="00896522"/>
    <w:rsid w:val="00896C42"/>
    <w:rsid w:val="008973B9"/>
    <w:rsid w:val="008A006C"/>
    <w:rsid w:val="008A0C0D"/>
    <w:rsid w:val="008A1997"/>
    <w:rsid w:val="008A1D64"/>
    <w:rsid w:val="008A1E56"/>
    <w:rsid w:val="008A2183"/>
    <w:rsid w:val="008A27B7"/>
    <w:rsid w:val="008A283C"/>
    <w:rsid w:val="008A2A82"/>
    <w:rsid w:val="008A486F"/>
    <w:rsid w:val="008A4CAA"/>
    <w:rsid w:val="008A523C"/>
    <w:rsid w:val="008A61F6"/>
    <w:rsid w:val="008A651C"/>
    <w:rsid w:val="008A6572"/>
    <w:rsid w:val="008A69F8"/>
    <w:rsid w:val="008A7229"/>
    <w:rsid w:val="008A76DD"/>
    <w:rsid w:val="008A79FA"/>
    <w:rsid w:val="008A7C54"/>
    <w:rsid w:val="008B0D6C"/>
    <w:rsid w:val="008B1270"/>
    <w:rsid w:val="008B1559"/>
    <w:rsid w:val="008B1A4A"/>
    <w:rsid w:val="008B1CC8"/>
    <w:rsid w:val="008B1F8E"/>
    <w:rsid w:val="008B23DD"/>
    <w:rsid w:val="008B2C52"/>
    <w:rsid w:val="008B2DE8"/>
    <w:rsid w:val="008B35EE"/>
    <w:rsid w:val="008B3C79"/>
    <w:rsid w:val="008B46BF"/>
    <w:rsid w:val="008B4B89"/>
    <w:rsid w:val="008B4D27"/>
    <w:rsid w:val="008B5801"/>
    <w:rsid w:val="008B5CD3"/>
    <w:rsid w:val="008B67A4"/>
    <w:rsid w:val="008B6D57"/>
    <w:rsid w:val="008B6E18"/>
    <w:rsid w:val="008B6FE5"/>
    <w:rsid w:val="008B71CE"/>
    <w:rsid w:val="008B7493"/>
    <w:rsid w:val="008B7E4A"/>
    <w:rsid w:val="008C0BD1"/>
    <w:rsid w:val="008C0C56"/>
    <w:rsid w:val="008C2A8B"/>
    <w:rsid w:val="008C2C74"/>
    <w:rsid w:val="008C3925"/>
    <w:rsid w:val="008C44BE"/>
    <w:rsid w:val="008C489C"/>
    <w:rsid w:val="008C4B0A"/>
    <w:rsid w:val="008C4E4E"/>
    <w:rsid w:val="008C6587"/>
    <w:rsid w:val="008C685C"/>
    <w:rsid w:val="008C743E"/>
    <w:rsid w:val="008C7505"/>
    <w:rsid w:val="008C7726"/>
    <w:rsid w:val="008D06CC"/>
    <w:rsid w:val="008D0731"/>
    <w:rsid w:val="008D0ED6"/>
    <w:rsid w:val="008D1FD7"/>
    <w:rsid w:val="008D2199"/>
    <w:rsid w:val="008D3AFC"/>
    <w:rsid w:val="008D4A57"/>
    <w:rsid w:val="008D4F21"/>
    <w:rsid w:val="008D6A66"/>
    <w:rsid w:val="008D6A72"/>
    <w:rsid w:val="008D7D3E"/>
    <w:rsid w:val="008D7FE9"/>
    <w:rsid w:val="008E0179"/>
    <w:rsid w:val="008E1E43"/>
    <w:rsid w:val="008E1FBE"/>
    <w:rsid w:val="008E263C"/>
    <w:rsid w:val="008E4488"/>
    <w:rsid w:val="008E4962"/>
    <w:rsid w:val="008E551E"/>
    <w:rsid w:val="008E56E4"/>
    <w:rsid w:val="008E5DC9"/>
    <w:rsid w:val="008E75E2"/>
    <w:rsid w:val="008F04C2"/>
    <w:rsid w:val="008F05F4"/>
    <w:rsid w:val="008F10DF"/>
    <w:rsid w:val="008F1181"/>
    <w:rsid w:val="008F17DD"/>
    <w:rsid w:val="008F26DB"/>
    <w:rsid w:val="008F33E3"/>
    <w:rsid w:val="008F48B8"/>
    <w:rsid w:val="008F4E3B"/>
    <w:rsid w:val="008F514A"/>
    <w:rsid w:val="008F5829"/>
    <w:rsid w:val="008F62B0"/>
    <w:rsid w:val="008F63DA"/>
    <w:rsid w:val="008F6704"/>
    <w:rsid w:val="008F6F12"/>
    <w:rsid w:val="008F70DC"/>
    <w:rsid w:val="00901302"/>
    <w:rsid w:val="0090160C"/>
    <w:rsid w:val="009024DF"/>
    <w:rsid w:val="00902A92"/>
    <w:rsid w:val="00902CC5"/>
    <w:rsid w:val="00902E80"/>
    <w:rsid w:val="00903302"/>
    <w:rsid w:val="00903545"/>
    <w:rsid w:val="0090389D"/>
    <w:rsid w:val="00903A33"/>
    <w:rsid w:val="00904606"/>
    <w:rsid w:val="009047A7"/>
    <w:rsid w:val="00904BCA"/>
    <w:rsid w:val="0090548D"/>
    <w:rsid w:val="0090580E"/>
    <w:rsid w:val="009059C1"/>
    <w:rsid w:val="00905C45"/>
    <w:rsid w:val="00905FEF"/>
    <w:rsid w:val="00906644"/>
    <w:rsid w:val="00906EDC"/>
    <w:rsid w:val="00910532"/>
    <w:rsid w:val="009109AD"/>
    <w:rsid w:val="00911F8C"/>
    <w:rsid w:val="009123D8"/>
    <w:rsid w:val="00912E58"/>
    <w:rsid w:val="009132FC"/>
    <w:rsid w:val="00913979"/>
    <w:rsid w:val="00913B4C"/>
    <w:rsid w:val="009141E1"/>
    <w:rsid w:val="00914546"/>
    <w:rsid w:val="00914579"/>
    <w:rsid w:val="009161AF"/>
    <w:rsid w:val="009162E6"/>
    <w:rsid w:val="0091646F"/>
    <w:rsid w:val="00916790"/>
    <w:rsid w:val="00916883"/>
    <w:rsid w:val="00916F4F"/>
    <w:rsid w:val="009176B2"/>
    <w:rsid w:val="009200C7"/>
    <w:rsid w:val="00920854"/>
    <w:rsid w:val="00920FC3"/>
    <w:rsid w:val="00921070"/>
    <w:rsid w:val="0092112E"/>
    <w:rsid w:val="009228CF"/>
    <w:rsid w:val="009228F7"/>
    <w:rsid w:val="00922C66"/>
    <w:rsid w:val="009238B6"/>
    <w:rsid w:val="00925B99"/>
    <w:rsid w:val="009260A0"/>
    <w:rsid w:val="0092628C"/>
    <w:rsid w:val="009263B8"/>
    <w:rsid w:val="009266C2"/>
    <w:rsid w:val="00926734"/>
    <w:rsid w:val="009268D0"/>
    <w:rsid w:val="00926996"/>
    <w:rsid w:val="00926F3E"/>
    <w:rsid w:val="00926FE4"/>
    <w:rsid w:val="00927227"/>
    <w:rsid w:val="00927284"/>
    <w:rsid w:val="00927D58"/>
    <w:rsid w:val="00930B43"/>
    <w:rsid w:val="0093126C"/>
    <w:rsid w:val="009315D3"/>
    <w:rsid w:val="0093177C"/>
    <w:rsid w:val="00931FF1"/>
    <w:rsid w:val="009322EA"/>
    <w:rsid w:val="00933CE7"/>
    <w:rsid w:val="00933E46"/>
    <w:rsid w:val="00934058"/>
    <w:rsid w:val="009341BB"/>
    <w:rsid w:val="0093491A"/>
    <w:rsid w:val="00934A89"/>
    <w:rsid w:val="00934A92"/>
    <w:rsid w:val="00936C14"/>
    <w:rsid w:val="00937005"/>
    <w:rsid w:val="0093722F"/>
    <w:rsid w:val="009376B1"/>
    <w:rsid w:val="00937B4A"/>
    <w:rsid w:val="009403CB"/>
    <w:rsid w:val="0094096A"/>
    <w:rsid w:val="00942374"/>
    <w:rsid w:val="00942B07"/>
    <w:rsid w:val="009439EC"/>
    <w:rsid w:val="00943DD8"/>
    <w:rsid w:val="00943EAF"/>
    <w:rsid w:val="009445D8"/>
    <w:rsid w:val="0094472C"/>
    <w:rsid w:val="0094552C"/>
    <w:rsid w:val="00945722"/>
    <w:rsid w:val="00945830"/>
    <w:rsid w:val="00946DCA"/>
    <w:rsid w:val="009476AE"/>
    <w:rsid w:val="0094771F"/>
    <w:rsid w:val="00947924"/>
    <w:rsid w:val="009506E6"/>
    <w:rsid w:val="0095079B"/>
    <w:rsid w:val="0095200C"/>
    <w:rsid w:val="009520C2"/>
    <w:rsid w:val="00952DBC"/>
    <w:rsid w:val="00953225"/>
    <w:rsid w:val="009539C7"/>
    <w:rsid w:val="0095467B"/>
    <w:rsid w:val="0095475E"/>
    <w:rsid w:val="00954793"/>
    <w:rsid w:val="0095485D"/>
    <w:rsid w:val="009552CC"/>
    <w:rsid w:val="00955436"/>
    <w:rsid w:val="00955994"/>
    <w:rsid w:val="00955B7E"/>
    <w:rsid w:val="009561E6"/>
    <w:rsid w:val="00956FE3"/>
    <w:rsid w:val="00956FF3"/>
    <w:rsid w:val="0095763F"/>
    <w:rsid w:val="00960C0B"/>
    <w:rsid w:val="00961801"/>
    <w:rsid w:val="00961BC8"/>
    <w:rsid w:val="009636F9"/>
    <w:rsid w:val="009640CA"/>
    <w:rsid w:val="00964746"/>
    <w:rsid w:val="00965051"/>
    <w:rsid w:val="00965173"/>
    <w:rsid w:val="00965EEB"/>
    <w:rsid w:val="00966F64"/>
    <w:rsid w:val="00966F6F"/>
    <w:rsid w:val="00967E20"/>
    <w:rsid w:val="00971425"/>
    <w:rsid w:val="009718AB"/>
    <w:rsid w:val="00971CAA"/>
    <w:rsid w:val="00972776"/>
    <w:rsid w:val="00972EB3"/>
    <w:rsid w:val="00972F59"/>
    <w:rsid w:val="00973620"/>
    <w:rsid w:val="00973D10"/>
    <w:rsid w:val="009741E2"/>
    <w:rsid w:val="009743B7"/>
    <w:rsid w:val="00974562"/>
    <w:rsid w:val="00974750"/>
    <w:rsid w:val="009748E3"/>
    <w:rsid w:val="0097512F"/>
    <w:rsid w:val="009751C4"/>
    <w:rsid w:val="0097537E"/>
    <w:rsid w:val="00975E0F"/>
    <w:rsid w:val="0097685B"/>
    <w:rsid w:val="00977226"/>
    <w:rsid w:val="00977902"/>
    <w:rsid w:val="00977A41"/>
    <w:rsid w:val="00977E1C"/>
    <w:rsid w:val="0098027C"/>
    <w:rsid w:val="009802D1"/>
    <w:rsid w:val="00980A6E"/>
    <w:rsid w:val="00980C97"/>
    <w:rsid w:val="0098163D"/>
    <w:rsid w:val="00981C0A"/>
    <w:rsid w:val="00983765"/>
    <w:rsid w:val="009861E3"/>
    <w:rsid w:val="00986669"/>
    <w:rsid w:val="00986EC5"/>
    <w:rsid w:val="009873CA"/>
    <w:rsid w:val="009875CD"/>
    <w:rsid w:val="0098763E"/>
    <w:rsid w:val="009878CC"/>
    <w:rsid w:val="00990D98"/>
    <w:rsid w:val="0099198D"/>
    <w:rsid w:val="0099203A"/>
    <w:rsid w:val="00992B4F"/>
    <w:rsid w:val="00993353"/>
    <w:rsid w:val="00993A79"/>
    <w:rsid w:val="00993C41"/>
    <w:rsid w:val="00993C4D"/>
    <w:rsid w:val="0099417C"/>
    <w:rsid w:val="00996156"/>
    <w:rsid w:val="00997121"/>
    <w:rsid w:val="00997142"/>
    <w:rsid w:val="0099725F"/>
    <w:rsid w:val="00997C95"/>
    <w:rsid w:val="009A0E30"/>
    <w:rsid w:val="009A1126"/>
    <w:rsid w:val="009A1AA1"/>
    <w:rsid w:val="009A2085"/>
    <w:rsid w:val="009A20A0"/>
    <w:rsid w:val="009A216E"/>
    <w:rsid w:val="009A238D"/>
    <w:rsid w:val="009A269C"/>
    <w:rsid w:val="009A3046"/>
    <w:rsid w:val="009A36A7"/>
    <w:rsid w:val="009A3C38"/>
    <w:rsid w:val="009A3FFC"/>
    <w:rsid w:val="009A4380"/>
    <w:rsid w:val="009A4F8F"/>
    <w:rsid w:val="009A5F31"/>
    <w:rsid w:val="009A6A72"/>
    <w:rsid w:val="009A6B02"/>
    <w:rsid w:val="009A6CAF"/>
    <w:rsid w:val="009B0916"/>
    <w:rsid w:val="009B1C08"/>
    <w:rsid w:val="009B1F4F"/>
    <w:rsid w:val="009B4447"/>
    <w:rsid w:val="009B4DBF"/>
    <w:rsid w:val="009B4F44"/>
    <w:rsid w:val="009B509D"/>
    <w:rsid w:val="009B550E"/>
    <w:rsid w:val="009B6146"/>
    <w:rsid w:val="009B62AB"/>
    <w:rsid w:val="009B6F56"/>
    <w:rsid w:val="009B72B2"/>
    <w:rsid w:val="009B7519"/>
    <w:rsid w:val="009B7AD2"/>
    <w:rsid w:val="009C1F18"/>
    <w:rsid w:val="009C23E9"/>
    <w:rsid w:val="009C3971"/>
    <w:rsid w:val="009C3A8B"/>
    <w:rsid w:val="009C406C"/>
    <w:rsid w:val="009C4688"/>
    <w:rsid w:val="009C4A16"/>
    <w:rsid w:val="009C4FD0"/>
    <w:rsid w:val="009C4FEB"/>
    <w:rsid w:val="009C542A"/>
    <w:rsid w:val="009C5C7C"/>
    <w:rsid w:val="009C6219"/>
    <w:rsid w:val="009C6AFE"/>
    <w:rsid w:val="009C6D98"/>
    <w:rsid w:val="009C6F6B"/>
    <w:rsid w:val="009C76B7"/>
    <w:rsid w:val="009C7A5B"/>
    <w:rsid w:val="009D0017"/>
    <w:rsid w:val="009D0262"/>
    <w:rsid w:val="009D03A2"/>
    <w:rsid w:val="009D0EDE"/>
    <w:rsid w:val="009D2E7B"/>
    <w:rsid w:val="009D48A7"/>
    <w:rsid w:val="009D5086"/>
    <w:rsid w:val="009D517B"/>
    <w:rsid w:val="009D5302"/>
    <w:rsid w:val="009D5480"/>
    <w:rsid w:val="009D559C"/>
    <w:rsid w:val="009D5D4D"/>
    <w:rsid w:val="009D608E"/>
    <w:rsid w:val="009D64F4"/>
    <w:rsid w:val="009D669A"/>
    <w:rsid w:val="009D6D0B"/>
    <w:rsid w:val="009D7E64"/>
    <w:rsid w:val="009E13D2"/>
    <w:rsid w:val="009E1CD5"/>
    <w:rsid w:val="009E2807"/>
    <w:rsid w:val="009E332A"/>
    <w:rsid w:val="009E35B9"/>
    <w:rsid w:val="009E3C1F"/>
    <w:rsid w:val="009E3F51"/>
    <w:rsid w:val="009E43C5"/>
    <w:rsid w:val="009E4693"/>
    <w:rsid w:val="009E4E3C"/>
    <w:rsid w:val="009E4FB4"/>
    <w:rsid w:val="009E501C"/>
    <w:rsid w:val="009E50E7"/>
    <w:rsid w:val="009E5939"/>
    <w:rsid w:val="009E5D05"/>
    <w:rsid w:val="009E68A5"/>
    <w:rsid w:val="009E6B98"/>
    <w:rsid w:val="009E6D8F"/>
    <w:rsid w:val="009F0153"/>
    <w:rsid w:val="009F0F8F"/>
    <w:rsid w:val="009F151D"/>
    <w:rsid w:val="009F187A"/>
    <w:rsid w:val="009F2453"/>
    <w:rsid w:val="009F25FB"/>
    <w:rsid w:val="009F278D"/>
    <w:rsid w:val="009F4656"/>
    <w:rsid w:val="009F48A3"/>
    <w:rsid w:val="009F4DBD"/>
    <w:rsid w:val="009F5C58"/>
    <w:rsid w:val="009F5E1B"/>
    <w:rsid w:val="009F6027"/>
    <w:rsid w:val="009F62B3"/>
    <w:rsid w:val="009F65E8"/>
    <w:rsid w:val="009F6B1F"/>
    <w:rsid w:val="009F6DBD"/>
    <w:rsid w:val="009F71B7"/>
    <w:rsid w:val="009F71E6"/>
    <w:rsid w:val="009F754E"/>
    <w:rsid w:val="00A00924"/>
    <w:rsid w:val="00A00A26"/>
    <w:rsid w:val="00A00CD6"/>
    <w:rsid w:val="00A01480"/>
    <w:rsid w:val="00A01B2C"/>
    <w:rsid w:val="00A02615"/>
    <w:rsid w:val="00A0280A"/>
    <w:rsid w:val="00A02A6F"/>
    <w:rsid w:val="00A030F4"/>
    <w:rsid w:val="00A0438D"/>
    <w:rsid w:val="00A045E8"/>
    <w:rsid w:val="00A048B2"/>
    <w:rsid w:val="00A04E75"/>
    <w:rsid w:val="00A05470"/>
    <w:rsid w:val="00A05D3E"/>
    <w:rsid w:val="00A0631B"/>
    <w:rsid w:val="00A069B3"/>
    <w:rsid w:val="00A06CA1"/>
    <w:rsid w:val="00A06F40"/>
    <w:rsid w:val="00A07B7A"/>
    <w:rsid w:val="00A07C0F"/>
    <w:rsid w:val="00A11998"/>
    <w:rsid w:val="00A1252D"/>
    <w:rsid w:val="00A1255B"/>
    <w:rsid w:val="00A12748"/>
    <w:rsid w:val="00A127A6"/>
    <w:rsid w:val="00A12C68"/>
    <w:rsid w:val="00A15057"/>
    <w:rsid w:val="00A1514D"/>
    <w:rsid w:val="00A15BF6"/>
    <w:rsid w:val="00A16A2C"/>
    <w:rsid w:val="00A17721"/>
    <w:rsid w:val="00A17865"/>
    <w:rsid w:val="00A20081"/>
    <w:rsid w:val="00A2044E"/>
    <w:rsid w:val="00A2048B"/>
    <w:rsid w:val="00A21283"/>
    <w:rsid w:val="00A218B1"/>
    <w:rsid w:val="00A21CF4"/>
    <w:rsid w:val="00A220B6"/>
    <w:rsid w:val="00A2233C"/>
    <w:rsid w:val="00A2322F"/>
    <w:rsid w:val="00A23750"/>
    <w:rsid w:val="00A23997"/>
    <w:rsid w:val="00A23D32"/>
    <w:rsid w:val="00A23EFE"/>
    <w:rsid w:val="00A2442F"/>
    <w:rsid w:val="00A245EC"/>
    <w:rsid w:val="00A2662A"/>
    <w:rsid w:val="00A26E5F"/>
    <w:rsid w:val="00A26EA0"/>
    <w:rsid w:val="00A26F00"/>
    <w:rsid w:val="00A2744B"/>
    <w:rsid w:val="00A27BCD"/>
    <w:rsid w:val="00A302D5"/>
    <w:rsid w:val="00A30468"/>
    <w:rsid w:val="00A30B30"/>
    <w:rsid w:val="00A30C03"/>
    <w:rsid w:val="00A30EF7"/>
    <w:rsid w:val="00A31C24"/>
    <w:rsid w:val="00A32FDE"/>
    <w:rsid w:val="00A34AEE"/>
    <w:rsid w:val="00A3540E"/>
    <w:rsid w:val="00A354A3"/>
    <w:rsid w:val="00A36299"/>
    <w:rsid w:val="00A368FF"/>
    <w:rsid w:val="00A36EC9"/>
    <w:rsid w:val="00A372BB"/>
    <w:rsid w:val="00A37883"/>
    <w:rsid w:val="00A40013"/>
    <w:rsid w:val="00A405E4"/>
    <w:rsid w:val="00A4062C"/>
    <w:rsid w:val="00A409F5"/>
    <w:rsid w:val="00A411A5"/>
    <w:rsid w:val="00A4155B"/>
    <w:rsid w:val="00A41BAC"/>
    <w:rsid w:val="00A425BA"/>
    <w:rsid w:val="00A4388D"/>
    <w:rsid w:val="00A43E4C"/>
    <w:rsid w:val="00A44266"/>
    <w:rsid w:val="00A450E4"/>
    <w:rsid w:val="00A45419"/>
    <w:rsid w:val="00A46160"/>
    <w:rsid w:val="00A461E7"/>
    <w:rsid w:val="00A462F4"/>
    <w:rsid w:val="00A4682B"/>
    <w:rsid w:val="00A47412"/>
    <w:rsid w:val="00A475DB"/>
    <w:rsid w:val="00A4788E"/>
    <w:rsid w:val="00A507C9"/>
    <w:rsid w:val="00A50F0F"/>
    <w:rsid w:val="00A51663"/>
    <w:rsid w:val="00A517F8"/>
    <w:rsid w:val="00A51C41"/>
    <w:rsid w:val="00A51E98"/>
    <w:rsid w:val="00A521D5"/>
    <w:rsid w:val="00A5239E"/>
    <w:rsid w:val="00A52699"/>
    <w:rsid w:val="00A5298F"/>
    <w:rsid w:val="00A53045"/>
    <w:rsid w:val="00A53186"/>
    <w:rsid w:val="00A5337A"/>
    <w:rsid w:val="00A54D1F"/>
    <w:rsid w:val="00A55489"/>
    <w:rsid w:val="00A55A95"/>
    <w:rsid w:val="00A5624D"/>
    <w:rsid w:val="00A56B22"/>
    <w:rsid w:val="00A5729A"/>
    <w:rsid w:val="00A60306"/>
    <w:rsid w:val="00A60622"/>
    <w:rsid w:val="00A60FB3"/>
    <w:rsid w:val="00A620A5"/>
    <w:rsid w:val="00A6214C"/>
    <w:rsid w:val="00A62355"/>
    <w:rsid w:val="00A625A6"/>
    <w:rsid w:val="00A62A31"/>
    <w:rsid w:val="00A62A5A"/>
    <w:rsid w:val="00A62E46"/>
    <w:rsid w:val="00A631AF"/>
    <w:rsid w:val="00A64456"/>
    <w:rsid w:val="00A64466"/>
    <w:rsid w:val="00A64FFB"/>
    <w:rsid w:val="00A65835"/>
    <w:rsid w:val="00A65EF1"/>
    <w:rsid w:val="00A65FA7"/>
    <w:rsid w:val="00A6641E"/>
    <w:rsid w:val="00A66946"/>
    <w:rsid w:val="00A66AB1"/>
    <w:rsid w:val="00A66BAC"/>
    <w:rsid w:val="00A67108"/>
    <w:rsid w:val="00A678F6"/>
    <w:rsid w:val="00A67A38"/>
    <w:rsid w:val="00A67C9B"/>
    <w:rsid w:val="00A70077"/>
    <w:rsid w:val="00A70601"/>
    <w:rsid w:val="00A70C2A"/>
    <w:rsid w:val="00A70E15"/>
    <w:rsid w:val="00A72A2B"/>
    <w:rsid w:val="00A73483"/>
    <w:rsid w:val="00A73744"/>
    <w:rsid w:val="00A73A98"/>
    <w:rsid w:val="00A73EF7"/>
    <w:rsid w:val="00A747AC"/>
    <w:rsid w:val="00A749EE"/>
    <w:rsid w:val="00A74DE4"/>
    <w:rsid w:val="00A753C5"/>
    <w:rsid w:val="00A75485"/>
    <w:rsid w:val="00A76C3F"/>
    <w:rsid w:val="00A76C69"/>
    <w:rsid w:val="00A7700E"/>
    <w:rsid w:val="00A77681"/>
    <w:rsid w:val="00A8005A"/>
    <w:rsid w:val="00A804A8"/>
    <w:rsid w:val="00A81851"/>
    <w:rsid w:val="00A81852"/>
    <w:rsid w:val="00A83481"/>
    <w:rsid w:val="00A83842"/>
    <w:rsid w:val="00A83E98"/>
    <w:rsid w:val="00A8453A"/>
    <w:rsid w:val="00A84A05"/>
    <w:rsid w:val="00A84DE0"/>
    <w:rsid w:val="00A85AF0"/>
    <w:rsid w:val="00A8608A"/>
    <w:rsid w:val="00A86158"/>
    <w:rsid w:val="00A862FB"/>
    <w:rsid w:val="00A86541"/>
    <w:rsid w:val="00A86552"/>
    <w:rsid w:val="00A8677F"/>
    <w:rsid w:val="00A87C27"/>
    <w:rsid w:val="00A90C71"/>
    <w:rsid w:val="00A9104C"/>
    <w:rsid w:val="00A91068"/>
    <w:rsid w:val="00A9126F"/>
    <w:rsid w:val="00A91E1E"/>
    <w:rsid w:val="00A93464"/>
    <w:rsid w:val="00A938FD"/>
    <w:rsid w:val="00A93CDF"/>
    <w:rsid w:val="00A94251"/>
    <w:rsid w:val="00A942D4"/>
    <w:rsid w:val="00A942EE"/>
    <w:rsid w:val="00A94315"/>
    <w:rsid w:val="00A948CC"/>
    <w:rsid w:val="00A949E4"/>
    <w:rsid w:val="00A94C68"/>
    <w:rsid w:val="00A9516C"/>
    <w:rsid w:val="00A95797"/>
    <w:rsid w:val="00A963CB"/>
    <w:rsid w:val="00A968F2"/>
    <w:rsid w:val="00A96D16"/>
    <w:rsid w:val="00A96DDB"/>
    <w:rsid w:val="00A96E21"/>
    <w:rsid w:val="00A974BC"/>
    <w:rsid w:val="00A97B5F"/>
    <w:rsid w:val="00AA0D72"/>
    <w:rsid w:val="00AA1781"/>
    <w:rsid w:val="00AA1BF5"/>
    <w:rsid w:val="00AA2B0E"/>
    <w:rsid w:val="00AA35D2"/>
    <w:rsid w:val="00AA3770"/>
    <w:rsid w:val="00AA439E"/>
    <w:rsid w:val="00AA43C6"/>
    <w:rsid w:val="00AA4838"/>
    <w:rsid w:val="00AA52E9"/>
    <w:rsid w:val="00AA565B"/>
    <w:rsid w:val="00AA5EE1"/>
    <w:rsid w:val="00AA6155"/>
    <w:rsid w:val="00AA746C"/>
    <w:rsid w:val="00AA76AE"/>
    <w:rsid w:val="00AB0AD6"/>
    <w:rsid w:val="00AB0E4F"/>
    <w:rsid w:val="00AB1C59"/>
    <w:rsid w:val="00AB1D3C"/>
    <w:rsid w:val="00AB3B58"/>
    <w:rsid w:val="00AB428E"/>
    <w:rsid w:val="00AB4619"/>
    <w:rsid w:val="00AB4A2F"/>
    <w:rsid w:val="00AB59CF"/>
    <w:rsid w:val="00AB5A2D"/>
    <w:rsid w:val="00AB5E8D"/>
    <w:rsid w:val="00AB6647"/>
    <w:rsid w:val="00AB774C"/>
    <w:rsid w:val="00AB7972"/>
    <w:rsid w:val="00AC0775"/>
    <w:rsid w:val="00AC169B"/>
    <w:rsid w:val="00AC3453"/>
    <w:rsid w:val="00AC3837"/>
    <w:rsid w:val="00AC3E6F"/>
    <w:rsid w:val="00AC3E78"/>
    <w:rsid w:val="00AC6232"/>
    <w:rsid w:val="00AC632F"/>
    <w:rsid w:val="00AC6712"/>
    <w:rsid w:val="00AC6D7D"/>
    <w:rsid w:val="00AC6DE8"/>
    <w:rsid w:val="00AC702A"/>
    <w:rsid w:val="00AC717A"/>
    <w:rsid w:val="00AC7AE6"/>
    <w:rsid w:val="00AC7C0C"/>
    <w:rsid w:val="00AD1E47"/>
    <w:rsid w:val="00AD21D1"/>
    <w:rsid w:val="00AD3CC7"/>
    <w:rsid w:val="00AD50CA"/>
    <w:rsid w:val="00AD54FF"/>
    <w:rsid w:val="00AD60A8"/>
    <w:rsid w:val="00AD6A3E"/>
    <w:rsid w:val="00AD6C90"/>
    <w:rsid w:val="00AD72BF"/>
    <w:rsid w:val="00AE064E"/>
    <w:rsid w:val="00AE09DE"/>
    <w:rsid w:val="00AE0A63"/>
    <w:rsid w:val="00AE0CA6"/>
    <w:rsid w:val="00AE0EEC"/>
    <w:rsid w:val="00AE1701"/>
    <w:rsid w:val="00AE2302"/>
    <w:rsid w:val="00AE234A"/>
    <w:rsid w:val="00AE2559"/>
    <w:rsid w:val="00AE25B3"/>
    <w:rsid w:val="00AE2657"/>
    <w:rsid w:val="00AE29EE"/>
    <w:rsid w:val="00AE2A9A"/>
    <w:rsid w:val="00AE3348"/>
    <w:rsid w:val="00AE4ABB"/>
    <w:rsid w:val="00AE4ED0"/>
    <w:rsid w:val="00AE5004"/>
    <w:rsid w:val="00AE5292"/>
    <w:rsid w:val="00AE5F9B"/>
    <w:rsid w:val="00AE6BCA"/>
    <w:rsid w:val="00AE6D5E"/>
    <w:rsid w:val="00AE7219"/>
    <w:rsid w:val="00AE7959"/>
    <w:rsid w:val="00AE7FDE"/>
    <w:rsid w:val="00AF050A"/>
    <w:rsid w:val="00AF1AA2"/>
    <w:rsid w:val="00AF1C31"/>
    <w:rsid w:val="00AF1E40"/>
    <w:rsid w:val="00AF2045"/>
    <w:rsid w:val="00AF22E6"/>
    <w:rsid w:val="00AF2838"/>
    <w:rsid w:val="00AF31D4"/>
    <w:rsid w:val="00AF3A4A"/>
    <w:rsid w:val="00AF4A28"/>
    <w:rsid w:val="00AF5512"/>
    <w:rsid w:val="00AF579E"/>
    <w:rsid w:val="00AF5A9D"/>
    <w:rsid w:val="00AF5E9E"/>
    <w:rsid w:val="00AF6159"/>
    <w:rsid w:val="00AF61BB"/>
    <w:rsid w:val="00AF703F"/>
    <w:rsid w:val="00AF724F"/>
    <w:rsid w:val="00AF7A9F"/>
    <w:rsid w:val="00AF7B6E"/>
    <w:rsid w:val="00AF7C39"/>
    <w:rsid w:val="00B003F2"/>
    <w:rsid w:val="00B005C8"/>
    <w:rsid w:val="00B007B2"/>
    <w:rsid w:val="00B00857"/>
    <w:rsid w:val="00B008DF"/>
    <w:rsid w:val="00B02E58"/>
    <w:rsid w:val="00B057A8"/>
    <w:rsid w:val="00B05BA6"/>
    <w:rsid w:val="00B063F4"/>
    <w:rsid w:val="00B0674B"/>
    <w:rsid w:val="00B071D4"/>
    <w:rsid w:val="00B0740A"/>
    <w:rsid w:val="00B10113"/>
    <w:rsid w:val="00B10213"/>
    <w:rsid w:val="00B106B8"/>
    <w:rsid w:val="00B112BD"/>
    <w:rsid w:val="00B11C53"/>
    <w:rsid w:val="00B129BC"/>
    <w:rsid w:val="00B1406B"/>
    <w:rsid w:val="00B140F9"/>
    <w:rsid w:val="00B14C53"/>
    <w:rsid w:val="00B15319"/>
    <w:rsid w:val="00B1535E"/>
    <w:rsid w:val="00B160D2"/>
    <w:rsid w:val="00B16385"/>
    <w:rsid w:val="00B16E29"/>
    <w:rsid w:val="00B1778F"/>
    <w:rsid w:val="00B17BDB"/>
    <w:rsid w:val="00B17EEB"/>
    <w:rsid w:val="00B2021D"/>
    <w:rsid w:val="00B205DD"/>
    <w:rsid w:val="00B2064B"/>
    <w:rsid w:val="00B211D8"/>
    <w:rsid w:val="00B21409"/>
    <w:rsid w:val="00B219A6"/>
    <w:rsid w:val="00B21B50"/>
    <w:rsid w:val="00B2202D"/>
    <w:rsid w:val="00B22C79"/>
    <w:rsid w:val="00B23264"/>
    <w:rsid w:val="00B23C20"/>
    <w:rsid w:val="00B2416E"/>
    <w:rsid w:val="00B241EA"/>
    <w:rsid w:val="00B25313"/>
    <w:rsid w:val="00B25C7D"/>
    <w:rsid w:val="00B27106"/>
    <w:rsid w:val="00B276A1"/>
    <w:rsid w:val="00B27CCE"/>
    <w:rsid w:val="00B27D8E"/>
    <w:rsid w:val="00B301F8"/>
    <w:rsid w:val="00B31142"/>
    <w:rsid w:val="00B31168"/>
    <w:rsid w:val="00B31E9B"/>
    <w:rsid w:val="00B330C0"/>
    <w:rsid w:val="00B33547"/>
    <w:rsid w:val="00B350ED"/>
    <w:rsid w:val="00B3513E"/>
    <w:rsid w:val="00B354EA"/>
    <w:rsid w:val="00B3647F"/>
    <w:rsid w:val="00B3681E"/>
    <w:rsid w:val="00B378AE"/>
    <w:rsid w:val="00B3791A"/>
    <w:rsid w:val="00B406D8"/>
    <w:rsid w:val="00B40D53"/>
    <w:rsid w:val="00B4110F"/>
    <w:rsid w:val="00B41762"/>
    <w:rsid w:val="00B41F85"/>
    <w:rsid w:val="00B42450"/>
    <w:rsid w:val="00B424CC"/>
    <w:rsid w:val="00B4253C"/>
    <w:rsid w:val="00B42A59"/>
    <w:rsid w:val="00B43082"/>
    <w:rsid w:val="00B4314A"/>
    <w:rsid w:val="00B433FD"/>
    <w:rsid w:val="00B43A21"/>
    <w:rsid w:val="00B43AD4"/>
    <w:rsid w:val="00B4405C"/>
    <w:rsid w:val="00B44F13"/>
    <w:rsid w:val="00B464C7"/>
    <w:rsid w:val="00B468AC"/>
    <w:rsid w:val="00B46988"/>
    <w:rsid w:val="00B46EFB"/>
    <w:rsid w:val="00B47163"/>
    <w:rsid w:val="00B47F37"/>
    <w:rsid w:val="00B50036"/>
    <w:rsid w:val="00B503B5"/>
    <w:rsid w:val="00B503C3"/>
    <w:rsid w:val="00B505E9"/>
    <w:rsid w:val="00B50D03"/>
    <w:rsid w:val="00B50D15"/>
    <w:rsid w:val="00B51040"/>
    <w:rsid w:val="00B5134E"/>
    <w:rsid w:val="00B51372"/>
    <w:rsid w:val="00B51C89"/>
    <w:rsid w:val="00B51DF0"/>
    <w:rsid w:val="00B520AA"/>
    <w:rsid w:val="00B525A6"/>
    <w:rsid w:val="00B52F7F"/>
    <w:rsid w:val="00B535D9"/>
    <w:rsid w:val="00B536E1"/>
    <w:rsid w:val="00B53988"/>
    <w:rsid w:val="00B53A5B"/>
    <w:rsid w:val="00B54048"/>
    <w:rsid w:val="00B542BE"/>
    <w:rsid w:val="00B552FA"/>
    <w:rsid w:val="00B55303"/>
    <w:rsid w:val="00B558CC"/>
    <w:rsid w:val="00B55A1F"/>
    <w:rsid w:val="00B56AC0"/>
    <w:rsid w:val="00B57208"/>
    <w:rsid w:val="00B576D8"/>
    <w:rsid w:val="00B57EAF"/>
    <w:rsid w:val="00B601AE"/>
    <w:rsid w:val="00B605AC"/>
    <w:rsid w:val="00B610BF"/>
    <w:rsid w:val="00B614B5"/>
    <w:rsid w:val="00B615FF"/>
    <w:rsid w:val="00B6186E"/>
    <w:rsid w:val="00B61AD9"/>
    <w:rsid w:val="00B61CAE"/>
    <w:rsid w:val="00B62BC5"/>
    <w:rsid w:val="00B62CB2"/>
    <w:rsid w:val="00B63294"/>
    <w:rsid w:val="00B633FC"/>
    <w:rsid w:val="00B66F93"/>
    <w:rsid w:val="00B70822"/>
    <w:rsid w:val="00B70B2F"/>
    <w:rsid w:val="00B7140E"/>
    <w:rsid w:val="00B71848"/>
    <w:rsid w:val="00B71AEB"/>
    <w:rsid w:val="00B720F7"/>
    <w:rsid w:val="00B73B8D"/>
    <w:rsid w:val="00B73F9A"/>
    <w:rsid w:val="00B74B71"/>
    <w:rsid w:val="00B75CAA"/>
    <w:rsid w:val="00B75D42"/>
    <w:rsid w:val="00B76188"/>
    <w:rsid w:val="00B764E2"/>
    <w:rsid w:val="00B76DD5"/>
    <w:rsid w:val="00B76E9E"/>
    <w:rsid w:val="00B77188"/>
    <w:rsid w:val="00B77458"/>
    <w:rsid w:val="00B77BBF"/>
    <w:rsid w:val="00B77ED0"/>
    <w:rsid w:val="00B8036E"/>
    <w:rsid w:val="00B804CC"/>
    <w:rsid w:val="00B8067B"/>
    <w:rsid w:val="00B8083A"/>
    <w:rsid w:val="00B808B4"/>
    <w:rsid w:val="00B809ED"/>
    <w:rsid w:val="00B81B21"/>
    <w:rsid w:val="00B822E8"/>
    <w:rsid w:val="00B825D3"/>
    <w:rsid w:val="00B82F28"/>
    <w:rsid w:val="00B82F48"/>
    <w:rsid w:val="00B830F4"/>
    <w:rsid w:val="00B8332D"/>
    <w:rsid w:val="00B84430"/>
    <w:rsid w:val="00B851B5"/>
    <w:rsid w:val="00B85CA1"/>
    <w:rsid w:val="00B872D7"/>
    <w:rsid w:val="00B87974"/>
    <w:rsid w:val="00B87B8C"/>
    <w:rsid w:val="00B903CC"/>
    <w:rsid w:val="00B90519"/>
    <w:rsid w:val="00B90ED7"/>
    <w:rsid w:val="00B91DEB"/>
    <w:rsid w:val="00B9264E"/>
    <w:rsid w:val="00B92937"/>
    <w:rsid w:val="00B92A95"/>
    <w:rsid w:val="00B92D4C"/>
    <w:rsid w:val="00B92EAF"/>
    <w:rsid w:val="00B93025"/>
    <w:rsid w:val="00B93AC9"/>
    <w:rsid w:val="00B93D4B"/>
    <w:rsid w:val="00B943D4"/>
    <w:rsid w:val="00B94516"/>
    <w:rsid w:val="00B94A37"/>
    <w:rsid w:val="00B94DA5"/>
    <w:rsid w:val="00B94EBF"/>
    <w:rsid w:val="00B9544B"/>
    <w:rsid w:val="00B96139"/>
    <w:rsid w:val="00B96235"/>
    <w:rsid w:val="00B96258"/>
    <w:rsid w:val="00B962DF"/>
    <w:rsid w:val="00B962F1"/>
    <w:rsid w:val="00B96513"/>
    <w:rsid w:val="00B96840"/>
    <w:rsid w:val="00B968B0"/>
    <w:rsid w:val="00B96F0C"/>
    <w:rsid w:val="00B9711E"/>
    <w:rsid w:val="00B97679"/>
    <w:rsid w:val="00BA0C5A"/>
    <w:rsid w:val="00BA1FF5"/>
    <w:rsid w:val="00BA23FE"/>
    <w:rsid w:val="00BA251E"/>
    <w:rsid w:val="00BA2734"/>
    <w:rsid w:val="00BA2AA3"/>
    <w:rsid w:val="00BA31DB"/>
    <w:rsid w:val="00BA3533"/>
    <w:rsid w:val="00BA49DB"/>
    <w:rsid w:val="00BA4ADC"/>
    <w:rsid w:val="00BA5260"/>
    <w:rsid w:val="00BA528A"/>
    <w:rsid w:val="00BA5F10"/>
    <w:rsid w:val="00BA687B"/>
    <w:rsid w:val="00BA7A78"/>
    <w:rsid w:val="00BB07B2"/>
    <w:rsid w:val="00BB0945"/>
    <w:rsid w:val="00BB0C11"/>
    <w:rsid w:val="00BB0DD9"/>
    <w:rsid w:val="00BB1485"/>
    <w:rsid w:val="00BB1CB7"/>
    <w:rsid w:val="00BB1E40"/>
    <w:rsid w:val="00BB34C7"/>
    <w:rsid w:val="00BB3782"/>
    <w:rsid w:val="00BB40D6"/>
    <w:rsid w:val="00BB48D6"/>
    <w:rsid w:val="00BB6024"/>
    <w:rsid w:val="00BB603C"/>
    <w:rsid w:val="00BB64BF"/>
    <w:rsid w:val="00BB6780"/>
    <w:rsid w:val="00BB6B02"/>
    <w:rsid w:val="00BC0215"/>
    <w:rsid w:val="00BC0245"/>
    <w:rsid w:val="00BC0BE4"/>
    <w:rsid w:val="00BC25DE"/>
    <w:rsid w:val="00BC2C61"/>
    <w:rsid w:val="00BC3479"/>
    <w:rsid w:val="00BC39A5"/>
    <w:rsid w:val="00BC4ED0"/>
    <w:rsid w:val="00BC5017"/>
    <w:rsid w:val="00BC5735"/>
    <w:rsid w:val="00BC5E61"/>
    <w:rsid w:val="00BC69F5"/>
    <w:rsid w:val="00BC6A17"/>
    <w:rsid w:val="00BC7C9B"/>
    <w:rsid w:val="00BD02E8"/>
    <w:rsid w:val="00BD02F7"/>
    <w:rsid w:val="00BD0B19"/>
    <w:rsid w:val="00BD23E4"/>
    <w:rsid w:val="00BD2465"/>
    <w:rsid w:val="00BD24DE"/>
    <w:rsid w:val="00BD2666"/>
    <w:rsid w:val="00BD2701"/>
    <w:rsid w:val="00BD2B9A"/>
    <w:rsid w:val="00BD2CE3"/>
    <w:rsid w:val="00BD2CE9"/>
    <w:rsid w:val="00BD3002"/>
    <w:rsid w:val="00BD358C"/>
    <w:rsid w:val="00BD37AE"/>
    <w:rsid w:val="00BD3CDE"/>
    <w:rsid w:val="00BD4FF7"/>
    <w:rsid w:val="00BD5386"/>
    <w:rsid w:val="00BD583A"/>
    <w:rsid w:val="00BD59F7"/>
    <w:rsid w:val="00BD5B6C"/>
    <w:rsid w:val="00BD5D1D"/>
    <w:rsid w:val="00BD6500"/>
    <w:rsid w:val="00BD6637"/>
    <w:rsid w:val="00BD6834"/>
    <w:rsid w:val="00BD6AEF"/>
    <w:rsid w:val="00BD7458"/>
    <w:rsid w:val="00BD75C2"/>
    <w:rsid w:val="00BE0074"/>
    <w:rsid w:val="00BE0B00"/>
    <w:rsid w:val="00BE1516"/>
    <w:rsid w:val="00BE303B"/>
    <w:rsid w:val="00BE326B"/>
    <w:rsid w:val="00BE3410"/>
    <w:rsid w:val="00BE3A13"/>
    <w:rsid w:val="00BE4703"/>
    <w:rsid w:val="00BE5251"/>
    <w:rsid w:val="00BE579B"/>
    <w:rsid w:val="00BE5C29"/>
    <w:rsid w:val="00BE6367"/>
    <w:rsid w:val="00BE71D8"/>
    <w:rsid w:val="00BE7529"/>
    <w:rsid w:val="00BE75A0"/>
    <w:rsid w:val="00BE7D00"/>
    <w:rsid w:val="00BF0755"/>
    <w:rsid w:val="00BF1958"/>
    <w:rsid w:val="00BF2841"/>
    <w:rsid w:val="00BF2AC7"/>
    <w:rsid w:val="00BF2C3F"/>
    <w:rsid w:val="00BF3480"/>
    <w:rsid w:val="00BF3794"/>
    <w:rsid w:val="00BF4864"/>
    <w:rsid w:val="00BF494E"/>
    <w:rsid w:val="00BF49EF"/>
    <w:rsid w:val="00BF513D"/>
    <w:rsid w:val="00BF52D6"/>
    <w:rsid w:val="00BF56C5"/>
    <w:rsid w:val="00BF58BB"/>
    <w:rsid w:val="00BF65D1"/>
    <w:rsid w:val="00BF6A68"/>
    <w:rsid w:val="00BF6A88"/>
    <w:rsid w:val="00BF70D9"/>
    <w:rsid w:val="00BF7617"/>
    <w:rsid w:val="00BF7E2C"/>
    <w:rsid w:val="00C0002F"/>
    <w:rsid w:val="00C000E0"/>
    <w:rsid w:val="00C0025F"/>
    <w:rsid w:val="00C00445"/>
    <w:rsid w:val="00C0053D"/>
    <w:rsid w:val="00C00EDE"/>
    <w:rsid w:val="00C01AF7"/>
    <w:rsid w:val="00C01F15"/>
    <w:rsid w:val="00C02939"/>
    <w:rsid w:val="00C02B25"/>
    <w:rsid w:val="00C02DE7"/>
    <w:rsid w:val="00C02E88"/>
    <w:rsid w:val="00C03448"/>
    <w:rsid w:val="00C03D2F"/>
    <w:rsid w:val="00C04C1B"/>
    <w:rsid w:val="00C055CF"/>
    <w:rsid w:val="00C059D1"/>
    <w:rsid w:val="00C05FB0"/>
    <w:rsid w:val="00C06728"/>
    <w:rsid w:val="00C067C1"/>
    <w:rsid w:val="00C06B76"/>
    <w:rsid w:val="00C07A0C"/>
    <w:rsid w:val="00C10CF5"/>
    <w:rsid w:val="00C10CFD"/>
    <w:rsid w:val="00C110B9"/>
    <w:rsid w:val="00C11ABF"/>
    <w:rsid w:val="00C129C8"/>
    <w:rsid w:val="00C12F62"/>
    <w:rsid w:val="00C13E74"/>
    <w:rsid w:val="00C14EFE"/>
    <w:rsid w:val="00C1515A"/>
    <w:rsid w:val="00C151B4"/>
    <w:rsid w:val="00C157D2"/>
    <w:rsid w:val="00C15A4E"/>
    <w:rsid w:val="00C173DD"/>
    <w:rsid w:val="00C176AE"/>
    <w:rsid w:val="00C176D3"/>
    <w:rsid w:val="00C20146"/>
    <w:rsid w:val="00C20269"/>
    <w:rsid w:val="00C20DF6"/>
    <w:rsid w:val="00C211A8"/>
    <w:rsid w:val="00C212AC"/>
    <w:rsid w:val="00C21912"/>
    <w:rsid w:val="00C234FD"/>
    <w:rsid w:val="00C237A1"/>
    <w:rsid w:val="00C2382B"/>
    <w:rsid w:val="00C2396A"/>
    <w:rsid w:val="00C24678"/>
    <w:rsid w:val="00C24CA7"/>
    <w:rsid w:val="00C25527"/>
    <w:rsid w:val="00C25E91"/>
    <w:rsid w:val="00C26409"/>
    <w:rsid w:val="00C26F9B"/>
    <w:rsid w:val="00C27401"/>
    <w:rsid w:val="00C275CD"/>
    <w:rsid w:val="00C31043"/>
    <w:rsid w:val="00C311CC"/>
    <w:rsid w:val="00C312D2"/>
    <w:rsid w:val="00C312F6"/>
    <w:rsid w:val="00C31CB2"/>
    <w:rsid w:val="00C31E12"/>
    <w:rsid w:val="00C31F8D"/>
    <w:rsid w:val="00C3238A"/>
    <w:rsid w:val="00C3238B"/>
    <w:rsid w:val="00C330B9"/>
    <w:rsid w:val="00C333C3"/>
    <w:rsid w:val="00C33E0F"/>
    <w:rsid w:val="00C34478"/>
    <w:rsid w:val="00C3481D"/>
    <w:rsid w:val="00C349BD"/>
    <w:rsid w:val="00C34E97"/>
    <w:rsid w:val="00C35558"/>
    <w:rsid w:val="00C36234"/>
    <w:rsid w:val="00C365B5"/>
    <w:rsid w:val="00C37BB3"/>
    <w:rsid w:val="00C40235"/>
    <w:rsid w:val="00C40504"/>
    <w:rsid w:val="00C40717"/>
    <w:rsid w:val="00C409A3"/>
    <w:rsid w:val="00C40A57"/>
    <w:rsid w:val="00C40D8B"/>
    <w:rsid w:val="00C40E5F"/>
    <w:rsid w:val="00C41759"/>
    <w:rsid w:val="00C424C5"/>
    <w:rsid w:val="00C42D95"/>
    <w:rsid w:val="00C42F61"/>
    <w:rsid w:val="00C43D9F"/>
    <w:rsid w:val="00C45ECF"/>
    <w:rsid w:val="00C46D54"/>
    <w:rsid w:val="00C46F3A"/>
    <w:rsid w:val="00C503A2"/>
    <w:rsid w:val="00C504A8"/>
    <w:rsid w:val="00C5080D"/>
    <w:rsid w:val="00C50973"/>
    <w:rsid w:val="00C509F2"/>
    <w:rsid w:val="00C50D2F"/>
    <w:rsid w:val="00C50DD6"/>
    <w:rsid w:val="00C51190"/>
    <w:rsid w:val="00C517DC"/>
    <w:rsid w:val="00C51DCB"/>
    <w:rsid w:val="00C51EFB"/>
    <w:rsid w:val="00C521F9"/>
    <w:rsid w:val="00C524C8"/>
    <w:rsid w:val="00C530C4"/>
    <w:rsid w:val="00C53931"/>
    <w:rsid w:val="00C53A47"/>
    <w:rsid w:val="00C55246"/>
    <w:rsid w:val="00C55677"/>
    <w:rsid w:val="00C559A2"/>
    <w:rsid w:val="00C565F7"/>
    <w:rsid w:val="00C56AE0"/>
    <w:rsid w:val="00C573B3"/>
    <w:rsid w:val="00C60528"/>
    <w:rsid w:val="00C605BD"/>
    <w:rsid w:val="00C60A86"/>
    <w:rsid w:val="00C6192A"/>
    <w:rsid w:val="00C61DFB"/>
    <w:rsid w:val="00C623EB"/>
    <w:rsid w:val="00C62DDD"/>
    <w:rsid w:val="00C641A6"/>
    <w:rsid w:val="00C64229"/>
    <w:rsid w:val="00C64C43"/>
    <w:rsid w:val="00C64D92"/>
    <w:rsid w:val="00C65E08"/>
    <w:rsid w:val="00C66454"/>
    <w:rsid w:val="00C665A4"/>
    <w:rsid w:val="00C66FBD"/>
    <w:rsid w:val="00C6703A"/>
    <w:rsid w:val="00C674A1"/>
    <w:rsid w:val="00C67BE0"/>
    <w:rsid w:val="00C67FAF"/>
    <w:rsid w:val="00C704DD"/>
    <w:rsid w:val="00C74558"/>
    <w:rsid w:val="00C748F1"/>
    <w:rsid w:val="00C76A85"/>
    <w:rsid w:val="00C77003"/>
    <w:rsid w:val="00C77081"/>
    <w:rsid w:val="00C773BB"/>
    <w:rsid w:val="00C77938"/>
    <w:rsid w:val="00C77B88"/>
    <w:rsid w:val="00C813BB"/>
    <w:rsid w:val="00C82749"/>
    <w:rsid w:val="00C829F2"/>
    <w:rsid w:val="00C83279"/>
    <w:rsid w:val="00C833B3"/>
    <w:rsid w:val="00C839B2"/>
    <w:rsid w:val="00C84A2E"/>
    <w:rsid w:val="00C84C99"/>
    <w:rsid w:val="00C84DE6"/>
    <w:rsid w:val="00C85BA1"/>
    <w:rsid w:val="00C85C51"/>
    <w:rsid w:val="00C86201"/>
    <w:rsid w:val="00C867F6"/>
    <w:rsid w:val="00C90019"/>
    <w:rsid w:val="00C90067"/>
    <w:rsid w:val="00C90A68"/>
    <w:rsid w:val="00C90EE1"/>
    <w:rsid w:val="00C90F2A"/>
    <w:rsid w:val="00C91265"/>
    <w:rsid w:val="00C920E3"/>
    <w:rsid w:val="00C92386"/>
    <w:rsid w:val="00C9447F"/>
    <w:rsid w:val="00C94653"/>
    <w:rsid w:val="00C95576"/>
    <w:rsid w:val="00C95CC8"/>
    <w:rsid w:val="00C96322"/>
    <w:rsid w:val="00C967EE"/>
    <w:rsid w:val="00C968F8"/>
    <w:rsid w:val="00C96AC2"/>
    <w:rsid w:val="00C97006"/>
    <w:rsid w:val="00C97889"/>
    <w:rsid w:val="00C97B40"/>
    <w:rsid w:val="00CA0F9A"/>
    <w:rsid w:val="00CA1993"/>
    <w:rsid w:val="00CA1A98"/>
    <w:rsid w:val="00CA2442"/>
    <w:rsid w:val="00CA2E9B"/>
    <w:rsid w:val="00CA52BD"/>
    <w:rsid w:val="00CA5E42"/>
    <w:rsid w:val="00CA5E92"/>
    <w:rsid w:val="00CA666C"/>
    <w:rsid w:val="00CA6741"/>
    <w:rsid w:val="00CB0B69"/>
    <w:rsid w:val="00CB0D87"/>
    <w:rsid w:val="00CB11F9"/>
    <w:rsid w:val="00CB1A98"/>
    <w:rsid w:val="00CB2B83"/>
    <w:rsid w:val="00CB2D0C"/>
    <w:rsid w:val="00CB2E8F"/>
    <w:rsid w:val="00CB3A9E"/>
    <w:rsid w:val="00CB3E9B"/>
    <w:rsid w:val="00CB4100"/>
    <w:rsid w:val="00CB4361"/>
    <w:rsid w:val="00CB46A7"/>
    <w:rsid w:val="00CB4806"/>
    <w:rsid w:val="00CB492A"/>
    <w:rsid w:val="00CB4C28"/>
    <w:rsid w:val="00CB4C82"/>
    <w:rsid w:val="00CB70D3"/>
    <w:rsid w:val="00CB7BC0"/>
    <w:rsid w:val="00CC018D"/>
    <w:rsid w:val="00CC0A1E"/>
    <w:rsid w:val="00CC0BE4"/>
    <w:rsid w:val="00CC1FF0"/>
    <w:rsid w:val="00CC2643"/>
    <w:rsid w:val="00CC343F"/>
    <w:rsid w:val="00CC3890"/>
    <w:rsid w:val="00CC3C7A"/>
    <w:rsid w:val="00CC3DD8"/>
    <w:rsid w:val="00CC4E88"/>
    <w:rsid w:val="00CC638F"/>
    <w:rsid w:val="00CC65CF"/>
    <w:rsid w:val="00CC6E90"/>
    <w:rsid w:val="00CC746E"/>
    <w:rsid w:val="00CC78AD"/>
    <w:rsid w:val="00CC7EE7"/>
    <w:rsid w:val="00CD02D2"/>
    <w:rsid w:val="00CD0716"/>
    <w:rsid w:val="00CD1244"/>
    <w:rsid w:val="00CD1D5F"/>
    <w:rsid w:val="00CD1E33"/>
    <w:rsid w:val="00CD2283"/>
    <w:rsid w:val="00CD2975"/>
    <w:rsid w:val="00CD2B9E"/>
    <w:rsid w:val="00CD2D21"/>
    <w:rsid w:val="00CD3087"/>
    <w:rsid w:val="00CD3589"/>
    <w:rsid w:val="00CD4305"/>
    <w:rsid w:val="00CD4B3F"/>
    <w:rsid w:val="00CD4E4E"/>
    <w:rsid w:val="00CD58DF"/>
    <w:rsid w:val="00CD5D0C"/>
    <w:rsid w:val="00CD6967"/>
    <w:rsid w:val="00CD6BCE"/>
    <w:rsid w:val="00CD6C01"/>
    <w:rsid w:val="00CD6F95"/>
    <w:rsid w:val="00CD75FE"/>
    <w:rsid w:val="00CE014E"/>
    <w:rsid w:val="00CE017F"/>
    <w:rsid w:val="00CE03E4"/>
    <w:rsid w:val="00CE0ADE"/>
    <w:rsid w:val="00CE0EE7"/>
    <w:rsid w:val="00CE1BD4"/>
    <w:rsid w:val="00CE3C27"/>
    <w:rsid w:val="00CE3EA6"/>
    <w:rsid w:val="00CE41EA"/>
    <w:rsid w:val="00CE46E1"/>
    <w:rsid w:val="00CE46F1"/>
    <w:rsid w:val="00CE4A35"/>
    <w:rsid w:val="00CE4E22"/>
    <w:rsid w:val="00CE502B"/>
    <w:rsid w:val="00CE5FAC"/>
    <w:rsid w:val="00CE60BA"/>
    <w:rsid w:val="00CE7507"/>
    <w:rsid w:val="00CF03FE"/>
    <w:rsid w:val="00CF06F7"/>
    <w:rsid w:val="00CF1376"/>
    <w:rsid w:val="00CF15B9"/>
    <w:rsid w:val="00CF1A45"/>
    <w:rsid w:val="00CF2213"/>
    <w:rsid w:val="00CF2570"/>
    <w:rsid w:val="00CF2977"/>
    <w:rsid w:val="00CF4458"/>
    <w:rsid w:val="00CF4C34"/>
    <w:rsid w:val="00CF5AA2"/>
    <w:rsid w:val="00CF5FCF"/>
    <w:rsid w:val="00CF6F10"/>
    <w:rsid w:val="00CF7FA3"/>
    <w:rsid w:val="00D00C94"/>
    <w:rsid w:val="00D0117B"/>
    <w:rsid w:val="00D024DC"/>
    <w:rsid w:val="00D024F2"/>
    <w:rsid w:val="00D02E06"/>
    <w:rsid w:val="00D02FE4"/>
    <w:rsid w:val="00D03277"/>
    <w:rsid w:val="00D035DE"/>
    <w:rsid w:val="00D04F9F"/>
    <w:rsid w:val="00D061C8"/>
    <w:rsid w:val="00D0663B"/>
    <w:rsid w:val="00D06F0B"/>
    <w:rsid w:val="00D07321"/>
    <w:rsid w:val="00D07416"/>
    <w:rsid w:val="00D07D74"/>
    <w:rsid w:val="00D1072B"/>
    <w:rsid w:val="00D107FE"/>
    <w:rsid w:val="00D10853"/>
    <w:rsid w:val="00D10A59"/>
    <w:rsid w:val="00D10F65"/>
    <w:rsid w:val="00D1108C"/>
    <w:rsid w:val="00D11593"/>
    <w:rsid w:val="00D1167F"/>
    <w:rsid w:val="00D118FD"/>
    <w:rsid w:val="00D11B60"/>
    <w:rsid w:val="00D11C65"/>
    <w:rsid w:val="00D11E2E"/>
    <w:rsid w:val="00D12570"/>
    <w:rsid w:val="00D12920"/>
    <w:rsid w:val="00D1299E"/>
    <w:rsid w:val="00D135D2"/>
    <w:rsid w:val="00D1376F"/>
    <w:rsid w:val="00D13871"/>
    <w:rsid w:val="00D140F1"/>
    <w:rsid w:val="00D144FD"/>
    <w:rsid w:val="00D14C88"/>
    <w:rsid w:val="00D14E4D"/>
    <w:rsid w:val="00D1577D"/>
    <w:rsid w:val="00D15BA5"/>
    <w:rsid w:val="00D160BB"/>
    <w:rsid w:val="00D16978"/>
    <w:rsid w:val="00D169D9"/>
    <w:rsid w:val="00D16A06"/>
    <w:rsid w:val="00D16B4E"/>
    <w:rsid w:val="00D16E55"/>
    <w:rsid w:val="00D20DD9"/>
    <w:rsid w:val="00D22C28"/>
    <w:rsid w:val="00D23572"/>
    <w:rsid w:val="00D23A57"/>
    <w:rsid w:val="00D23A8E"/>
    <w:rsid w:val="00D24139"/>
    <w:rsid w:val="00D252DD"/>
    <w:rsid w:val="00D26958"/>
    <w:rsid w:val="00D27828"/>
    <w:rsid w:val="00D27DE8"/>
    <w:rsid w:val="00D31102"/>
    <w:rsid w:val="00D31914"/>
    <w:rsid w:val="00D31B83"/>
    <w:rsid w:val="00D31F7A"/>
    <w:rsid w:val="00D3216B"/>
    <w:rsid w:val="00D329E6"/>
    <w:rsid w:val="00D32A5A"/>
    <w:rsid w:val="00D32AD8"/>
    <w:rsid w:val="00D32CE3"/>
    <w:rsid w:val="00D32E5D"/>
    <w:rsid w:val="00D33304"/>
    <w:rsid w:val="00D33679"/>
    <w:rsid w:val="00D34548"/>
    <w:rsid w:val="00D34978"/>
    <w:rsid w:val="00D34FED"/>
    <w:rsid w:val="00D3557E"/>
    <w:rsid w:val="00D36EC6"/>
    <w:rsid w:val="00D36FFF"/>
    <w:rsid w:val="00D373BB"/>
    <w:rsid w:val="00D3779A"/>
    <w:rsid w:val="00D40125"/>
    <w:rsid w:val="00D407FB"/>
    <w:rsid w:val="00D408E2"/>
    <w:rsid w:val="00D40D24"/>
    <w:rsid w:val="00D40EFC"/>
    <w:rsid w:val="00D4134A"/>
    <w:rsid w:val="00D42876"/>
    <w:rsid w:val="00D4288B"/>
    <w:rsid w:val="00D43387"/>
    <w:rsid w:val="00D43704"/>
    <w:rsid w:val="00D43900"/>
    <w:rsid w:val="00D447AC"/>
    <w:rsid w:val="00D44A2F"/>
    <w:rsid w:val="00D45477"/>
    <w:rsid w:val="00D45837"/>
    <w:rsid w:val="00D467DE"/>
    <w:rsid w:val="00D50398"/>
    <w:rsid w:val="00D5045D"/>
    <w:rsid w:val="00D5052F"/>
    <w:rsid w:val="00D511BE"/>
    <w:rsid w:val="00D51256"/>
    <w:rsid w:val="00D51DF0"/>
    <w:rsid w:val="00D522D1"/>
    <w:rsid w:val="00D527E9"/>
    <w:rsid w:val="00D53801"/>
    <w:rsid w:val="00D53B2F"/>
    <w:rsid w:val="00D53BBE"/>
    <w:rsid w:val="00D545EC"/>
    <w:rsid w:val="00D56073"/>
    <w:rsid w:val="00D56EF8"/>
    <w:rsid w:val="00D574D5"/>
    <w:rsid w:val="00D576DE"/>
    <w:rsid w:val="00D57C17"/>
    <w:rsid w:val="00D57DCF"/>
    <w:rsid w:val="00D600FF"/>
    <w:rsid w:val="00D60B25"/>
    <w:rsid w:val="00D60D8A"/>
    <w:rsid w:val="00D61167"/>
    <w:rsid w:val="00D61400"/>
    <w:rsid w:val="00D615BD"/>
    <w:rsid w:val="00D61B38"/>
    <w:rsid w:val="00D61E72"/>
    <w:rsid w:val="00D62C51"/>
    <w:rsid w:val="00D634E3"/>
    <w:rsid w:val="00D63938"/>
    <w:rsid w:val="00D64E4A"/>
    <w:rsid w:val="00D65F30"/>
    <w:rsid w:val="00D65FB9"/>
    <w:rsid w:val="00D66F76"/>
    <w:rsid w:val="00D67E50"/>
    <w:rsid w:val="00D70197"/>
    <w:rsid w:val="00D70779"/>
    <w:rsid w:val="00D709E0"/>
    <w:rsid w:val="00D70C25"/>
    <w:rsid w:val="00D71264"/>
    <w:rsid w:val="00D713AA"/>
    <w:rsid w:val="00D7178F"/>
    <w:rsid w:val="00D718B5"/>
    <w:rsid w:val="00D71A08"/>
    <w:rsid w:val="00D71B52"/>
    <w:rsid w:val="00D71F46"/>
    <w:rsid w:val="00D72FD4"/>
    <w:rsid w:val="00D73FEA"/>
    <w:rsid w:val="00D74FF2"/>
    <w:rsid w:val="00D757E4"/>
    <w:rsid w:val="00D75E06"/>
    <w:rsid w:val="00D75F16"/>
    <w:rsid w:val="00D76389"/>
    <w:rsid w:val="00D766B2"/>
    <w:rsid w:val="00D76CA4"/>
    <w:rsid w:val="00D807B3"/>
    <w:rsid w:val="00D8106C"/>
    <w:rsid w:val="00D81168"/>
    <w:rsid w:val="00D8140B"/>
    <w:rsid w:val="00D81450"/>
    <w:rsid w:val="00D81FF7"/>
    <w:rsid w:val="00D8259C"/>
    <w:rsid w:val="00D82AC7"/>
    <w:rsid w:val="00D84D10"/>
    <w:rsid w:val="00D84FF6"/>
    <w:rsid w:val="00D8583C"/>
    <w:rsid w:val="00D85C88"/>
    <w:rsid w:val="00D86554"/>
    <w:rsid w:val="00D8663C"/>
    <w:rsid w:val="00D868EC"/>
    <w:rsid w:val="00D8736F"/>
    <w:rsid w:val="00D87B98"/>
    <w:rsid w:val="00D87FB9"/>
    <w:rsid w:val="00D902C0"/>
    <w:rsid w:val="00D90B87"/>
    <w:rsid w:val="00D91094"/>
    <w:rsid w:val="00D9142A"/>
    <w:rsid w:val="00D91E97"/>
    <w:rsid w:val="00D93B86"/>
    <w:rsid w:val="00D93EF6"/>
    <w:rsid w:val="00D9512D"/>
    <w:rsid w:val="00D9595C"/>
    <w:rsid w:val="00D95E2E"/>
    <w:rsid w:val="00D96C5A"/>
    <w:rsid w:val="00D96D88"/>
    <w:rsid w:val="00D970A4"/>
    <w:rsid w:val="00D9744D"/>
    <w:rsid w:val="00D97C33"/>
    <w:rsid w:val="00D97C3A"/>
    <w:rsid w:val="00D97D1D"/>
    <w:rsid w:val="00DA0BC4"/>
    <w:rsid w:val="00DA2287"/>
    <w:rsid w:val="00DA2406"/>
    <w:rsid w:val="00DA334F"/>
    <w:rsid w:val="00DA35F1"/>
    <w:rsid w:val="00DA43A9"/>
    <w:rsid w:val="00DA45A7"/>
    <w:rsid w:val="00DA4EF9"/>
    <w:rsid w:val="00DA4EFF"/>
    <w:rsid w:val="00DA4F98"/>
    <w:rsid w:val="00DA51A9"/>
    <w:rsid w:val="00DA5981"/>
    <w:rsid w:val="00DA6229"/>
    <w:rsid w:val="00DA6363"/>
    <w:rsid w:val="00DA6444"/>
    <w:rsid w:val="00DA6E73"/>
    <w:rsid w:val="00DA7548"/>
    <w:rsid w:val="00DA7B39"/>
    <w:rsid w:val="00DA7E1E"/>
    <w:rsid w:val="00DB0163"/>
    <w:rsid w:val="00DB0299"/>
    <w:rsid w:val="00DB0317"/>
    <w:rsid w:val="00DB03B4"/>
    <w:rsid w:val="00DB05BD"/>
    <w:rsid w:val="00DB07D2"/>
    <w:rsid w:val="00DB1964"/>
    <w:rsid w:val="00DB1F6B"/>
    <w:rsid w:val="00DB2514"/>
    <w:rsid w:val="00DB2712"/>
    <w:rsid w:val="00DB2E1E"/>
    <w:rsid w:val="00DB3184"/>
    <w:rsid w:val="00DB54DA"/>
    <w:rsid w:val="00DB6D9F"/>
    <w:rsid w:val="00DB7623"/>
    <w:rsid w:val="00DB7C75"/>
    <w:rsid w:val="00DC0376"/>
    <w:rsid w:val="00DC0DE7"/>
    <w:rsid w:val="00DC17CA"/>
    <w:rsid w:val="00DC1A72"/>
    <w:rsid w:val="00DC2291"/>
    <w:rsid w:val="00DC30D1"/>
    <w:rsid w:val="00DC3D08"/>
    <w:rsid w:val="00DC3F93"/>
    <w:rsid w:val="00DC45D8"/>
    <w:rsid w:val="00DC484B"/>
    <w:rsid w:val="00DC529C"/>
    <w:rsid w:val="00DC540D"/>
    <w:rsid w:val="00DC557E"/>
    <w:rsid w:val="00DC7A4A"/>
    <w:rsid w:val="00DD07CC"/>
    <w:rsid w:val="00DD1B5E"/>
    <w:rsid w:val="00DD2425"/>
    <w:rsid w:val="00DD2522"/>
    <w:rsid w:val="00DD2F38"/>
    <w:rsid w:val="00DD3C0F"/>
    <w:rsid w:val="00DD40CF"/>
    <w:rsid w:val="00DD447A"/>
    <w:rsid w:val="00DD468E"/>
    <w:rsid w:val="00DD530C"/>
    <w:rsid w:val="00DD7047"/>
    <w:rsid w:val="00DD7A50"/>
    <w:rsid w:val="00DD7C8A"/>
    <w:rsid w:val="00DE0DB0"/>
    <w:rsid w:val="00DE0F92"/>
    <w:rsid w:val="00DE123A"/>
    <w:rsid w:val="00DE1FDD"/>
    <w:rsid w:val="00DE2538"/>
    <w:rsid w:val="00DE4DC3"/>
    <w:rsid w:val="00DE50E6"/>
    <w:rsid w:val="00DE5275"/>
    <w:rsid w:val="00DE5423"/>
    <w:rsid w:val="00DE5585"/>
    <w:rsid w:val="00DE6013"/>
    <w:rsid w:val="00DE65A0"/>
    <w:rsid w:val="00DE6C2B"/>
    <w:rsid w:val="00DE71CA"/>
    <w:rsid w:val="00DF0D20"/>
    <w:rsid w:val="00DF14A8"/>
    <w:rsid w:val="00DF166B"/>
    <w:rsid w:val="00DF1921"/>
    <w:rsid w:val="00DF1A6A"/>
    <w:rsid w:val="00DF1F1B"/>
    <w:rsid w:val="00DF2FFE"/>
    <w:rsid w:val="00DF34CA"/>
    <w:rsid w:val="00DF4C0A"/>
    <w:rsid w:val="00DF5861"/>
    <w:rsid w:val="00DF58D4"/>
    <w:rsid w:val="00DF5937"/>
    <w:rsid w:val="00DF67C5"/>
    <w:rsid w:val="00E00129"/>
    <w:rsid w:val="00E002C5"/>
    <w:rsid w:val="00E00ABA"/>
    <w:rsid w:val="00E00F72"/>
    <w:rsid w:val="00E02720"/>
    <w:rsid w:val="00E027EA"/>
    <w:rsid w:val="00E031DF"/>
    <w:rsid w:val="00E0325E"/>
    <w:rsid w:val="00E03436"/>
    <w:rsid w:val="00E043BA"/>
    <w:rsid w:val="00E055CB"/>
    <w:rsid w:val="00E05F84"/>
    <w:rsid w:val="00E0692C"/>
    <w:rsid w:val="00E06BD7"/>
    <w:rsid w:val="00E06CAE"/>
    <w:rsid w:val="00E07E33"/>
    <w:rsid w:val="00E1003B"/>
    <w:rsid w:val="00E12063"/>
    <w:rsid w:val="00E1208F"/>
    <w:rsid w:val="00E12796"/>
    <w:rsid w:val="00E12A1A"/>
    <w:rsid w:val="00E12C7A"/>
    <w:rsid w:val="00E12D63"/>
    <w:rsid w:val="00E13A4C"/>
    <w:rsid w:val="00E14A88"/>
    <w:rsid w:val="00E154BA"/>
    <w:rsid w:val="00E157A0"/>
    <w:rsid w:val="00E160C0"/>
    <w:rsid w:val="00E161FE"/>
    <w:rsid w:val="00E162EB"/>
    <w:rsid w:val="00E163AA"/>
    <w:rsid w:val="00E1736A"/>
    <w:rsid w:val="00E17A4B"/>
    <w:rsid w:val="00E2037D"/>
    <w:rsid w:val="00E208BC"/>
    <w:rsid w:val="00E214D1"/>
    <w:rsid w:val="00E21853"/>
    <w:rsid w:val="00E22469"/>
    <w:rsid w:val="00E233FD"/>
    <w:rsid w:val="00E2368C"/>
    <w:rsid w:val="00E23E25"/>
    <w:rsid w:val="00E24618"/>
    <w:rsid w:val="00E24B45"/>
    <w:rsid w:val="00E24F6C"/>
    <w:rsid w:val="00E2576C"/>
    <w:rsid w:val="00E2693F"/>
    <w:rsid w:val="00E271AE"/>
    <w:rsid w:val="00E277B0"/>
    <w:rsid w:val="00E27822"/>
    <w:rsid w:val="00E27940"/>
    <w:rsid w:val="00E27A86"/>
    <w:rsid w:val="00E300FD"/>
    <w:rsid w:val="00E30527"/>
    <w:rsid w:val="00E309EA"/>
    <w:rsid w:val="00E31477"/>
    <w:rsid w:val="00E3154A"/>
    <w:rsid w:val="00E32AFD"/>
    <w:rsid w:val="00E32F59"/>
    <w:rsid w:val="00E330A5"/>
    <w:rsid w:val="00E339EB"/>
    <w:rsid w:val="00E35749"/>
    <w:rsid w:val="00E35958"/>
    <w:rsid w:val="00E35F6F"/>
    <w:rsid w:val="00E36C73"/>
    <w:rsid w:val="00E37014"/>
    <w:rsid w:val="00E37257"/>
    <w:rsid w:val="00E37872"/>
    <w:rsid w:val="00E3799C"/>
    <w:rsid w:val="00E37BC7"/>
    <w:rsid w:val="00E40F2F"/>
    <w:rsid w:val="00E4151A"/>
    <w:rsid w:val="00E41C13"/>
    <w:rsid w:val="00E420B8"/>
    <w:rsid w:val="00E42E90"/>
    <w:rsid w:val="00E43FF9"/>
    <w:rsid w:val="00E44900"/>
    <w:rsid w:val="00E44D12"/>
    <w:rsid w:val="00E45809"/>
    <w:rsid w:val="00E46556"/>
    <w:rsid w:val="00E4670E"/>
    <w:rsid w:val="00E4741C"/>
    <w:rsid w:val="00E47459"/>
    <w:rsid w:val="00E479D1"/>
    <w:rsid w:val="00E47F61"/>
    <w:rsid w:val="00E504A9"/>
    <w:rsid w:val="00E5060E"/>
    <w:rsid w:val="00E5119A"/>
    <w:rsid w:val="00E51666"/>
    <w:rsid w:val="00E52AD3"/>
    <w:rsid w:val="00E53DDF"/>
    <w:rsid w:val="00E53F6D"/>
    <w:rsid w:val="00E5434F"/>
    <w:rsid w:val="00E54791"/>
    <w:rsid w:val="00E547F0"/>
    <w:rsid w:val="00E55219"/>
    <w:rsid w:val="00E55486"/>
    <w:rsid w:val="00E55AB4"/>
    <w:rsid w:val="00E563A6"/>
    <w:rsid w:val="00E56FBC"/>
    <w:rsid w:val="00E57491"/>
    <w:rsid w:val="00E6036E"/>
    <w:rsid w:val="00E604BF"/>
    <w:rsid w:val="00E612A8"/>
    <w:rsid w:val="00E61867"/>
    <w:rsid w:val="00E61A2C"/>
    <w:rsid w:val="00E63282"/>
    <w:rsid w:val="00E645D4"/>
    <w:rsid w:val="00E64CA9"/>
    <w:rsid w:val="00E659C7"/>
    <w:rsid w:val="00E66D05"/>
    <w:rsid w:val="00E67C96"/>
    <w:rsid w:val="00E70344"/>
    <w:rsid w:val="00E704FF"/>
    <w:rsid w:val="00E71004"/>
    <w:rsid w:val="00E71284"/>
    <w:rsid w:val="00E719B2"/>
    <w:rsid w:val="00E74BB1"/>
    <w:rsid w:val="00E74CFB"/>
    <w:rsid w:val="00E755C6"/>
    <w:rsid w:val="00E75CAB"/>
    <w:rsid w:val="00E75F93"/>
    <w:rsid w:val="00E76118"/>
    <w:rsid w:val="00E7693E"/>
    <w:rsid w:val="00E77385"/>
    <w:rsid w:val="00E7741E"/>
    <w:rsid w:val="00E77424"/>
    <w:rsid w:val="00E77715"/>
    <w:rsid w:val="00E77DE9"/>
    <w:rsid w:val="00E803DC"/>
    <w:rsid w:val="00E818A9"/>
    <w:rsid w:val="00E8341C"/>
    <w:rsid w:val="00E83F1D"/>
    <w:rsid w:val="00E84365"/>
    <w:rsid w:val="00E85428"/>
    <w:rsid w:val="00E859D6"/>
    <w:rsid w:val="00E85C18"/>
    <w:rsid w:val="00E85DDE"/>
    <w:rsid w:val="00E86D54"/>
    <w:rsid w:val="00E8739C"/>
    <w:rsid w:val="00E87B84"/>
    <w:rsid w:val="00E90050"/>
    <w:rsid w:val="00E9061D"/>
    <w:rsid w:val="00E912C3"/>
    <w:rsid w:val="00E91DA0"/>
    <w:rsid w:val="00E92D72"/>
    <w:rsid w:val="00E9317E"/>
    <w:rsid w:val="00E940D4"/>
    <w:rsid w:val="00E942CD"/>
    <w:rsid w:val="00E94602"/>
    <w:rsid w:val="00E94713"/>
    <w:rsid w:val="00E95413"/>
    <w:rsid w:val="00E9546A"/>
    <w:rsid w:val="00E958AF"/>
    <w:rsid w:val="00E96617"/>
    <w:rsid w:val="00E9670E"/>
    <w:rsid w:val="00E96753"/>
    <w:rsid w:val="00E96DD3"/>
    <w:rsid w:val="00E9716F"/>
    <w:rsid w:val="00E9731D"/>
    <w:rsid w:val="00E97429"/>
    <w:rsid w:val="00E97A64"/>
    <w:rsid w:val="00E97F4B"/>
    <w:rsid w:val="00EA0B74"/>
    <w:rsid w:val="00EA0B79"/>
    <w:rsid w:val="00EA0FFA"/>
    <w:rsid w:val="00EA2F4D"/>
    <w:rsid w:val="00EA3886"/>
    <w:rsid w:val="00EA3B4A"/>
    <w:rsid w:val="00EA657A"/>
    <w:rsid w:val="00EA671F"/>
    <w:rsid w:val="00EA68D5"/>
    <w:rsid w:val="00EA76B2"/>
    <w:rsid w:val="00EB0058"/>
    <w:rsid w:val="00EB0B83"/>
    <w:rsid w:val="00EB1B9C"/>
    <w:rsid w:val="00EB25A9"/>
    <w:rsid w:val="00EB3864"/>
    <w:rsid w:val="00EB426A"/>
    <w:rsid w:val="00EB4A40"/>
    <w:rsid w:val="00EB4AFE"/>
    <w:rsid w:val="00EB5D5D"/>
    <w:rsid w:val="00EB61A1"/>
    <w:rsid w:val="00EB64A7"/>
    <w:rsid w:val="00EB67C8"/>
    <w:rsid w:val="00EB714C"/>
    <w:rsid w:val="00EB75C5"/>
    <w:rsid w:val="00EC03ED"/>
    <w:rsid w:val="00EC1258"/>
    <w:rsid w:val="00EC1871"/>
    <w:rsid w:val="00EC2558"/>
    <w:rsid w:val="00EC3BE9"/>
    <w:rsid w:val="00EC3DFD"/>
    <w:rsid w:val="00EC50B3"/>
    <w:rsid w:val="00EC5EC3"/>
    <w:rsid w:val="00EC62CF"/>
    <w:rsid w:val="00EC6FE2"/>
    <w:rsid w:val="00EC752A"/>
    <w:rsid w:val="00ED1A10"/>
    <w:rsid w:val="00ED1BE5"/>
    <w:rsid w:val="00ED27FE"/>
    <w:rsid w:val="00ED2DFC"/>
    <w:rsid w:val="00ED2E31"/>
    <w:rsid w:val="00ED2F3B"/>
    <w:rsid w:val="00ED4B30"/>
    <w:rsid w:val="00ED5F31"/>
    <w:rsid w:val="00ED6045"/>
    <w:rsid w:val="00ED60EF"/>
    <w:rsid w:val="00ED633F"/>
    <w:rsid w:val="00ED6B9F"/>
    <w:rsid w:val="00ED7090"/>
    <w:rsid w:val="00ED7694"/>
    <w:rsid w:val="00ED7952"/>
    <w:rsid w:val="00ED7A18"/>
    <w:rsid w:val="00ED7B17"/>
    <w:rsid w:val="00ED7F7E"/>
    <w:rsid w:val="00EE0AF2"/>
    <w:rsid w:val="00EE0B3C"/>
    <w:rsid w:val="00EE1307"/>
    <w:rsid w:val="00EE134D"/>
    <w:rsid w:val="00EE20C1"/>
    <w:rsid w:val="00EE251A"/>
    <w:rsid w:val="00EE2547"/>
    <w:rsid w:val="00EE2834"/>
    <w:rsid w:val="00EE2F06"/>
    <w:rsid w:val="00EE3A81"/>
    <w:rsid w:val="00EE45A8"/>
    <w:rsid w:val="00EE4A15"/>
    <w:rsid w:val="00EE52C4"/>
    <w:rsid w:val="00EE7D06"/>
    <w:rsid w:val="00EE7E29"/>
    <w:rsid w:val="00EE7E84"/>
    <w:rsid w:val="00EF003A"/>
    <w:rsid w:val="00EF04C0"/>
    <w:rsid w:val="00EF0544"/>
    <w:rsid w:val="00EF0DE0"/>
    <w:rsid w:val="00EF140F"/>
    <w:rsid w:val="00EF2384"/>
    <w:rsid w:val="00EF2875"/>
    <w:rsid w:val="00EF2B86"/>
    <w:rsid w:val="00EF326E"/>
    <w:rsid w:val="00EF3743"/>
    <w:rsid w:val="00EF3927"/>
    <w:rsid w:val="00EF4061"/>
    <w:rsid w:val="00EF4310"/>
    <w:rsid w:val="00EF47B4"/>
    <w:rsid w:val="00EF5D14"/>
    <w:rsid w:val="00EF662D"/>
    <w:rsid w:val="00EF7435"/>
    <w:rsid w:val="00EF7A05"/>
    <w:rsid w:val="00F00ABF"/>
    <w:rsid w:val="00F02902"/>
    <w:rsid w:val="00F02C2E"/>
    <w:rsid w:val="00F0312B"/>
    <w:rsid w:val="00F0327D"/>
    <w:rsid w:val="00F03C4E"/>
    <w:rsid w:val="00F04111"/>
    <w:rsid w:val="00F051FC"/>
    <w:rsid w:val="00F05255"/>
    <w:rsid w:val="00F05508"/>
    <w:rsid w:val="00F05FB8"/>
    <w:rsid w:val="00F065AF"/>
    <w:rsid w:val="00F067D5"/>
    <w:rsid w:val="00F07832"/>
    <w:rsid w:val="00F079F7"/>
    <w:rsid w:val="00F07EC5"/>
    <w:rsid w:val="00F10488"/>
    <w:rsid w:val="00F108C6"/>
    <w:rsid w:val="00F10E28"/>
    <w:rsid w:val="00F11076"/>
    <w:rsid w:val="00F1143E"/>
    <w:rsid w:val="00F11513"/>
    <w:rsid w:val="00F12BF2"/>
    <w:rsid w:val="00F136D6"/>
    <w:rsid w:val="00F14520"/>
    <w:rsid w:val="00F14958"/>
    <w:rsid w:val="00F149F3"/>
    <w:rsid w:val="00F15228"/>
    <w:rsid w:val="00F1577A"/>
    <w:rsid w:val="00F1601C"/>
    <w:rsid w:val="00F1622C"/>
    <w:rsid w:val="00F168C4"/>
    <w:rsid w:val="00F169E0"/>
    <w:rsid w:val="00F201DC"/>
    <w:rsid w:val="00F222F6"/>
    <w:rsid w:val="00F22CB7"/>
    <w:rsid w:val="00F2309E"/>
    <w:rsid w:val="00F2316D"/>
    <w:rsid w:val="00F23D47"/>
    <w:rsid w:val="00F2406D"/>
    <w:rsid w:val="00F245DB"/>
    <w:rsid w:val="00F24950"/>
    <w:rsid w:val="00F25123"/>
    <w:rsid w:val="00F26499"/>
    <w:rsid w:val="00F26AF9"/>
    <w:rsid w:val="00F26D39"/>
    <w:rsid w:val="00F272A7"/>
    <w:rsid w:val="00F2785E"/>
    <w:rsid w:val="00F27D83"/>
    <w:rsid w:val="00F30202"/>
    <w:rsid w:val="00F305CE"/>
    <w:rsid w:val="00F30F38"/>
    <w:rsid w:val="00F315DB"/>
    <w:rsid w:val="00F31757"/>
    <w:rsid w:val="00F3287F"/>
    <w:rsid w:val="00F32DCA"/>
    <w:rsid w:val="00F33594"/>
    <w:rsid w:val="00F33EC3"/>
    <w:rsid w:val="00F346C3"/>
    <w:rsid w:val="00F34D06"/>
    <w:rsid w:val="00F353B7"/>
    <w:rsid w:val="00F35A9F"/>
    <w:rsid w:val="00F362A7"/>
    <w:rsid w:val="00F36FC4"/>
    <w:rsid w:val="00F37E59"/>
    <w:rsid w:val="00F37EA3"/>
    <w:rsid w:val="00F37F78"/>
    <w:rsid w:val="00F41396"/>
    <w:rsid w:val="00F41739"/>
    <w:rsid w:val="00F419AB"/>
    <w:rsid w:val="00F42294"/>
    <w:rsid w:val="00F422EE"/>
    <w:rsid w:val="00F43C64"/>
    <w:rsid w:val="00F44101"/>
    <w:rsid w:val="00F44229"/>
    <w:rsid w:val="00F4434A"/>
    <w:rsid w:val="00F45492"/>
    <w:rsid w:val="00F479F6"/>
    <w:rsid w:val="00F47B4F"/>
    <w:rsid w:val="00F47EAE"/>
    <w:rsid w:val="00F50B19"/>
    <w:rsid w:val="00F50B58"/>
    <w:rsid w:val="00F50C49"/>
    <w:rsid w:val="00F523AD"/>
    <w:rsid w:val="00F5240E"/>
    <w:rsid w:val="00F52EA1"/>
    <w:rsid w:val="00F53888"/>
    <w:rsid w:val="00F543C2"/>
    <w:rsid w:val="00F553A0"/>
    <w:rsid w:val="00F55DA3"/>
    <w:rsid w:val="00F562B1"/>
    <w:rsid w:val="00F56CDC"/>
    <w:rsid w:val="00F572C7"/>
    <w:rsid w:val="00F60259"/>
    <w:rsid w:val="00F60398"/>
    <w:rsid w:val="00F61B95"/>
    <w:rsid w:val="00F62324"/>
    <w:rsid w:val="00F6235B"/>
    <w:rsid w:val="00F62964"/>
    <w:rsid w:val="00F633CB"/>
    <w:rsid w:val="00F636A5"/>
    <w:rsid w:val="00F63B1F"/>
    <w:rsid w:val="00F6401F"/>
    <w:rsid w:val="00F645B3"/>
    <w:rsid w:val="00F6466E"/>
    <w:rsid w:val="00F659A1"/>
    <w:rsid w:val="00F65BB0"/>
    <w:rsid w:val="00F66265"/>
    <w:rsid w:val="00F662CE"/>
    <w:rsid w:val="00F6759C"/>
    <w:rsid w:val="00F712F7"/>
    <w:rsid w:val="00F713A9"/>
    <w:rsid w:val="00F71D29"/>
    <w:rsid w:val="00F71DE7"/>
    <w:rsid w:val="00F73A41"/>
    <w:rsid w:val="00F73A4B"/>
    <w:rsid w:val="00F7404D"/>
    <w:rsid w:val="00F74701"/>
    <w:rsid w:val="00F74958"/>
    <w:rsid w:val="00F74BB8"/>
    <w:rsid w:val="00F752AD"/>
    <w:rsid w:val="00F75B8C"/>
    <w:rsid w:val="00F75BCD"/>
    <w:rsid w:val="00F75C10"/>
    <w:rsid w:val="00F75E11"/>
    <w:rsid w:val="00F768AC"/>
    <w:rsid w:val="00F776E2"/>
    <w:rsid w:val="00F808F1"/>
    <w:rsid w:val="00F8159B"/>
    <w:rsid w:val="00F8234B"/>
    <w:rsid w:val="00F824C3"/>
    <w:rsid w:val="00F82832"/>
    <w:rsid w:val="00F82956"/>
    <w:rsid w:val="00F82AC6"/>
    <w:rsid w:val="00F834C9"/>
    <w:rsid w:val="00F83815"/>
    <w:rsid w:val="00F83E63"/>
    <w:rsid w:val="00F83FE1"/>
    <w:rsid w:val="00F8495F"/>
    <w:rsid w:val="00F85FDB"/>
    <w:rsid w:val="00F861E8"/>
    <w:rsid w:val="00F868AF"/>
    <w:rsid w:val="00F86AE3"/>
    <w:rsid w:val="00F872B1"/>
    <w:rsid w:val="00F87FB5"/>
    <w:rsid w:val="00F9021A"/>
    <w:rsid w:val="00F92978"/>
    <w:rsid w:val="00F93924"/>
    <w:rsid w:val="00F93946"/>
    <w:rsid w:val="00F93A1B"/>
    <w:rsid w:val="00F93B5A"/>
    <w:rsid w:val="00F93C09"/>
    <w:rsid w:val="00F93E46"/>
    <w:rsid w:val="00F93F06"/>
    <w:rsid w:val="00F94BE0"/>
    <w:rsid w:val="00F95042"/>
    <w:rsid w:val="00F959D3"/>
    <w:rsid w:val="00F95A83"/>
    <w:rsid w:val="00F95C31"/>
    <w:rsid w:val="00F964A4"/>
    <w:rsid w:val="00F96715"/>
    <w:rsid w:val="00F96CDB"/>
    <w:rsid w:val="00F97432"/>
    <w:rsid w:val="00F9755E"/>
    <w:rsid w:val="00F97725"/>
    <w:rsid w:val="00F97786"/>
    <w:rsid w:val="00F97D58"/>
    <w:rsid w:val="00FA1458"/>
    <w:rsid w:val="00FA2BD3"/>
    <w:rsid w:val="00FA30FA"/>
    <w:rsid w:val="00FA3223"/>
    <w:rsid w:val="00FA34AB"/>
    <w:rsid w:val="00FA35BE"/>
    <w:rsid w:val="00FA3ABA"/>
    <w:rsid w:val="00FA400C"/>
    <w:rsid w:val="00FA4496"/>
    <w:rsid w:val="00FA44E4"/>
    <w:rsid w:val="00FA4949"/>
    <w:rsid w:val="00FA4C43"/>
    <w:rsid w:val="00FA51E2"/>
    <w:rsid w:val="00FA54FD"/>
    <w:rsid w:val="00FA7968"/>
    <w:rsid w:val="00FB01FF"/>
    <w:rsid w:val="00FB0266"/>
    <w:rsid w:val="00FB0ADB"/>
    <w:rsid w:val="00FB19EB"/>
    <w:rsid w:val="00FB2008"/>
    <w:rsid w:val="00FB29BB"/>
    <w:rsid w:val="00FB2EB9"/>
    <w:rsid w:val="00FB3052"/>
    <w:rsid w:val="00FB359C"/>
    <w:rsid w:val="00FB3B61"/>
    <w:rsid w:val="00FB44D9"/>
    <w:rsid w:val="00FB4A83"/>
    <w:rsid w:val="00FB4B5E"/>
    <w:rsid w:val="00FB4C6D"/>
    <w:rsid w:val="00FB60A7"/>
    <w:rsid w:val="00FB653A"/>
    <w:rsid w:val="00FB68E1"/>
    <w:rsid w:val="00FB7E96"/>
    <w:rsid w:val="00FB7FE2"/>
    <w:rsid w:val="00FC0E70"/>
    <w:rsid w:val="00FC1005"/>
    <w:rsid w:val="00FC14FB"/>
    <w:rsid w:val="00FC197B"/>
    <w:rsid w:val="00FC1A34"/>
    <w:rsid w:val="00FC271C"/>
    <w:rsid w:val="00FC2A4B"/>
    <w:rsid w:val="00FC3290"/>
    <w:rsid w:val="00FC381E"/>
    <w:rsid w:val="00FC3B30"/>
    <w:rsid w:val="00FC4B25"/>
    <w:rsid w:val="00FC4B8C"/>
    <w:rsid w:val="00FC4C46"/>
    <w:rsid w:val="00FC50AA"/>
    <w:rsid w:val="00FC545C"/>
    <w:rsid w:val="00FC6F6B"/>
    <w:rsid w:val="00FC70E9"/>
    <w:rsid w:val="00FD00DB"/>
    <w:rsid w:val="00FD05B5"/>
    <w:rsid w:val="00FD05DF"/>
    <w:rsid w:val="00FD0676"/>
    <w:rsid w:val="00FD09C4"/>
    <w:rsid w:val="00FD1E15"/>
    <w:rsid w:val="00FD25FC"/>
    <w:rsid w:val="00FD2CEE"/>
    <w:rsid w:val="00FD31D5"/>
    <w:rsid w:val="00FD35D0"/>
    <w:rsid w:val="00FD3707"/>
    <w:rsid w:val="00FD383C"/>
    <w:rsid w:val="00FD3E49"/>
    <w:rsid w:val="00FD5766"/>
    <w:rsid w:val="00FD6533"/>
    <w:rsid w:val="00FD6724"/>
    <w:rsid w:val="00FD6C51"/>
    <w:rsid w:val="00FD72A1"/>
    <w:rsid w:val="00FE01A1"/>
    <w:rsid w:val="00FE0401"/>
    <w:rsid w:val="00FE0716"/>
    <w:rsid w:val="00FE11D5"/>
    <w:rsid w:val="00FE14E9"/>
    <w:rsid w:val="00FE1921"/>
    <w:rsid w:val="00FE1BBB"/>
    <w:rsid w:val="00FE1DB3"/>
    <w:rsid w:val="00FE1DE4"/>
    <w:rsid w:val="00FE28CF"/>
    <w:rsid w:val="00FE2AEF"/>
    <w:rsid w:val="00FE322A"/>
    <w:rsid w:val="00FE38EB"/>
    <w:rsid w:val="00FE44B5"/>
    <w:rsid w:val="00FE4742"/>
    <w:rsid w:val="00FE497C"/>
    <w:rsid w:val="00FE49E2"/>
    <w:rsid w:val="00FE4B00"/>
    <w:rsid w:val="00FE4C5E"/>
    <w:rsid w:val="00FE50A6"/>
    <w:rsid w:val="00FE5262"/>
    <w:rsid w:val="00FE52DC"/>
    <w:rsid w:val="00FE55F5"/>
    <w:rsid w:val="00FE5D5F"/>
    <w:rsid w:val="00FE60DC"/>
    <w:rsid w:val="00FE62F4"/>
    <w:rsid w:val="00FE6A62"/>
    <w:rsid w:val="00FE6C97"/>
    <w:rsid w:val="00FF0986"/>
    <w:rsid w:val="00FF0CAB"/>
    <w:rsid w:val="00FF21C6"/>
    <w:rsid w:val="00FF2539"/>
    <w:rsid w:val="00FF27AF"/>
    <w:rsid w:val="00FF2882"/>
    <w:rsid w:val="00FF2DF1"/>
    <w:rsid w:val="00FF39D9"/>
    <w:rsid w:val="00FF401F"/>
    <w:rsid w:val="00FF4455"/>
    <w:rsid w:val="00FF4A79"/>
    <w:rsid w:val="00FF5BC6"/>
    <w:rsid w:val="00FF6BC9"/>
    <w:rsid w:val="00FF7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 fill="f" fillcolor="white" stroke="f">
      <v:fill color="white" on="f"/>
      <v:stroke on="f"/>
      <o:colormru v:ext="edit" colors="#f9c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6B00"/>
    <w:rPr>
      <w:sz w:val="22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9A238D"/>
    <w:pPr>
      <w:keepNext/>
      <w:outlineLvl w:val="4"/>
    </w:pPr>
    <w:rPr>
      <w:rFonts w:ascii="Cordia New" w:eastAsia="Times New Roman" w:hAnsi="Cordia New" w:cs="Angsana New"/>
      <w:b/>
      <w:bCs/>
      <w:sz w:val="36"/>
      <w:szCs w:val="3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link w:val="Heading5"/>
    <w:semiHidden/>
    <w:rsid w:val="009A238D"/>
    <w:rPr>
      <w:rFonts w:ascii="Cordia New" w:eastAsia="Times New Roman" w:hAnsi="Cordia New"/>
      <w:b/>
      <w:bCs/>
      <w:sz w:val="36"/>
      <w:szCs w:val="36"/>
      <w:lang w:val="th-TH"/>
    </w:rPr>
  </w:style>
  <w:style w:type="paragraph" w:styleId="Header">
    <w:name w:val="header"/>
    <w:basedOn w:val="Normal"/>
    <w:link w:val="HeaderChar"/>
    <w:unhideWhenUsed/>
    <w:rsid w:val="0036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364276"/>
  </w:style>
  <w:style w:type="paragraph" w:styleId="Footer">
    <w:name w:val="footer"/>
    <w:basedOn w:val="Normal"/>
    <w:link w:val="FooterChar"/>
    <w:unhideWhenUsed/>
    <w:rsid w:val="0036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364276"/>
  </w:style>
  <w:style w:type="paragraph" w:styleId="BalloonText">
    <w:name w:val="Balloon Text"/>
    <w:basedOn w:val="Normal"/>
    <w:link w:val="BalloonTextChar"/>
    <w:unhideWhenUsed/>
    <w:rsid w:val="0036427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rsid w:val="00364276"/>
    <w:rPr>
      <w:rFonts w:ascii="Tahoma" w:hAnsi="Tahoma" w:cs="Angsana New"/>
      <w:sz w:val="16"/>
      <w:szCs w:val="20"/>
    </w:rPr>
  </w:style>
  <w:style w:type="paragraph" w:styleId="NoSpacing">
    <w:name w:val="No Spacing"/>
    <w:link w:val="NoSpacingChar"/>
    <w:uiPriority w:val="1"/>
    <w:qFormat/>
    <w:rsid w:val="00364276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364276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51436"/>
    <w:pPr>
      <w:ind w:left="720"/>
    </w:pPr>
  </w:style>
  <w:style w:type="table" w:styleId="TableGrid">
    <w:name w:val="Table Grid"/>
    <w:basedOn w:val="TableNormal"/>
    <w:uiPriority w:val="59"/>
    <w:rsid w:val="00261C2A"/>
    <w:rPr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rsid w:val="00724B86"/>
    <w:rPr>
      <w:position w:val="-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B5945"/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link w:val="DocumentMap"/>
    <w:uiPriority w:val="99"/>
    <w:semiHidden/>
    <w:rsid w:val="004B5945"/>
    <w:rPr>
      <w:rFonts w:ascii="Tahoma" w:hAnsi="Tahoma" w:cs="Angsana New"/>
      <w:sz w:val="16"/>
    </w:rPr>
  </w:style>
  <w:style w:type="character" w:styleId="LineNumber">
    <w:name w:val="line number"/>
    <w:basedOn w:val="DefaultParagraphFont"/>
    <w:uiPriority w:val="99"/>
    <w:semiHidden/>
    <w:unhideWhenUsed/>
    <w:rsid w:val="004B5945"/>
  </w:style>
  <w:style w:type="paragraph" w:styleId="FootnoteText">
    <w:name w:val="footnote text"/>
    <w:basedOn w:val="Normal"/>
    <w:link w:val="FootnoteTextChar"/>
    <w:uiPriority w:val="99"/>
    <w:semiHidden/>
    <w:unhideWhenUsed/>
    <w:rsid w:val="004B5945"/>
    <w:rPr>
      <w:rFonts w:cs="Angsana New"/>
      <w:sz w:val="20"/>
      <w:szCs w:val="25"/>
    </w:rPr>
  </w:style>
  <w:style w:type="character" w:customStyle="1" w:styleId="FootnoteTextChar">
    <w:name w:val="Footnote Text Char"/>
    <w:link w:val="FootnoteText"/>
    <w:uiPriority w:val="99"/>
    <w:semiHidden/>
    <w:rsid w:val="004B5945"/>
    <w:rPr>
      <w:szCs w:val="25"/>
    </w:rPr>
  </w:style>
  <w:style w:type="character" w:styleId="FootnoteReference">
    <w:name w:val="footnote reference"/>
    <w:uiPriority w:val="99"/>
    <w:semiHidden/>
    <w:unhideWhenUsed/>
    <w:rsid w:val="004B5945"/>
    <w:rPr>
      <w:sz w:val="32"/>
      <w:szCs w:val="32"/>
      <w:vertAlign w:val="superscript"/>
    </w:rPr>
  </w:style>
  <w:style w:type="character" w:customStyle="1" w:styleId="ilad">
    <w:name w:val="il_ad"/>
    <w:basedOn w:val="DefaultParagraphFont"/>
    <w:rsid w:val="00AE7FDE"/>
  </w:style>
  <w:style w:type="character" w:styleId="Strong">
    <w:name w:val="Strong"/>
    <w:basedOn w:val="DefaultParagraphFont"/>
    <w:qFormat/>
    <w:rsid w:val="00E00F72"/>
    <w:rPr>
      <w:b/>
    </w:rPr>
  </w:style>
  <w:style w:type="character" w:customStyle="1" w:styleId="bodycopyblacklargespaced1">
    <w:name w:val="bodycopyblacklargespaced1"/>
    <w:basedOn w:val="DefaultParagraphFont"/>
    <w:rsid w:val="00E00F72"/>
    <w:rPr>
      <w:rFonts w:ascii="Arial" w:hAnsi="Arial" w:hint="default"/>
      <w:color w:val="000000"/>
      <w:sz w:val="11"/>
      <w:szCs w:val="11"/>
    </w:rPr>
  </w:style>
  <w:style w:type="character" w:customStyle="1" w:styleId="hps">
    <w:name w:val="hps"/>
    <w:basedOn w:val="DefaultParagraphFont"/>
    <w:rsid w:val="00BD4FF7"/>
  </w:style>
  <w:style w:type="character" w:customStyle="1" w:styleId="shorttext">
    <w:name w:val="short_text"/>
    <w:basedOn w:val="DefaultParagraphFont"/>
    <w:rsid w:val="00E87B8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ordi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6B00"/>
    <w:rPr>
      <w:sz w:val="22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9A238D"/>
    <w:pPr>
      <w:keepNext/>
      <w:outlineLvl w:val="4"/>
    </w:pPr>
    <w:rPr>
      <w:rFonts w:ascii="Cordia New" w:eastAsia="Times New Roman" w:hAnsi="Cordia New" w:cs="Angsana New"/>
      <w:b/>
      <w:bCs/>
      <w:sz w:val="36"/>
      <w:szCs w:val="36"/>
      <w:lang w:val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link w:val="Heading5"/>
    <w:semiHidden/>
    <w:rsid w:val="009A238D"/>
    <w:rPr>
      <w:rFonts w:ascii="Cordia New" w:eastAsia="Times New Roman" w:hAnsi="Cordia New"/>
      <w:b/>
      <w:bCs/>
      <w:sz w:val="36"/>
      <w:szCs w:val="36"/>
      <w:lang w:val="th-TH"/>
    </w:rPr>
  </w:style>
  <w:style w:type="paragraph" w:styleId="Header">
    <w:name w:val="header"/>
    <w:basedOn w:val="Normal"/>
    <w:link w:val="HeaderChar"/>
    <w:unhideWhenUsed/>
    <w:rsid w:val="00364276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364276"/>
  </w:style>
  <w:style w:type="paragraph" w:styleId="Footer">
    <w:name w:val="footer"/>
    <w:basedOn w:val="Normal"/>
    <w:link w:val="FooterChar"/>
    <w:unhideWhenUsed/>
    <w:rsid w:val="00364276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364276"/>
  </w:style>
  <w:style w:type="paragraph" w:styleId="BalloonText">
    <w:name w:val="Balloon Text"/>
    <w:basedOn w:val="Normal"/>
    <w:link w:val="BalloonTextChar"/>
    <w:unhideWhenUsed/>
    <w:rsid w:val="00364276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link w:val="BalloonText"/>
    <w:rsid w:val="00364276"/>
    <w:rPr>
      <w:rFonts w:ascii="Tahoma" w:hAnsi="Tahoma" w:cs="Angsana New"/>
      <w:sz w:val="16"/>
      <w:szCs w:val="20"/>
    </w:rPr>
  </w:style>
  <w:style w:type="paragraph" w:styleId="NoSpacing">
    <w:name w:val="No Spacing"/>
    <w:link w:val="NoSpacingChar"/>
    <w:uiPriority w:val="1"/>
    <w:qFormat/>
    <w:rsid w:val="00364276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364276"/>
    <w:rPr>
      <w:rFonts w:eastAsia="Times New Roman"/>
      <w:sz w:val="22"/>
      <w:szCs w:val="22"/>
      <w:lang w:val="en-US" w:eastAsia="en-US" w:bidi="ar-SA"/>
    </w:rPr>
  </w:style>
  <w:style w:type="paragraph" w:styleId="ListParagraph">
    <w:name w:val="List Paragraph"/>
    <w:basedOn w:val="Normal"/>
    <w:uiPriority w:val="34"/>
    <w:qFormat/>
    <w:rsid w:val="00551436"/>
    <w:pPr>
      <w:ind w:left="720"/>
    </w:pPr>
  </w:style>
  <w:style w:type="table" w:styleId="TableGrid">
    <w:name w:val="Table Grid"/>
    <w:basedOn w:val="TableNormal"/>
    <w:uiPriority w:val="59"/>
    <w:rsid w:val="00261C2A"/>
    <w:rPr>
      <w:sz w:val="22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TConvertedEquation">
    <w:name w:val="MTConvertedEquation"/>
    <w:rsid w:val="00724B86"/>
    <w:rPr>
      <w:position w:val="-26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B5945"/>
    <w:rPr>
      <w:rFonts w:ascii="Tahoma" w:hAnsi="Tahoma" w:cs="Angsana New"/>
      <w:sz w:val="16"/>
      <w:szCs w:val="20"/>
    </w:rPr>
  </w:style>
  <w:style w:type="character" w:customStyle="1" w:styleId="DocumentMapChar">
    <w:name w:val="Document Map Char"/>
    <w:link w:val="DocumentMap"/>
    <w:uiPriority w:val="99"/>
    <w:semiHidden/>
    <w:rsid w:val="004B5945"/>
    <w:rPr>
      <w:rFonts w:ascii="Tahoma" w:hAnsi="Tahoma" w:cs="Angsana New"/>
      <w:sz w:val="16"/>
    </w:rPr>
  </w:style>
  <w:style w:type="character" w:styleId="LineNumber">
    <w:name w:val="line number"/>
    <w:basedOn w:val="DefaultParagraphFont"/>
    <w:uiPriority w:val="99"/>
    <w:semiHidden/>
    <w:unhideWhenUsed/>
    <w:rsid w:val="004B5945"/>
  </w:style>
  <w:style w:type="paragraph" w:styleId="FootnoteText">
    <w:name w:val="footnote text"/>
    <w:basedOn w:val="Normal"/>
    <w:link w:val="FootnoteTextChar"/>
    <w:uiPriority w:val="99"/>
    <w:semiHidden/>
    <w:unhideWhenUsed/>
    <w:rsid w:val="004B5945"/>
    <w:rPr>
      <w:rFonts w:cs="Angsana New"/>
      <w:sz w:val="20"/>
      <w:szCs w:val="25"/>
    </w:rPr>
  </w:style>
  <w:style w:type="character" w:customStyle="1" w:styleId="FootnoteTextChar">
    <w:name w:val="Footnote Text Char"/>
    <w:link w:val="FootnoteText"/>
    <w:uiPriority w:val="99"/>
    <w:semiHidden/>
    <w:rsid w:val="004B5945"/>
    <w:rPr>
      <w:szCs w:val="25"/>
    </w:rPr>
  </w:style>
  <w:style w:type="character" w:styleId="FootnoteReference">
    <w:name w:val="footnote reference"/>
    <w:uiPriority w:val="99"/>
    <w:semiHidden/>
    <w:unhideWhenUsed/>
    <w:rsid w:val="004B5945"/>
    <w:rPr>
      <w:sz w:val="32"/>
      <w:szCs w:val="32"/>
      <w:vertAlign w:val="superscript"/>
    </w:rPr>
  </w:style>
  <w:style w:type="character" w:customStyle="1" w:styleId="ilad">
    <w:name w:val="il_ad"/>
    <w:basedOn w:val="DefaultParagraphFont"/>
    <w:rsid w:val="00AE7FDE"/>
  </w:style>
  <w:style w:type="character" w:styleId="Strong">
    <w:name w:val="Strong"/>
    <w:basedOn w:val="DefaultParagraphFont"/>
    <w:qFormat/>
    <w:rsid w:val="00E00F72"/>
    <w:rPr>
      <w:b/>
    </w:rPr>
  </w:style>
  <w:style w:type="character" w:customStyle="1" w:styleId="bodycopyblacklargespaced1">
    <w:name w:val="bodycopyblacklargespaced1"/>
    <w:basedOn w:val="DefaultParagraphFont"/>
    <w:rsid w:val="00E00F72"/>
    <w:rPr>
      <w:rFonts w:ascii="Arial" w:hAnsi="Arial" w:hint="default"/>
      <w:color w:val="000000"/>
      <w:sz w:val="11"/>
      <w:szCs w:val="11"/>
    </w:rPr>
  </w:style>
  <w:style w:type="character" w:customStyle="1" w:styleId="hps">
    <w:name w:val="hps"/>
    <w:basedOn w:val="DefaultParagraphFont"/>
    <w:rsid w:val="00BD4FF7"/>
  </w:style>
  <w:style w:type="character" w:customStyle="1" w:styleId="shorttext">
    <w:name w:val="short_text"/>
    <w:basedOn w:val="DefaultParagraphFont"/>
    <w:rsid w:val="00E87B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36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1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1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6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52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53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49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9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4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32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1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e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7.emf"/><Relationship Id="rId34" Type="http://schemas.openxmlformats.org/officeDocument/2006/relationships/oleObject" Target="embeddings/oleObject13.bin"/><Relationship Id="rId42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emf"/><Relationship Id="rId25" Type="http://schemas.openxmlformats.org/officeDocument/2006/relationships/image" Target="media/image9.emf"/><Relationship Id="rId33" Type="http://schemas.openxmlformats.org/officeDocument/2006/relationships/image" Target="media/image13.emf"/><Relationship Id="rId38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image" Target="media/image11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23" Type="http://schemas.openxmlformats.org/officeDocument/2006/relationships/image" Target="media/image8.emf"/><Relationship Id="rId28" Type="http://schemas.openxmlformats.org/officeDocument/2006/relationships/oleObject" Target="embeddings/oleObject10.bin"/><Relationship Id="rId36" Type="http://schemas.openxmlformats.org/officeDocument/2006/relationships/header" Target="header2.xml"/><Relationship Id="rId10" Type="http://schemas.openxmlformats.org/officeDocument/2006/relationships/oleObject" Target="embeddings/oleObject1.bin"/><Relationship Id="rId19" Type="http://schemas.openxmlformats.org/officeDocument/2006/relationships/image" Target="media/image6.emf"/><Relationship Id="rId31" Type="http://schemas.openxmlformats.org/officeDocument/2006/relationships/image" Target="media/image1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emf"/><Relationship Id="rId30" Type="http://schemas.openxmlformats.org/officeDocument/2006/relationships/oleObject" Target="embeddings/oleObject11.bin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CFC498-D870-49CC-B97C-7DA7298AEF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357</TotalTime>
  <Pages>16</Pages>
  <Words>2586</Words>
  <Characters>14743</Characters>
  <Application>Microsoft Office Word</Application>
  <DocSecurity>0</DocSecurity>
  <Lines>122</Lines>
  <Paragraphs>34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บทที่ 1 พื้นฐานระบบไฟฟ้ากำลัง</vt:lpstr>
      <vt:lpstr>บทที่ 1 พื้นฐานระบบไฟฟ้ากำลัง</vt:lpstr>
    </vt:vector>
  </TitlesOfParts>
  <Company>Service 99-99-9999</Company>
  <LinksUpToDate>false</LinksUpToDate>
  <CharactersWithSpaces>17295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บทที่ 1 พื้นฐานระบบไฟฟ้ากำลัง</dc:title>
  <dc:creator>USER</dc:creator>
  <cp:lastModifiedBy>Nattachote</cp:lastModifiedBy>
  <cp:revision>104</cp:revision>
  <cp:lastPrinted>2014-08-18T05:33:00Z</cp:lastPrinted>
  <dcterms:created xsi:type="dcterms:W3CDTF">2015-01-23T11:53:00Z</dcterms:created>
  <dcterms:modified xsi:type="dcterms:W3CDTF">2016-12-17T14:21:00Z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Number2">
    <vt:lpwstr>(#S1.#E1)</vt:lpwstr>
  </property>
  <property fmtid="{D5CDD505-2E9C-101B-9397-08002B2CF9AE}" pid="3" name="MTUseMTPrefs">
    <vt:lpwstr>1</vt:lpwstr>
  </property>
  <property fmtid="{D5CDD505-2E9C-101B-9397-08002B2CF9AE}" pid="4" name="MTEqnNumsOnRight">
    <vt:bool>false</vt:bool>
  </property>
  <property fmtid="{D5CDD505-2E9C-101B-9397-08002B2CF9AE}" pid="5" name="MTWinEqns">
    <vt:bool>true</vt:bool>
  </property>
</Properties>
</file>