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C75" w:rsidRPr="004425CB" w:rsidRDefault="00706C75" w:rsidP="00706C75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  <w:cs/>
        </w:rPr>
      </w:pPr>
    </w:p>
    <w:p w:rsidR="00706C75" w:rsidRPr="004425CB" w:rsidRDefault="00706C75" w:rsidP="00706C75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  <w:cs/>
        </w:rPr>
      </w:pPr>
      <w:r w:rsidRPr="004425CB">
        <w:rPr>
          <w:rFonts w:ascii="TH SarabunPSK" w:hAnsi="TH SarabunPSK" w:cs="TH SarabunPSK"/>
          <w:b/>
          <w:bCs/>
          <w:sz w:val="52"/>
          <w:szCs w:val="52"/>
          <w:cs/>
        </w:rPr>
        <w:t xml:space="preserve">หน่วยที่ </w:t>
      </w:r>
      <w:r w:rsidRPr="004425CB">
        <w:rPr>
          <w:rFonts w:ascii="TH SarabunPSK" w:hAnsi="TH SarabunPSK" w:cs="TH SarabunPSK"/>
          <w:b/>
          <w:bCs/>
          <w:sz w:val="52"/>
          <w:szCs w:val="52"/>
        </w:rPr>
        <w:t xml:space="preserve"> </w:t>
      </w:r>
      <w:r w:rsidRPr="004425CB">
        <w:rPr>
          <w:rFonts w:ascii="TH SarabunPSK" w:hAnsi="TH SarabunPSK" w:cs="TH SarabunPSK"/>
          <w:b/>
          <w:bCs/>
          <w:sz w:val="52"/>
          <w:szCs w:val="52"/>
          <w:cs/>
        </w:rPr>
        <w:t>3</w:t>
      </w:r>
    </w:p>
    <w:p w:rsidR="00706C75" w:rsidRPr="004425CB" w:rsidRDefault="004835F0" w:rsidP="00706C75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  <w:cs/>
        </w:rPr>
      </w:pPr>
      <w:r>
        <w:rPr>
          <w:rFonts w:ascii="TH SarabunPSK" w:hAnsi="TH SarabunPSK" w:cs="TH SarabunPSK" w:hint="cs"/>
          <w:b/>
          <w:bCs/>
          <w:sz w:val="52"/>
          <w:szCs w:val="52"/>
          <w:cs/>
        </w:rPr>
        <w:t>ระบบสายดินสำหรับการติดตั้งไฟฟ้า</w:t>
      </w:r>
    </w:p>
    <w:p w:rsidR="00706C75" w:rsidRPr="004425CB" w:rsidRDefault="00706C75" w:rsidP="00706C75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  <w:cs/>
        </w:rPr>
      </w:pPr>
    </w:p>
    <w:p w:rsidR="00706C75" w:rsidRPr="004425CB" w:rsidRDefault="00706C75" w:rsidP="00C848E4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C848E4" w:rsidRPr="004425CB" w:rsidRDefault="00C848E4" w:rsidP="00C848E4">
      <w:pPr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บทเรียน เรื่อง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F5381">
        <w:rPr>
          <w:rFonts w:ascii="TH SarabunPSK" w:hAnsi="TH SarabunPSK" w:cs="TH SarabunPSK" w:hint="cs"/>
          <w:b/>
          <w:bCs/>
          <w:sz w:val="32"/>
          <w:szCs w:val="32"/>
          <w:cs/>
        </w:rPr>
        <w:t>ชนิดของ</w:t>
      </w:r>
      <w:r w:rsidRPr="004425CB">
        <w:rPr>
          <w:rFonts w:ascii="TH SarabunPSK" w:hAnsi="TH SarabunPSK" w:cs="TH SarabunPSK"/>
          <w:b/>
          <w:bCs/>
          <w:snapToGrid w:val="0"/>
          <w:sz w:val="32"/>
          <w:szCs w:val="32"/>
          <w:cs/>
          <w:lang w:eastAsia="th-TH"/>
        </w:rPr>
        <w:t>การต่อลงดิน</w:t>
      </w:r>
      <w:r w:rsidR="00C01006" w:rsidRPr="004425CB">
        <w:rPr>
          <w:rFonts w:ascii="TH SarabunPSK" w:hAnsi="TH SarabunPSK" w:cs="TH SarabunPSK"/>
          <w:b/>
          <w:bCs/>
          <w:sz w:val="32"/>
          <w:szCs w:val="32"/>
          <w:cs/>
        </w:rPr>
        <w:t>และวิธีการต่อลงดิน</w:t>
      </w:r>
    </w:p>
    <w:p w:rsidR="00C848E4" w:rsidRPr="004425CB" w:rsidRDefault="00C848E4" w:rsidP="00C848E4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จุดประสงค์การสอน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C848E4" w:rsidRPr="004425CB" w:rsidRDefault="00C848E4" w:rsidP="00C848E4">
      <w:pPr>
        <w:tabs>
          <w:tab w:val="left" w:pos="567"/>
          <w:tab w:val="left" w:pos="993"/>
        </w:tabs>
        <w:contextualSpacing/>
        <w:rPr>
          <w:rFonts w:ascii="TH SarabunPSK" w:hAnsi="TH SarabunPSK" w:cs="TH SarabunPSK"/>
          <w:sz w:val="32"/>
          <w:szCs w:val="32"/>
          <w:cs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7B454E" w:rsidRPr="004425CB">
        <w:rPr>
          <w:rFonts w:ascii="TH SarabunPSK" w:hAnsi="TH SarabunPSK" w:cs="TH SarabunPSK"/>
          <w:sz w:val="32"/>
          <w:szCs w:val="32"/>
        </w:rPr>
        <w:t>3</w:t>
      </w:r>
      <w:r w:rsidRPr="004425CB">
        <w:rPr>
          <w:rFonts w:ascii="TH SarabunPSK" w:hAnsi="TH SarabunPSK" w:cs="TH SarabunPSK"/>
          <w:sz w:val="32"/>
          <w:szCs w:val="32"/>
          <w:cs/>
        </w:rPr>
        <w:t>.</w:t>
      </w:r>
      <w:r w:rsidR="007B454E" w:rsidRPr="004425CB">
        <w:rPr>
          <w:rFonts w:ascii="TH SarabunPSK" w:hAnsi="TH SarabunPSK" w:cs="TH SarabunPSK"/>
          <w:sz w:val="32"/>
          <w:szCs w:val="32"/>
        </w:rPr>
        <w:t>1</w:t>
      </w:r>
      <w:r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เข้าใจเรื่องเกี่ยวกับ</w:t>
      </w:r>
      <w:r w:rsidR="005F5381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ชนิดของ</w:t>
      </w:r>
      <w:r w:rsidRPr="004425C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การต่อลงดิน</w:t>
      </w:r>
      <w:r w:rsidR="00C01006" w:rsidRPr="004425CB">
        <w:rPr>
          <w:rFonts w:ascii="TH SarabunPSK" w:hAnsi="TH SarabunPSK" w:cs="TH SarabunPSK"/>
          <w:sz w:val="32"/>
          <w:szCs w:val="32"/>
          <w:cs/>
        </w:rPr>
        <w:t>และวิธีการต่อลงดิน</w:t>
      </w:r>
    </w:p>
    <w:p w:rsidR="00C848E4" w:rsidRPr="004425CB" w:rsidRDefault="00C848E4" w:rsidP="00C848E4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  <w:cs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7B454E" w:rsidRPr="004425CB">
        <w:rPr>
          <w:rFonts w:ascii="TH SarabunPSK" w:hAnsi="TH SarabunPSK" w:cs="TH SarabunPSK"/>
          <w:sz w:val="32"/>
          <w:szCs w:val="32"/>
        </w:rPr>
        <w:t>3</w:t>
      </w:r>
      <w:r w:rsidRPr="004425CB">
        <w:rPr>
          <w:rFonts w:ascii="TH SarabunPSK" w:hAnsi="TH SarabunPSK" w:cs="TH SarabunPSK"/>
          <w:sz w:val="32"/>
          <w:szCs w:val="32"/>
          <w:cs/>
        </w:rPr>
        <w:t>.</w:t>
      </w:r>
      <w:r w:rsidR="007B454E" w:rsidRPr="004425CB">
        <w:rPr>
          <w:rFonts w:ascii="TH SarabunPSK" w:hAnsi="TH SarabunPSK" w:cs="TH SarabunPSK"/>
          <w:sz w:val="32"/>
          <w:szCs w:val="32"/>
        </w:rPr>
        <w:t>1</w:t>
      </w:r>
      <w:r w:rsidRPr="004425CB">
        <w:rPr>
          <w:rFonts w:ascii="TH SarabunPSK" w:hAnsi="TH SarabunPSK" w:cs="TH SarabunPSK"/>
          <w:sz w:val="32"/>
          <w:szCs w:val="32"/>
        </w:rPr>
        <w:t>.1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="000134C5">
        <w:rPr>
          <w:rFonts w:ascii="TH SarabunPSK" w:eastAsia="AngsanaNew-Bold" w:hAnsi="TH SarabunPSK" w:cs="TH SarabunPSK" w:hint="cs"/>
          <w:sz w:val="32"/>
          <w:szCs w:val="32"/>
          <w:cs/>
        </w:rPr>
        <w:t>บอก</w:t>
      </w:r>
      <w:r w:rsidRPr="004425C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ชนิดของการต่อลงดิน</w:t>
      </w:r>
    </w:p>
    <w:p w:rsidR="00C848E4" w:rsidRPr="004425CB" w:rsidRDefault="00C848E4" w:rsidP="00C848E4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  <w:cs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325ADE" w:rsidRPr="004425CB">
        <w:rPr>
          <w:rFonts w:ascii="TH SarabunPSK" w:hAnsi="TH SarabunPSK" w:cs="TH SarabunPSK"/>
          <w:sz w:val="32"/>
          <w:szCs w:val="32"/>
        </w:rPr>
        <w:t>3</w:t>
      </w:r>
      <w:r w:rsidRPr="004425CB">
        <w:rPr>
          <w:rFonts w:ascii="TH SarabunPSK" w:hAnsi="TH SarabunPSK" w:cs="TH SarabunPSK"/>
          <w:sz w:val="32"/>
          <w:szCs w:val="32"/>
        </w:rPr>
        <w:t>.</w:t>
      </w:r>
      <w:r w:rsidR="00325ADE" w:rsidRPr="004425CB">
        <w:rPr>
          <w:rFonts w:ascii="TH SarabunPSK" w:hAnsi="TH SarabunPSK" w:cs="TH SarabunPSK"/>
          <w:sz w:val="32"/>
          <w:szCs w:val="32"/>
        </w:rPr>
        <w:t>1</w:t>
      </w:r>
      <w:r w:rsidRPr="004425CB">
        <w:rPr>
          <w:rFonts w:ascii="TH SarabunPSK" w:hAnsi="TH SarabunPSK" w:cs="TH SarabunPSK"/>
          <w:sz w:val="32"/>
          <w:szCs w:val="32"/>
        </w:rPr>
        <w:t xml:space="preserve">.2 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eastAsia="AngsanaNew-Bold" w:hAnsi="TH SarabunPSK" w:cs="TH SarabunPSK"/>
          <w:sz w:val="32"/>
          <w:szCs w:val="32"/>
          <w:cs/>
        </w:rPr>
        <w:t>อธิบาย</w:t>
      </w:r>
      <w:r w:rsidRPr="004425C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วิธีการต่อลงดิน</w:t>
      </w:r>
    </w:p>
    <w:p w:rsidR="00C848E4" w:rsidRPr="004425CB" w:rsidRDefault="00C848E4" w:rsidP="00C848E4">
      <w:pPr>
        <w:contextualSpacing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A1A0FD" wp14:editId="3DA9F967">
                <wp:simplePos x="0" y="0"/>
                <wp:positionH relativeFrom="column">
                  <wp:posOffset>10795</wp:posOffset>
                </wp:positionH>
                <wp:positionV relativeFrom="paragraph">
                  <wp:posOffset>123190</wp:posOffset>
                </wp:positionV>
                <wp:extent cx="5266690" cy="0"/>
                <wp:effectExtent l="10795" t="5715" r="8890" b="13335"/>
                <wp:wrapNone/>
                <wp:docPr id="3" name="ลูกศรเชื่อมต่อแบบตรง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3" o:spid="_x0000_s1026" type="#_x0000_t32" style="position:absolute;margin-left:.85pt;margin-top:9.7pt;width:414.7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cJgXAIAAG4EAAAOAAAAZHJzL2Uyb0RvYy54bWysVM2O0zAQviPxDpbv3TTdtmyjTVcoabks&#10;sNIuD+DaTmOR2JbtbVohJDiBuO+FG0JIXDiTvk0ehbH7o124IEQUuePMzOdvZj73/GJdV2jFjRVK&#10;pjg+6WPEJVVMyGWKX93Me2cYWUckI5WSPMUbbvHF9PGj80YnfKBKVTFuEIBImzQ6xaVzOokiS0te&#10;E3uiNJfgLJSpiYOtWUbMkAbQ6yoa9PvjqFGGaaMotxa+5jsnngb8ouDUvSwKyx2qUgzcXFhNWBd+&#10;jabnJFkaoktB9zTIP7CoiZBw6BEqJ46gWyP+gKoFNcqqwp1QVUeqKATloQaoJu7/Vs11STQPtUBz&#10;rD62yf4/WPpidWWQYCk+xUiSGkbUtd+6dtu177v2e9d+7bbvuvZT1/7sth+79kfXfunau729hZjP&#10;4b3zke0HdOo72mibAHAmr4zvCV3La32p6GuLpMpKIpc8VHaz0XBc7DOiByl+YzXwWjTPFYMYcutU&#10;aO+6MLWHhMahdZji5jhFvnaIwsfRYDweT2DY9OCLSHJI1Ma6Z1zVyBspts4QsSxdpqQErSgTh2PI&#10;6tI6T4skhwR/qlRzUVVBMpVETYono8EoJFhVCeadPsya5SKrDFoRL7rwhBrBcz/MqFvJAljJCZvt&#10;bUdEtbPh8Ep6PCgM6OytnareTPqT2dnsbNgbDsaz3rCf572n82zYG8/jJ6P8NM+yPH7rqcXDpBSM&#10;cenZHRQeD/9OQfu7ttPmUePHNkQP0UO/gOzhN5AOk/XD3MliodjmyhwmDqIOwfsL6G/N/T3Y9/8m&#10;pr8AAAD//wMAUEsDBBQABgAIAAAAIQDK8lTE2wAAAAcBAAAPAAAAZHJzL2Rvd25yZXYueG1sTI7N&#10;TsMwEITvSLyDtUhcEHVSftqGOFWFxIEjbSWu23ibBOJ1FDtN6NOziAOcVrMzmvny9eRadaI+NJ4N&#10;pLMEFHHpbcOVgf3u5XYJKkRki61nMvBFAdbF5UWOmfUjv9FpGyslJRwyNFDH2GVah7Imh2HmO2Lx&#10;jr53GEX2lbY9jlLuWj1PkkftsGFZqLGj55rKz+3gDFAYHtJks3LV/vU83rzPzx9jtzPm+mraPIGK&#10;NMW/MPzgCzoUwnTwA9ugWtELCcpZ3YMSe3mXpqAOvw9d5Po/f/ENAAD//wMAUEsBAi0AFAAGAAgA&#10;AAAhALaDOJL+AAAA4QEAABMAAAAAAAAAAAAAAAAAAAAAAFtDb250ZW50X1R5cGVzXS54bWxQSwEC&#10;LQAUAAYACAAAACEAOP0h/9YAAACUAQAACwAAAAAAAAAAAAAAAAAvAQAAX3JlbHMvLnJlbHNQSwEC&#10;LQAUAAYACAAAACEAuCHCYFwCAABuBAAADgAAAAAAAAAAAAAAAAAuAgAAZHJzL2Uyb0RvYy54bWxQ&#10;SwECLQAUAAYACAAAACEAyvJUxNsAAAAHAQAADwAAAAAAAAAAAAAAAAC2BAAAZHJzL2Rvd25yZXYu&#10;eG1sUEsFBgAAAAAEAAQA8wAAAL4FAAAAAA==&#10;"/>
            </w:pict>
          </mc:Fallback>
        </mc:AlternateContent>
      </w:r>
    </w:p>
    <w:p w:rsidR="00C848E4" w:rsidRPr="004425CB" w:rsidRDefault="00582D0C" w:rsidP="00C848E4">
      <w:pPr>
        <w:tabs>
          <w:tab w:val="left" w:pos="426"/>
          <w:tab w:val="left" w:pos="993"/>
        </w:tabs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="00C848E4" w:rsidRPr="004425CB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1</w:t>
      </w:r>
      <w:r w:rsidR="00C848E4"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="005F5381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ชนิดของ</w:t>
      </w:r>
      <w:r w:rsidR="00C848E4" w:rsidRPr="004425CB">
        <w:rPr>
          <w:rFonts w:ascii="TH SarabunPSK" w:hAnsi="TH SarabunPSK" w:cs="TH SarabunPSK"/>
          <w:b/>
          <w:bCs/>
          <w:snapToGrid w:val="0"/>
          <w:sz w:val="32"/>
          <w:szCs w:val="32"/>
          <w:cs/>
          <w:lang w:eastAsia="th-TH"/>
        </w:rPr>
        <w:t>การต่อลงดิน</w:t>
      </w:r>
      <w:r w:rsidR="001E416F" w:rsidRPr="004425CB">
        <w:rPr>
          <w:rFonts w:ascii="TH SarabunPSK" w:hAnsi="TH SarabunPSK" w:cs="TH SarabunPSK"/>
          <w:b/>
          <w:bCs/>
          <w:sz w:val="32"/>
          <w:szCs w:val="32"/>
          <w:cs/>
        </w:rPr>
        <w:t>และวิธีการต่อลงดิน</w:t>
      </w:r>
    </w:p>
    <w:p w:rsidR="00C848E4" w:rsidRPr="004425CB" w:rsidRDefault="000E09C0" w:rsidP="00C848E4">
      <w:pPr>
        <w:tabs>
          <w:tab w:val="left" w:pos="42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การต่อลงดินมีจุดประส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ง</w:t>
      </w:r>
      <w:r w:rsidRPr="004425CB">
        <w:rPr>
          <w:rFonts w:ascii="TH SarabunPSK" w:hAnsi="TH SarabunPSK" w:cs="TH SarabunPSK"/>
          <w:sz w:val="32"/>
          <w:szCs w:val="32"/>
          <w:cs/>
        </w:rPr>
        <w:t>ค์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เพื่อลดอันตรายที่เกิดต่อบุคคล และลดความเสียหายที่อาจเกิด</w:t>
      </w:r>
      <w:r w:rsidR="00A561AE" w:rsidRPr="004425CB">
        <w:rPr>
          <w:rFonts w:ascii="TH SarabunPSK" w:hAnsi="TH SarabunPSK" w:cs="TH SarabunPSK"/>
          <w:sz w:val="32"/>
          <w:szCs w:val="32"/>
        </w:rPr>
        <w:t xml:space="preserve">     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กับ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ไฟฟ้าและระบบไฟฟ้า การต่อลงดินมีวิธีการอยู่หลายแบบหลายมาตรฐาน </w:t>
      </w:r>
      <w:r w:rsidR="00A561AE" w:rsidRPr="004425CB">
        <w:rPr>
          <w:rFonts w:ascii="TH SarabunPSK" w:hAnsi="TH SarabunPSK" w:cs="TH SarabunPSK"/>
          <w:sz w:val="32"/>
          <w:szCs w:val="32"/>
        </w:rPr>
        <w:t xml:space="preserve">         </w:t>
      </w:r>
      <w:r w:rsidR="006F2A04" w:rsidRPr="004425CB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เพื่อเหมาะสมกับการใช้งานและสภาพพื้นที่ ในบทนี้จะสอดคล้องตามข้อกำหนดของมาตรฐาน</w:t>
      </w:r>
      <w:r w:rsidR="00A561AE" w:rsidRPr="004425CB">
        <w:rPr>
          <w:rFonts w:ascii="TH SarabunPSK" w:hAnsi="TH SarabunPSK" w:cs="TH SarabunPSK"/>
          <w:sz w:val="32"/>
          <w:szCs w:val="32"/>
        </w:rPr>
        <w:t xml:space="preserve">     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การติดตั้งสายไฟฟ้าสำหรับประเทศไทย</w:t>
      </w:r>
    </w:p>
    <w:p w:rsidR="00C848E4" w:rsidRPr="004425CB" w:rsidRDefault="00A561AE" w:rsidP="00A561AE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การต่อลงดินจะทำหน้าที่ 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2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ประเภท คือ</w:t>
      </w:r>
    </w:p>
    <w:p w:rsidR="00C848E4" w:rsidRPr="004425CB" w:rsidRDefault="00C848E4" w:rsidP="00C848E4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1.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เมื่อเกิดแรงดันเกินจะจำกัดแรงดันไฟฟ้าของวงจรไม่ให้สูงจนทำให้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ไฟฟ้าเสียหายและลดแรงดันไฟฟ้าที่อ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า</w:t>
      </w:r>
      <w:r w:rsidRPr="004425CB">
        <w:rPr>
          <w:rFonts w:ascii="TH SarabunPSK" w:hAnsi="TH SarabunPSK" w:cs="TH SarabunPSK"/>
          <w:sz w:val="32"/>
          <w:szCs w:val="32"/>
          <w:cs/>
        </w:rPr>
        <w:t>จเกิดขึ้นที่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ไฟฟ้าหรือส่วนประกอบ เนื่องจากการรั่วหรือ</w:t>
      </w:r>
      <w:r w:rsidR="005B06A8" w:rsidRPr="004425CB"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Pr="004425CB">
        <w:rPr>
          <w:rFonts w:ascii="TH SarabunPSK" w:hAnsi="TH SarabunPSK" w:cs="TH SarabunPSK"/>
          <w:sz w:val="32"/>
          <w:szCs w:val="32"/>
          <w:cs/>
        </w:rPr>
        <w:t>การเหนี่ยวนำเพื่อลดอันตรายต่อบุคคลที่อาจไปสัมผัส</w:t>
      </w:r>
    </w:p>
    <w:p w:rsidR="00325ADE" w:rsidRPr="004425CB" w:rsidRDefault="00C848E4" w:rsidP="004425CB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2.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เมื่อเกิดกระแสไฟฟ้ารั่วลงดินจะช่วยลดความเสียหายของ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 หรือระบบไฟฟ้าการต่อลงดินที่ถูกต้องจะช่วยให้เครื่องป้องกันทำงานได้ตามที่ออกแบบไว้</w:t>
      </w:r>
    </w:p>
    <w:p w:rsidR="004425CB" w:rsidRPr="004425CB" w:rsidRDefault="004425CB" w:rsidP="004425CB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tabs>
          <w:tab w:val="left" w:pos="426"/>
          <w:tab w:val="left" w:pos="99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.1</w:t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ab/>
        <w:t>ชนิดของการต่อลงดิน</w:t>
      </w:r>
    </w:p>
    <w:p w:rsidR="00C848E4" w:rsidRPr="004425CB" w:rsidRDefault="00C848E4" w:rsidP="00C848E4">
      <w:pPr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</w:t>
      </w:r>
      <w:r w:rsidR="00325ADE" w:rsidRPr="004425CB">
        <w:rPr>
          <w:rFonts w:ascii="TH SarabunPSK" w:hAnsi="TH SarabunPSK" w:cs="TH SarabunPSK"/>
          <w:sz w:val="32"/>
          <w:szCs w:val="32"/>
          <w:cs/>
        </w:rPr>
        <w:t>สามารถแบ่งออกได้เป็น 2 ชนิด คือ</w:t>
      </w:r>
    </w:p>
    <w:p w:rsidR="00C848E4" w:rsidRPr="004425CB" w:rsidRDefault="00C848E4" w:rsidP="00C848E4">
      <w:pPr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การต่อลงดินของระบบไฟฟ้า </w:t>
      </w:r>
      <w:r w:rsidRPr="004425CB">
        <w:rPr>
          <w:rFonts w:ascii="TH SarabunPSK" w:hAnsi="TH SarabunPSK" w:cs="TH SarabunPSK"/>
          <w:sz w:val="32"/>
          <w:szCs w:val="32"/>
        </w:rPr>
        <w:t>(System Grounding)</w:t>
      </w:r>
    </w:p>
    <w:p w:rsidR="00C848E4" w:rsidRPr="004425CB" w:rsidRDefault="00C848E4" w:rsidP="00C848E4">
      <w:pPr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 (</w:t>
      </w:r>
      <w:r w:rsidRPr="004425CB">
        <w:rPr>
          <w:rFonts w:ascii="TH SarabunPSK" w:hAnsi="TH SarabunPSK" w:cs="TH SarabunPSK"/>
          <w:sz w:val="32"/>
          <w:szCs w:val="32"/>
        </w:rPr>
        <w:t>Equipment Grounding</w:t>
      </w:r>
      <w:r w:rsidRPr="004425CB">
        <w:rPr>
          <w:rFonts w:ascii="TH SarabunPSK" w:hAnsi="TH SarabunPSK" w:cs="TH SarabunPSK"/>
          <w:sz w:val="32"/>
          <w:szCs w:val="32"/>
          <w:cs/>
        </w:rPr>
        <w:t>)</w:t>
      </w:r>
    </w:p>
    <w:p w:rsidR="004425CB" w:rsidRPr="004425CB" w:rsidRDefault="004425CB" w:rsidP="004425CB">
      <w:pPr>
        <w:tabs>
          <w:tab w:val="left" w:pos="567"/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การต่อลงดินของระบบไฟฟ้า หมายถึง การต่อส่วนใดส่วนหนึ่งของระบบไฟฟ้าที่มีกระแสไหลผ่านลงดิน เช่น การต่อจุดนิวทรัล </w:t>
      </w:r>
      <w:r w:rsidRPr="004425CB">
        <w:rPr>
          <w:rFonts w:ascii="TH SarabunPSK" w:hAnsi="TH SarabunPSK" w:cs="TH SarabunPSK"/>
          <w:sz w:val="32"/>
          <w:szCs w:val="32"/>
        </w:rPr>
        <w:t xml:space="preserve">(Neutral Point) </w:t>
      </w:r>
      <w:r w:rsidRPr="004425CB">
        <w:rPr>
          <w:rFonts w:ascii="TH SarabunPSK" w:hAnsi="TH SarabunPSK" w:cs="TH SarabunPSK"/>
          <w:sz w:val="32"/>
          <w:szCs w:val="32"/>
          <w:cs/>
        </w:rPr>
        <w:t>ลงดิน</w:t>
      </w:r>
    </w:p>
    <w:p w:rsidR="004425CB" w:rsidRPr="004425CB" w:rsidRDefault="004425CB" w:rsidP="004425CB">
      <w:pPr>
        <w:tabs>
          <w:tab w:val="left" w:pos="567"/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การต่อลงดินของบริภัณฑ์</w:t>
      </w:r>
      <w:r w:rsidR="00496CAD">
        <w:rPr>
          <w:rFonts w:ascii="TH SarabunPSK" w:hAnsi="TH SarabunPSK" w:cs="TH SarabunPSK"/>
          <w:sz w:val="32"/>
          <w:szCs w:val="32"/>
          <w:cs/>
        </w:rPr>
        <w:t>ไฟฟ้า หมายถึง การต่อส่วนที่เป็น</w:t>
      </w:r>
      <w:r w:rsidR="00496CAD">
        <w:rPr>
          <w:rFonts w:ascii="TH SarabunPSK" w:hAnsi="TH SarabunPSK" w:cs="TH SarabunPSK" w:hint="cs"/>
          <w:sz w:val="32"/>
          <w:szCs w:val="32"/>
          <w:cs/>
        </w:rPr>
        <w:t>โ</w:t>
      </w:r>
      <w:r w:rsidRPr="004425CB">
        <w:rPr>
          <w:rFonts w:ascii="TH SarabunPSK" w:hAnsi="TH SarabunPSK" w:cs="TH SarabunPSK"/>
          <w:sz w:val="32"/>
          <w:szCs w:val="32"/>
          <w:cs/>
        </w:rPr>
        <w:t>ลหะที่ไม่มีกระแสไหลผ่านของอุปกรณ์ต่าง ๆ ลงดิน</w:t>
      </w:r>
    </w:p>
    <w:p w:rsidR="004425CB" w:rsidRPr="004425CB" w:rsidRDefault="004425CB" w:rsidP="004425CB">
      <w:pPr>
        <w:tabs>
          <w:tab w:val="left" w:pos="567"/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4425CB" w:rsidRPr="004425CB" w:rsidRDefault="004425CB" w:rsidP="004425CB">
      <w:pPr>
        <w:tabs>
          <w:tab w:val="left" w:pos="567"/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4425CB" w:rsidRPr="004425CB" w:rsidRDefault="004425CB" w:rsidP="004425CB">
      <w:pPr>
        <w:tabs>
          <w:tab w:val="left" w:pos="567"/>
          <w:tab w:val="left" w:pos="993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4425CB" w:rsidRPr="004425CB" w:rsidRDefault="004425CB" w:rsidP="004425CB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lastRenderedPageBreak/>
        <w:tab/>
        <w:t>ส่วนประกอบต่าง ๆ ของระบบการต่อลงดิน ประกอบด้วย</w:t>
      </w:r>
    </w:p>
    <w:p w:rsidR="004425CB" w:rsidRPr="004425CB" w:rsidRDefault="004425CB" w:rsidP="004425CB">
      <w:pPr>
        <w:pStyle w:val="ListParagraph"/>
        <w:numPr>
          <w:ilvl w:val="0"/>
          <w:numId w:val="8"/>
        </w:num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หลักดิน หรือ ระบบหลักดิน</w:t>
      </w:r>
    </w:p>
    <w:p w:rsidR="004425CB" w:rsidRPr="004425CB" w:rsidRDefault="004425CB" w:rsidP="004425CB">
      <w:pPr>
        <w:pStyle w:val="ListParagraph"/>
        <w:numPr>
          <w:ilvl w:val="0"/>
          <w:numId w:val="8"/>
        </w:num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สายต่อหลักดิน</w:t>
      </w:r>
    </w:p>
    <w:p w:rsidR="004425CB" w:rsidRPr="004425CB" w:rsidRDefault="004425CB" w:rsidP="004425CB">
      <w:pPr>
        <w:pStyle w:val="ListParagraph"/>
        <w:numPr>
          <w:ilvl w:val="0"/>
          <w:numId w:val="8"/>
        </w:num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สายที่มีการต่อลงดิน</w:t>
      </w:r>
    </w:p>
    <w:p w:rsidR="004425CB" w:rsidRPr="004425CB" w:rsidRDefault="004425CB" w:rsidP="004425CB">
      <w:pPr>
        <w:pStyle w:val="ListParagraph"/>
        <w:numPr>
          <w:ilvl w:val="0"/>
          <w:numId w:val="8"/>
        </w:num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สายต่อฝากหลัก</w:t>
      </w:r>
    </w:p>
    <w:p w:rsidR="004425CB" w:rsidRPr="004425CB" w:rsidRDefault="004425CB" w:rsidP="004425CB">
      <w:pPr>
        <w:pStyle w:val="ListParagraph"/>
        <w:numPr>
          <w:ilvl w:val="0"/>
          <w:numId w:val="8"/>
        </w:num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สายดินของบริภัณฑ์ไฟฟ้า</w:t>
      </w:r>
    </w:p>
    <w:p w:rsidR="004425CB" w:rsidRPr="004425CB" w:rsidRDefault="004425CB" w:rsidP="004425CB">
      <w:pPr>
        <w:tabs>
          <w:tab w:val="left" w:pos="567"/>
          <w:tab w:val="left" w:pos="851"/>
        </w:tabs>
        <w:ind w:left="570"/>
        <w:jc w:val="thaiDistribute"/>
        <w:rPr>
          <w:rFonts w:ascii="TH SarabunPSK" w:hAnsi="TH SarabunPSK" w:cs="TH SarabunPSK"/>
          <w:sz w:val="16"/>
          <w:szCs w:val="16"/>
          <w:cs/>
        </w:rPr>
      </w:pPr>
    </w:p>
    <w:p w:rsidR="004425CB" w:rsidRPr="004425CB" w:rsidRDefault="004425CB" w:rsidP="004425CB">
      <w:pPr>
        <w:tabs>
          <w:tab w:val="left" w:pos="567"/>
          <w:tab w:val="left" w:pos="851"/>
        </w:tabs>
        <w:jc w:val="center"/>
        <w:rPr>
          <w:rFonts w:ascii="TH SarabunPSK" w:hAnsi="TH SarabunPSK" w:cs="TH SarabunPSK"/>
          <w:sz w:val="16"/>
          <w:szCs w:val="16"/>
        </w:rPr>
      </w:pPr>
      <w:r w:rsidRPr="004425CB">
        <w:rPr>
          <w:rFonts w:ascii="TH SarabunPSK" w:hAnsi="TH SarabunPSK" w:cs="TH SarabunPSK"/>
        </w:rPr>
        <w:object w:dxaOrig="14078" w:dyaOrig="140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05pt;height:259.05pt" o:ole="">
            <v:imagedata r:id="rId9" o:title=""/>
          </v:shape>
          <o:OLEObject Type="Embed" ProgID="Visio.Drawing.11" ShapeID="_x0000_i1025" DrawAspect="Content" ObjectID="_1543515200" r:id="rId10"/>
        </w:object>
      </w:r>
    </w:p>
    <w:p w:rsidR="004425CB" w:rsidRPr="004425CB" w:rsidRDefault="004425CB" w:rsidP="004425CB">
      <w:pPr>
        <w:tabs>
          <w:tab w:val="left" w:pos="567"/>
          <w:tab w:val="left" w:pos="851"/>
        </w:tabs>
        <w:jc w:val="center"/>
        <w:rPr>
          <w:rFonts w:ascii="TH SarabunPSK" w:hAnsi="TH SarabunPSK" w:cs="TH SarabunPSK"/>
          <w:sz w:val="16"/>
          <w:szCs w:val="16"/>
        </w:rPr>
      </w:pPr>
    </w:p>
    <w:p w:rsidR="004425CB" w:rsidRPr="004425CB" w:rsidRDefault="004425CB" w:rsidP="004425CB">
      <w:pPr>
        <w:tabs>
          <w:tab w:val="left" w:pos="567"/>
          <w:tab w:val="left" w:pos="851"/>
        </w:tabs>
        <w:jc w:val="center"/>
        <w:rPr>
          <w:rFonts w:ascii="TH SarabunPSK" w:hAnsi="TH SarabunPSK" w:cs="TH SarabunPSK"/>
          <w:sz w:val="32"/>
          <w:szCs w:val="32"/>
          <w:cs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ภาพที่ 3.1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ส่วนประกอบต่าง ๆ ของระบบการต่อลงดิน</w:t>
      </w:r>
    </w:p>
    <w:p w:rsidR="004425CB" w:rsidRPr="004425CB" w:rsidRDefault="004425CB" w:rsidP="00C848E4">
      <w:pPr>
        <w:tabs>
          <w:tab w:val="left" w:pos="993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5F5381">
      <w:pPr>
        <w:tabs>
          <w:tab w:val="left" w:pos="993"/>
          <w:tab w:val="left" w:pos="184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.1.1</w:t>
      </w:r>
      <w:r w:rsidR="005F5381">
        <w:rPr>
          <w:rFonts w:ascii="TH SarabunPSK" w:hAnsi="TH SarabunPSK" w:cs="TH SarabunPSK"/>
          <w:b/>
          <w:bCs/>
          <w:sz w:val="32"/>
          <w:szCs w:val="32"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การต่อลงดินของระบบไฟฟ้า</w:t>
      </w:r>
    </w:p>
    <w:p w:rsidR="00C848E4" w:rsidRPr="004425CB" w:rsidRDefault="005F5381" w:rsidP="005F5381">
      <w:pPr>
        <w:tabs>
          <w:tab w:val="left" w:pos="1843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ระบบไฟฟ้าภายในอาคารต้องต่อลงดิน ผู้ที่ใช้ไฟฟ้าแรงต่ำจากการไฟฟ้า       ต้องต่อระบบไฟฟ้าลงดิน  ซึ่งทำได้โดยการต่อสายไฟฟ้าลงดิน สายเส้นที่ต่อลงดินต้องเป็นสายเส้นเดียวกับที่การไฟฟ้าต่อลงดินไว้แล้ว ปกติคือสายนิวทรัล หากผู้ใช้ไฟฟ้ามีระบบไฟฟ้าของตนเองเช่น        มีเครื่องกำเนิดไฟฟ้า หรือใช้ไฟแรงสูงจากการไฟฟ้า และมีการติดตั้งหม้อแปลงไฟฟ้าการต่อลงดินของระบบไฟฟ้าสำหรับผู้ใช้ไฟฟ้ามีข้อจำกัดดังนี้</w:t>
      </w:r>
    </w:p>
    <w:p w:rsidR="00325ADE" w:rsidRPr="004425CB" w:rsidRDefault="00325ADE" w:rsidP="00C848E4">
      <w:pPr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C848E4" w:rsidP="00C848E4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</w:rPr>
        <w:tab/>
        <w:t xml:space="preserve">1. 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ระบบไฟฟ้าแรงดันตั้งแต่ 50 โวลต์แต่ไม่ถึง 1,000 โวลต์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ต่อไปนี้จะต้องต่อลงดิน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1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เป็นระบบ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1 เฟส 2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สาย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กำหนดให้ตัวนำนิวทรัลเป็นสายที่ต่อลงดิน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2)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เป็นระบบ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1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เฟส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3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สาย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กำหนดให้ตัวนำนิวทรัลเป็นสายที่ต่อลงดิน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3)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เป็นระบบ 3 เฟส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3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สาย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กำหนดให้ตัวนำนิวทรัลเป็นสายที่ต่อลงดิน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4)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เป็นระบบ 3 เฟส 4 สาย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11B59" w:rsidRPr="004425CB">
        <w:rPr>
          <w:rFonts w:ascii="TH SarabunPSK" w:hAnsi="TH SarabunPSK" w:cs="TH SarabunPSK"/>
          <w:sz w:val="32"/>
          <w:szCs w:val="32"/>
          <w:cs/>
        </w:rPr>
        <w:t>กำหนดให้ตัวนำนิวทรัลเป็นสายที่ต่อลงดิน</w:t>
      </w:r>
    </w:p>
    <w:p w:rsidR="00C848E4" w:rsidRPr="004425CB" w:rsidRDefault="004425CB" w:rsidP="00C848E4">
      <w:pPr>
        <w:jc w:val="center"/>
        <w:rPr>
          <w:rFonts w:ascii="TH SarabunPSK" w:hAnsi="TH SarabunPSK" w:cs="TH SarabunPSK"/>
        </w:rPr>
      </w:pPr>
      <w:r w:rsidRPr="004425CB">
        <w:rPr>
          <w:rFonts w:ascii="TH SarabunPSK" w:hAnsi="TH SarabunPSK" w:cs="TH SarabunPSK"/>
        </w:rPr>
        <w:object w:dxaOrig="14249" w:dyaOrig="18701">
          <v:shape id="_x0000_i1026" type="#_x0000_t75" style="width:385.45pt;height:505.9pt" o:ole="">
            <v:imagedata r:id="rId11" o:title=""/>
          </v:shape>
          <o:OLEObject Type="Embed" ProgID="Visio.Drawing.11" ShapeID="_x0000_i1026" DrawAspect="Content" ObjectID="_1543515201" r:id="rId12"/>
        </w:object>
      </w:r>
    </w:p>
    <w:p w:rsidR="004425CB" w:rsidRPr="004425CB" w:rsidRDefault="004425CB" w:rsidP="00C848E4">
      <w:pPr>
        <w:jc w:val="center"/>
        <w:rPr>
          <w:rFonts w:ascii="TH SarabunPSK" w:hAnsi="TH SarabunPSK" w:cs="TH SarabunPSK"/>
          <w:sz w:val="16"/>
          <w:szCs w:val="16"/>
        </w:rPr>
      </w:pPr>
    </w:p>
    <w:p w:rsidR="004D22C2" w:rsidRPr="004425CB" w:rsidRDefault="004D22C2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ภาพที่ 3.2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การต่อลงดินของระบบไฟฟ้าแรงดันตั้งแต่ 50 โวลต์แต่ไม่ถึง 1,000 โวลต์</w:t>
      </w:r>
    </w:p>
    <w:p w:rsidR="004D22C2" w:rsidRPr="004425CB" w:rsidRDefault="004D22C2" w:rsidP="00C848E4">
      <w:pPr>
        <w:jc w:val="center"/>
        <w:rPr>
          <w:rFonts w:ascii="TH SarabunPSK" w:hAnsi="TH SarabunPSK" w:cs="TH SarabunPSK"/>
          <w:sz w:val="32"/>
          <w:szCs w:val="32"/>
        </w:rPr>
      </w:pPr>
    </w:p>
    <w:p w:rsidR="004D22C2" w:rsidRPr="004425CB" w:rsidRDefault="004D22C2" w:rsidP="00C848E4">
      <w:pPr>
        <w:jc w:val="center"/>
        <w:rPr>
          <w:rFonts w:ascii="TH SarabunPSK" w:hAnsi="TH SarabunPSK" w:cs="TH SarabunPSK"/>
          <w:sz w:val="32"/>
          <w:szCs w:val="32"/>
        </w:rPr>
      </w:pPr>
    </w:p>
    <w:p w:rsidR="004D22C2" w:rsidRDefault="004D22C2" w:rsidP="00C848E4">
      <w:pPr>
        <w:jc w:val="center"/>
        <w:rPr>
          <w:rFonts w:ascii="TH SarabunPSK" w:hAnsi="TH SarabunPSK" w:cs="TH SarabunPSK"/>
          <w:sz w:val="32"/>
          <w:szCs w:val="32"/>
        </w:rPr>
      </w:pPr>
    </w:p>
    <w:p w:rsidR="004425CB" w:rsidRPr="004425CB" w:rsidRDefault="004425CB" w:rsidP="00C848E4">
      <w:pPr>
        <w:jc w:val="center"/>
        <w:rPr>
          <w:rFonts w:ascii="TH SarabunPSK" w:hAnsi="TH SarabunPSK" w:cs="TH SarabunPSK"/>
          <w:sz w:val="32"/>
          <w:szCs w:val="32"/>
        </w:rPr>
      </w:pPr>
    </w:p>
    <w:p w:rsidR="004D22C2" w:rsidRPr="004425CB" w:rsidRDefault="004D22C2" w:rsidP="00C848E4">
      <w:pPr>
        <w:jc w:val="center"/>
        <w:rPr>
          <w:rFonts w:ascii="TH SarabunPSK" w:hAnsi="TH SarabunPSK" w:cs="TH SarabunPSK"/>
          <w:sz w:val="32"/>
          <w:szCs w:val="32"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2.  </w:t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ระบบไฟฟ้าแรงดันตั้งแต่ 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1,000 </w:t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โวลต์ขึ้นไป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ระบบไฟฟ้าที่จ่ายไฟให้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ชนิด</w:t>
      </w:r>
      <w:r w:rsidRPr="00606A22">
        <w:rPr>
          <w:rFonts w:ascii="TH SarabunPSK" w:hAnsi="TH SarabunPSK" w:cs="TH SarabunPSK"/>
          <w:spacing w:val="-6"/>
          <w:sz w:val="32"/>
          <w:szCs w:val="32"/>
          <w:cs/>
        </w:rPr>
        <w:t>เคลื่อนที่ได้ต้องต่อลงดิน แต่ถ้าจ่ายไฟให้</w:t>
      </w:r>
      <w:r w:rsidR="0013751A" w:rsidRPr="00606A22">
        <w:rPr>
          <w:rFonts w:ascii="TH SarabunPSK" w:hAnsi="TH SarabunPSK" w:cs="TH SarabunPSK"/>
          <w:spacing w:val="-6"/>
          <w:sz w:val="32"/>
          <w:szCs w:val="32"/>
          <w:cs/>
        </w:rPr>
        <w:t>บริภัณฑ์</w:t>
      </w:r>
      <w:r w:rsidRPr="00606A22">
        <w:rPr>
          <w:rFonts w:ascii="TH SarabunPSK" w:hAnsi="TH SarabunPSK" w:cs="TH SarabunPSK"/>
          <w:spacing w:val="-6"/>
          <w:sz w:val="32"/>
          <w:szCs w:val="32"/>
          <w:cs/>
        </w:rPr>
        <w:t>ไฟฟ้าอื่นจะต่อลงดินหรือไม่ก็ได้ กรณีที่ต้องการต่อลงดิน</w:t>
      </w:r>
      <w:r w:rsidR="00606A2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การต่อลงดินต้องไม่ขัดกับข้อกำหนดเรื่องการต่อลงดิน</w:t>
      </w:r>
    </w:p>
    <w:p w:rsidR="004D22C2" w:rsidRPr="004425CB" w:rsidRDefault="004D22C2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4D22C2" w:rsidRPr="004425CB" w:rsidRDefault="006F2A04" w:rsidP="004D22C2">
      <w:pPr>
        <w:tabs>
          <w:tab w:val="left" w:pos="567"/>
        </w:tabs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</w:rPr>
        <w:object w:dxaOrig="12314" w:dyaOrig="7245">
          <v:shape id="_x0000_i1027" type="#_x0000_t75" style="width:320.7pt;height:190.2pt" o:ole="">
            <v:imagedata r:id="rId13" o:title=""/>
          </v:shape>
          <o:OLEObject Type="Embed" ProgID="Visio.Drawing.11" ShapeID="_x0000_i1027" DrawAspect="Content" ObjectID="_1543515202" r:id="rId14"/>
        </w:object>
      </w:r>
    </w:p>
    <w:p w:rsidR="004D22C2" w:rsidRPr="004425CB" w:rsidRDefault="004D22C2" w:rsidP="004D22C2">
      <w:pPr>
        <w:tabs>
          <w:tab w:val="left" w:pos="567"/>
        </w:tabs>
        <w:jc w:val="center"/>
        <w:rPr>
          <w:rFonts w:ascii="TH SarabunPSK" w:hAnsi="TH SarabunPSK" w:cs="TH SarabunPSK"/>
          <w:sz w:val="16"/>
          <w:szCs w:val="16"/>
        </w:rPr>
      </w:pPr>
    </w:p>
    <w:p w:rsidR="004D22C2" w:rsidRPr="004425CB" w:rsidRDefault="004D22C2" w:rsidP="004D22C2">
      <w:pPr>
        <w:tabs>
          <w:tab w:val="left" w:pos="567"/>
        </w:tabs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ภาพที่ 3.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การต่อลงดินของบริภัณฑ์ไฟฟ้าเคลื่อนที่ได้ ซึ่งรับไฟจากระบบไฟฟ้าแรงสูง</w:t>
      </w:r>
    </w:p>
    <w:p w:rsidR="004D22C2" w:rsidRPr="004425CB" w:rsidRDefault="004D22C2" w:rsidP="004D22C2">
      <w:pPr>
        <w:tabs>
          <w:tab w:val="left" w:pos="567"/>
        </w:tabs>
        <w:jc w:val="center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5F5381">
      <w:pPr>
        <w:tabs>
          <w:tab w:val="left" w:pos="993"/>
          <w:tab w:val="left" w:pos="184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.1.2</w:t>
      </w:r>
      <w:r w:rsidR="005F53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การต่อลงดินของ</w:t>
      </w:r>
      <w:r w:rsidR="00033B6E" w:rsidRPr="004425CB">
        <w:rPr>
          <w:rFonts w:ascii="TH SarabunPSK" w:hAnsi="TH SarabunPSK" w:cs="TH SarabunPSK"/>
          <w:b/>
          <w:bCs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ไฟฟ้า</w:t>
      </w:r>
    </w:p>
    <w:p w:rsidR="00C848E4" w:rsidRPr="004425CB" w:rsidRDefault="005F5381" w:rsidP="005F5381">
      <w:pPr>
        <w:tabs>
          <w:tab w:val="left" w:pos="1843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ต่อไปนี้ ต้องต่อลงดิน</w:t>
      </w:r>
    </w:p>
    <w:p w:rsidR="00C848E4" w:rsidRPr="004425CB" w:rsidRDefault="00606A22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1.</w:t>
      </w: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เครื่องห่อหุ้มที่เป็นโลหะของสายไฟฟ้า แผงเมนสวิตช์ โครงและรางปั้นจั่นที่ใช้ไฟฟ้า โครงของตู้ลิฟต์ และลวดสลิงยกของที่ใช้ไฟฟ้า</w:t>
      </w:r>
    </w:p>
    <w:p w:rsidR="00C848E4" w:rsidRPr="004425CB" w:rsidRDefault="00C848E4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2. </w:t>
      </w:r>
      <w:r w:rsidR="00606A22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สิ่งกั้นที่เป็นโลหะ รั้วโลหะ รวมทั้งเครื่องห่อหุ้มของ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ไฟฟ้าในระบบแรงสูง</w:t>
      </w:r>
    </w:p>
    <w:p w:rsidR="00C848E4" w:rsidRPr="004425CB" w:rsidRDefault="00C848E4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3. </w:t>
      </w:r>
      <w:r w:rsidR="00606A22">
        <w:rPr>
          <w:rFonts w:ascii="TH SarabunPSK" w:hAnsi="TH SarabunPSK" w:cs="TH SarabunPSK"/>
          <w:sz w:val="32"/>
          <w:szCs w:val="32"/>
        </w:rPr>
        <w:tab/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ไฟฟ้าที่ยึดติดกับที่ และที่ต่ออยู่กับสายไฟฟ้าที่เดินถาวร </w:t>
      </w:r>
      <w:proofErr w:type="gramStart"/>
      <w:r w:rsidRPr="004425CB">
        <w:rPr>
          <w:rFonts w:ascii="TH SarabunPSK" w:hAnsi="TH SarabunPSK" w:cs="TH SarabunPSK"/>
          <w:sz w:val="32"/>
          <w:szCs w:val="32"/>
          <w:cs/>
        </w:rPr>
        <w:t>ส่วนที่เป็นโลหะเปิดโล่ง</w:t>
      </w:r>
      <w:r w:rsidR="00606A2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425CB">
        <w:rPr>
          <w:rFonts w:ascii="TH SarabunPSK" w:hAnsi="TH SarabunPSK" w:cs="TH SarabunPSK"/>
          <w:sz w:val="32"/>
          <w:szCs w:val="32"/>
          <w:cs/>
        </w:rPr>
        <w:t>ซึ่งปกติไม่มีไฟฟ้า</w:t>
      </w:r>
      <w:proofErr w:type="gramEnd"/>
      <w:r w:rsidRPr="004425CB">
        <w:rPr>
          <w:rFonts w:ascii="TH SarabunPSK" w:hAnsi="TH SarabunPSK" w:cs="TH SarabunPSK"/>
          <w:sz w:val="32"/>
          <w:szCs w:val="32"/>
          <w:cs/>
        </w:rPr>
        <w:t xml:space="preserve"> แต่อาจมีไฟฟ้ารั่วถึงได้ต้องต่อลงดินมีสภาพตามข้อใดข้อหนึ่งต่อไปนี้</w:t>
      </w:r>
    </w:p>
    <w:p w:rsidR="00C848E4" w:rsidRPr="004425CB" w:rsidRDefault="00606A22" w:rsidP="00606A22">
      <w:pPr>
        <w:tabs>
          <w:tab w:val="left" w:pos="567"/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1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อยู่ห่างจากพื้นที่หรือโลหะที่ต่อลงดินไม่เกิน 2.4 เมตรในแนวตั้ง หรือ 1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.5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เมตร</w:t>
      </w:r>
      <w:r w:rsidR="006F2A04" w:rsidRPr="004425CB">
        <w:rPr>
          <w:rFonts w:ascii="TH SarabunPSK" w:hAnsi="TH SarabunPSK" w:cs="TH SarabunPSK"/>
          <w:sz w:val="32"/>
          <w:szCs w:val="32"/>
          <w:cs/>
        </w:rPr>
        <w:t xml:space="preserve">       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ในแนวนอนและบุคคลอาจสัมผัสได้ แต่ถ้าวิธีติดตั้งหรือมีวิธีการป้องกันอื่นที่ป้องกันบุคคลสัมผัสโดย</w:t>
      </w:r>
      <w:r w:rsidR="006F2A04" w:rsidRPr="004425CB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ไม่ตั้งใจก็ไม่ต้องต่อลงดิน</w:t>
      </w:r>
    </w:p>
    <w:p w:rsidR="00C848E4" w:rsidRPr="004425CB" w:rsidRDefault="00606A22" w:rsidP="00606A22">
      <w:pPr>
        <w:tabs>
          <w:tab w:val="left" w:pos="567"/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2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สัมผัสทางไฟฟ้ากับโลหะอื่นที่บุคคลอาจสัมผัสได้ เช่น โครงสร้างอาคาร</w:t>
      </w:r>
    </w:p>
    <w:p w:rsidR="00C848E4" w:rsidRPr="004425CB" w:rsidRDefault="00606A22" w:rsidP="00606A22">
      <w:pPr>
        <w:tabs>
          <w:tab w:val="left" w:pos="567"/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3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อยู่ในสถานที่เปียก หรือชื้น และไม่ได้มีแยกให้อยู่ต่างหาก</w:t>
      </w:r>
    </w:p>
    <w:p w:rsidR="00C848E4" w:rsidRPr="004425CB" w:rsidRDefault="00C848E4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4. </w:t>
      </w:r>
      <w:r w:rsidR="00606A22">
        <w:rPr>
          <w:rFonts w:ascii="TH SarabunPSK" w:hAnsi="TH SarabunPSK" w:cs="TH SarabunPSK"/>
          <w:sz w:val="32"/>
          <w:szCs w:val="32"/>
        </w:rPr>
        <w:tab/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ไฟฟ้าชนิดยึดติดกับที่ต่อไปนี้ ต้องต่อส่วนที่เป็นโลหะเปิดโล่งและสภาพปกติไม่มีกระแสไฟฟ้าลงดินคือ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1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โครงของแผงสวิตช์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2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โครงของมอเตอร์ชนิดยึดติดกับที่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3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กล่องของเครื่องควบคุมมอเตอร์ แต่ถ้าใช้เป็นสวิตช์ธรรมดา และมีฉนวนลองที่ฝาสวิตช์ด้านในก็ไม่ต้องต่อลงดิน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4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ไฟฟ้าของลิฟต์และปั้นจั่น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5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ไฟฟ้าของอู่จอดรถ โรงมหรสพ โรงถ่ายภาพยนตร์ สถานีวิทยุและโทรทัศน์</w:t>
      </w:r>
      <w:r w:rsidR="006F2A04" w:rsidRPr="004425CB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ไม่รวมถึงโคมไฟฟ้าแบบแขวน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6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ป้ายและอุปกรณ์ประกอบซึ่งใช้ไฟฟ้า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7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เครื่องฉายภาพยนตร์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8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เครื่องสูบน้ำที่ใช้มอเตอร์</w:t>
      </w:r>
    </w:p>
    <w:p w:rsidR="00C848E4" w:rsidRPr="004425CB" w:rsidRDefault="00C848E4" w:rsidP="006F2A04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6F2A04" w:rsidRPr="004425CB">
        <w:rPr>
          <w:rFonts w:ascii="TH SarabunPSK" w:hAnsi="TH SarabunPSK" w:cs="TH SarabunPSK"/>
          <w:sz w:val="32"/>
          <w:szCs w:val="32"/>
        </w:rPr>
        <w:t>5.</w:t>
      </w:r>
      <w:r w:rsidR="006F2A04" w:rsidRPr="004425CB">
        <w:rPr>
          <w:rFonts w:ascii="TH SarabunPSK" w:hAnsi="TH SarabunPSK" w:cs="TH SarabunPSK"/>
          <w:sz w:val="32"/>
          <w:szCs w:val="32"/>
        </w:rPr>
        <w:tab/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ไฟฟ้าใช้เต้าเสียบ ส่วนที่เป็นโลหะเปิดโล่งของ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ไฟฟ้าซึ่งปกติไม่มีไฟฟ้าต้องต่อลงดิน ยกเว้น 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ไฟฟ้าที่ระบุว่าเป็นชนิดฉนวน </w:t>
      </w:r>
      <w:r w:rsidRPr="004425CB">
        <w:rPr>
          <w:rFonts w:ascii="TH SarabunPSK" w:hAnsi="TH SarabunPSK" w:cs="TH SarabunPSK"/>
          <w:sz w:val="32"/>
          <w:szCs w:val="32"/>
        </w:rPr>
        <w:t xml:space="preserve">2 </w:t>
      </w:r>
      <w:r w:rsidRPr="004425CB">
        <w:rPr>
          <w:rFonts w:ascii="TH SarabunPSK" w:hAnsi="TH SarabunPSK" w:cs="TH SarabunPSK"/>
          <w:sz w:val="32"/>
          <w:szCs w:val="32"/>
          <w:cs/>
        </w:rPr>
        <w:t>ชั้น หรือเทียบเท่า ถ้าอยู่ในสภาพตามข้อใดข้อหนึ่งต่อไปนี้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1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แรงดันไฟ</w:t>
      </w:r>
      <w:r w:rsidR="004365FD">
        <w:rPr>
          <w:rFonts w:ascii="TH SarabunPSK" w:hAnsi="TH SarabunPSK" w:cs="TH SarabunPSK"/>
          <w:sz w:val="32"/>
          <w:szCs w:val="32"/>
          <w:cs/>
        </w:rPr>
        <w:t>ฟ้าวัดเทียบกับดินเกิน 150 โวลต์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ยกเว้น มอเตอร์ที่มีการกั้น โครงโลหะของเครื่องใช้ไฟฟ้าทางความร้อนซึ่งมีฉนวนกั้นที่ถาวรระหว่างโครงโลหะกับดิน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2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6F2A04" w:rsidRPr="004425CB"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เครื่องใช้ไฟฟ้าที่ใช้ในสถานที่อยู่อาศัยต่อไปนี้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ตู้เย็น ตู้แช่แข็ง เครื่องปรับอากาศ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เครื่องซักผ้า เครื่องอบผ้า เครื่องล้างจาน เครื่องสูบน้ำทิ้ง และเครื่องใช้ไฟฟ้า</w:t>
      </w:r>
      <w:r w:rsidR="00606A22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606A22">
        <w:rPr>
          <w:rFonts w:ascii="TH SarabunPSK" w:hAnsi="TH SarabunPSK" w:cs="TH SarabunPSK"/>
          <w:sz w:val="32"/>
          <w:szCs w:val="32"/>
          <w:cs/>
        </w:rPr>
        <w:t>ใน</w:t>
      </w:r>
      <w:r w:rsidRPr="004425CB">
        <w:rPr>
          <w:rFonts w:ascii="TH SarabunPSK" w:hAnsi="TH SarabunPSK" w:cs="TH SarabunPSK"/>
          <w:sz w:val="32"/>
          <w:szCs w:val="32"/>
          <w:cs/>
        </w:rPr>
        <w:t>ตู้เลี้ยงปลา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เครื่องมือชนิดมือถือที่ทำงานด้วยมอเตอร์ เช่น สว่านไฟฟ้า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เครื่องเล็มต้นไม้ เครื่องตัดหญ้า เครื่องขัดถูชนิดใช้น้ำ ซึ่งทำงานด้วยมอเตอร์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ดวงโคมไฟฟ้าชนิดหยิบยกได้</w:t>
      </w:r>
    </w:p>
    <w:p w:rsidR="00C848E4" w:rsidRPr="004425CB" w:rsidRDefault="00606A22" w:rsidP="00606A22">
      <w:pPr>
        <w:tabs>
          <w:tab w:val="left" w:pos="851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  <w:cs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เครื่องใช้ไฟฟ้าที่ใช้สถานที่ที่ไม่ใช่อยู่อาศัยต่อไปนี้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- 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ตู้เย็น ตู้แช่แข็ง เครื่องปรับอากาศ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- 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เครื่องซักผ้า เครื่องอบผ้า เครื่องล้างจาน เครื่องสูบน้ำทิ้ง เครื่องประมวลผลข้อมูล และเครื่องใช้ไฟฟ้าในตู้เลี้ยงปลา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- 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ใช้ไฟฟ้าที่ใช้ในสถานที่เปียกหรือชื้นหรือบุคคลที่ใช้ยืนอยู่บนพื้นดินหรือพื้นโลหะหรือทำงานอยู่ในถังโลหะหรือหม้อน้ำ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 xml:space="preserve">- 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เครื่องมือที่อาจนำไปใช้ในสถานที่เปียก หรือใช้ในบริเวณที่นำไฟฟ้าได้ดี</w:t>
      </w:r>
    </w:p>
    <w:p w:rsidR="00C848E4" w:rsidRPr="004425CB" w:rsidRDefault="00C848E4" w:rsidP="00606A22">
      <w:pPr>
        <w:tabs>
          <w:tab w:val="left" w:pos="1134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  <w:t>-</w:t>
      </w:r>
      <w:r w:rsidRPr="004425CB">
        <w:rPr>
          <w:rFonts w:ascii="TH SarabunPSK" w:hAnsi="TH SarabunPSK" w:cs="TH SarabunPSK"/>
          <w:sz w:val="32"/>
          <w:szCs w:val="32"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ดวงโคมไฟฟ้าชนิดหยิบยกได้</w:t>
      </w:r>
    </w:p>
    <w:p w:rsidR="00C848E4" w:rsidRPr="004425CB" w:rsidRDefault="00C848E4" w:rsidP="00C848E4">
      <w:pPr>
        <w:tabs>
          <w:tab w:val="left" w:pos="1276"/>
          <w:tab w:val="left" w:pos="1418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tabs>
          <w:tab w:val="left" w:pos="426"/>
          <w:tab w:val="left" w:pos="99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.2 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วิธีต่อลงดิน</w:t>
      </w:r>
    </w:p>
    <w:p w:rsidR="00C848E4" w:rsidRPr="004425CB" w:rsidRDefault="00C848E4" w:rsidP="00C848E4">
      <w:pPr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วิธีต่อลงดิน</w:t>
      </w:r>
      <w:r w:rsidR="00325ADE" w:rsidRPr="004425CB">
        <w:rPr>
          <w:rFonts w:ascii="TH SarabunPSK" w:hAnsi="TH SarabunPSK" w:cs="TH SarabunPSK"/>
          <w:sz w:val="32"/>
          <w:szCs w:val="32"/>
          <w:cs/>
        </w:rPr>
        <w:t>สามารถแบ่งออกได้เป็น 2 วิธี คือ</w:t>
      </w:r>
    </w:p>
    <w:p w:rsidR="00C848E4" w:rsidRPr="004425CB" w:rsidRDefault="00606A22" w:rsidP="00606A22">
      <w:pPr>
        <w:tabs>
          <w:tab w:val="left" w:pos="993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1.</w:t>
      </w: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วิธีต่อลงดินของระบบไฟฟ้า</w:t>
      </w:r>
    </w:p>
    <w:p w:rsidR="00C848E4" w:rsidRPr="004425CB" w:rsidRDefault="00606A22" w:rsidP="00606A22">
      <w:pPr>
        <w:tabs>
          <w:tab w:val="left" w:pos="993"/>
          <w:tab w:val="left" w:pos="127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2.</w:t>
      </w:r>
      <w:r>
        <w:rPr>
          <w:rFonts w:ascii="TH SarabunPSK" w:hAnsi="TH SarabunPSK" w:cs="TH SarabunPSK"/>
          <w:sz w:val="32"/>
          <w:szCs w:val="32"/>
        </w:rPr>
        <w:tab/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วิธีต่อลงดินของ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ไฟฟ้า</w:t>
      </w:r>
    </w:p>
    <w:p w:rsidR="00C848E4" w:rsidRPr="004425CB" w:rsidRDefault="00C848E4" w:rsidP="00606A22">
      <w:pPr>
        <w:tabs>
          <w:tab w:val="left" w:pos="993"/>
          <w:tab w:val="left" w:pos="184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.2.1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วิธีต่อลงดินของระบบไฟฟ้า</w:t>
      </w:r>
    </w:p>
    <w:p w:rsidR="00C848E4" w:rsidRPr="004425CB" w:rsidRDefault="000E09C0" w:rsidP="00606A22">
      <w:pPr>
        <w:tabs>
          <w:tab w:val="left" w:pos="184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ผู้ขอ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ใช้ไฟฟ้าที่ได้รับไฟฟ้าแรงต่ำจากการไฟฟ้าฯ ต้องใช้ระบบไฟฟ้าที่ต่อลงดินเพราะระบบของการไฟฟ้าเป็นระบบที่ต่อลงดินต้องต่อระบบไฟฟ้าลงดินที่เมนสวิตช์ และการต่อลงหลักดิน (</w:t>
      </w:r>
      <w:r w:rsidR="00C848E4" w:rsidRPr="004425CB">
        <w:rPr>
          <w:rFonts w:ascii="TH SarabunPSK" w:hAnsi="TH SarabunPSK" w:cs="TH SarabunPSK"/>
          <w:sz w:val="32"/>
          <w:szCs w:val="32"/>
        </w:rPr>
        <w:t>Ground Rod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</w:t>
      </w:r>
      <w:r w:rsidR="00C848E4"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นี้ ทำเฉพาะที่เมนสวิตช์ทางด้านไฟเข้าเท่านั้น ทางด้านไฟออกของเมนสวิตช์ที่อยู่ในอาคารนี้ห้ามต่อระบบไฟฟ้าลงดินอีก เพราะอาจทำให้เครื่องป้องกันไฟรั่วทำงานผิดพลาดได้</w:t>
      </w:r>
    </w:p>
    <w:p w:rsidR="00C848E4" w:rsidRPr="004425CB" w:rsidRDefault="00C848E4" w:rsidP="00C848E4">
      <w:pPr>
        <w:tabs>
          <w:tab w:val="left" w:pos="170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5B06A8" w:rsidP="00C848E4">
      <w:pPr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</w:rPr>
        <w:object w:dxaOrig="14484" w:dyaOrig="7790">
          <v:shape id="_x0000_i1028" type="#_x0000_t75" style="width:415pt;height:222.9pt" o:ole="">
            <v:imagedata r:id="rId15" o:title=""/>
          </v:shape>
          <o:OLEObject Type="Embed" ProgID="Visio.Drawing.11" ShapeID="_x0000_i1028" DrawAspect="Content" ObjectID="_1543515203" r:id="rId16"/>
        </w:object>
      </w:r>
    </w:p>
    <w:p w:rsidR="00C848E4" w:rsidRPr="004425CB" w:rsidRDefault="00C848E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</w:t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การต่อลงดินของระบบไฟฟ้าที่เมนสวิตช์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582D0C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ผู้ที่ใช้ไฟฟ้าที่ได้รับไฟแรงสูงจากการไฟฟ้าฯ ซึ่งต้องมีการติดตั้งหม้อแปลง  ทางด้านไฟออกของหม้อแปลงต้องต่อลงดิน  สายเส้นที่จะต่อลงดินนี้ต้องเดินไปที่แผงเมนสวิตช์แรงต่ำด้วยไม่ว่าจะใช้งานหรือไม่</w:t>
      </w:r>
      <w:r w:rsidR="00582D0C" w:rsidRPr="004425CB">
        <w:rPr>
          <w:rFonts w:ascii="TH SarabunPSK" w:hAnsi="TH SarabunPSK" w:cs="TH SarabunPSK"/>
          <w:sz w:val="32"/>
          <w:szCs w:val="32"/>
          <w:cs/>
        </w:rPr>
        <w:t>ก็ตามและต่อลงดินที่เมนสวิตช์นี้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ถ้าหม้อแปลงไ</w:t>
      </w:r>
      <w:r w:rsidR="00582D0C" w:rsidRPr="004425CB">
        <w:rPr>
          <w:rFonts w:ascii="TH SarabunPSK" w:hAnsi="TH SarabunPSK" w:cs="TH SarabunPSK"/>
          <w:sz w:val="32"/>
          <w:szCs w:val="32"/>
          <w:cs/>
        </w:rPr>
        <w:t xml:space="preserve">ฟฟ้าติดตั้งอยู่ภายนอกอาคารที่ </w:t>
      </w:r>
      <w:r w:rsidRPr="004425CB">
        <w:rPr>
          <w:rFonts w:ascii="TH SarabunPSK" w:hAnsi="TH SarabunPSK" w:cs="TH SarabunPSK"/>
          <w:sz w:val="32"/>
          <w:szCs w:val="32"/>
          <w:cs/>
        </w:rPr>
        <w:t>หม้อแปลงจะต้องต่อล</w:t>
      </w:r>
      <w:r w:rsidR="005F5381">
        <w:rPr>
          <w:rFonts w:ascii="TH SarabunPSK" w:hAnsi="TH SarabunPSK" w:cs="TH SarabunPSK"/>
          <w:sz w:val="32"/>
          <w:szCs w:val="32"/>
          <w:cs/>
        </w:rPr>
        <w:t>งดินเพิ่ม</w:t>
      </w:r>
      <w:r w:rsidR="00582D0C" w:rsidRPr="004425CB">
        <w:rPr>
          <w:rFonts w:ascii="TH SarabunPSK" w:hAnsi="TH SarabunPSK" w:cs="TH SarabunPSK"/>
          <w:sz w:val="32"/>
          <w:szCs w:val="32"/>
          <w:cs/>
        </w:rPr>
        <w:t xml:space="preserve"> อีกอย่างน้อยหนึ่งจุด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จุดต่อลงด</w:t>
      </w:r>
      <w:r w:rsidR="00582D0C" w:rsidRPr="004425CB">
        <w:rPr>
          <w:rFonts w:ascii="TH SarabunPSK" w:hAnsi="TH SarabunPSK" w:cs="TH SarabunPSK"/>
          <w:sz w:val="32"/>
          <w:szCs w:val="32"/>
          <w:cs/>
        </w:rPr>
        <w:t>ินนี้ถ้าต่อที่หม้อแปลงไม่สะดวก จะทำที่จุดอื่น   ก็ได้ภายนอกอาคาร</w:t>
      </w:r>
    </w:p>
    <w:p w:rsidR="00C848E4" w:rsidRPr="004425CB" w:rsidRDefault="00582D0C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cs/>
        </w:rPr>
        <w:object w:dxaOrig="11823" w:dyaOrig="5240">
          <v:shape id="_x0000_i1029" type="#_x0000_t75" style="width:415pt;height:183.3pt" o:ole="">
            <v:imagedata r:id="rId17" o:title=""/>
          </v:shape>
          <o:OLEObject Type="Embed" ProgID="Visio.Drawing.11" ShapeID="_x0000_i1029" DrawAspect="Content" ObjectID="_1543515204" r:id="rId18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.5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D22C2" w:rsidRPr="004425CB">
        <w:rPr>
          <w:rFonts w:ascii="TH SarabunPSK" w:hAnsi="TH SarabunPSK" w:cs="TH SarabunPSK"/>
          <w:sz w:val="32"/>
          <w:szCs w:val="32"/>
          <w:cs/>
        </w:rPr>
        <w:t xml:space="preserve">การต่อลงดินของระบบไฟฟ้า </w:t>
      </w:r>
      <w:r w:rsidRPr="004425CB">
        <w:rPr>
          <w:rFonts w:ascii="TH SarabunPSK" w:hAnsi="TH SarabunPSK" w:cs="TH SarabunPSK"/>
          <w:sz w:val="32"/>
          <w:szCs w:val="32"/>
          <w:cs/>
        </w:rPr>
        <w:t>เมื่อมีหม้อแปลง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ไฟ</w:t>
      </w:r>
      <w:r w:rsidRPr="004425CB">
        <w:rPr>
          <w:rFonts w:ascii="TH SarabunPSK" w:hAnsi="TH SarabunPSK" w:cs="TH SarabunPSK"/>
          <w:sz w:val="32"/>
          <w:szCs w:val="32"/>
          <w:cs/>
        </w:rPr>
        <w:t>ฟ้าอยู่นอกอาคาร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b/>
          <w:bCs/>
          <w:sz w:val="16"/>
          <w:szCs w:val="16"/>
          <w:cs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ถ้าเมนสวิตช์ชุดเดียวแต่จ่ายไฟให้อาคารมากกว่าหนึ่งหลัง อาคารแต่ละหลังแยกออกจากกันอย่างชัดเจน ที่เมนสวิตช์ต้องต่อลงดิน และที่แต่ละอาคารต้องมีหลักดินเพื่อต่อระบบไฟฟ้าลงดินรวมทั้งเครื่องห่อหุ้มเครื่องปลดวงจรประจำอาคารด้วย</w:t>
      </w:r>
    </w:p>
    <w:p w:rsidR="00582D0C" w:rsidRPr="004425CB" w:rsidRDefault="00582D0C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82D0C" w:rsidRPr="004425CB" w:rsidRDefault="00582D0C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lastRenderedPageBreak/>
        <w:tab/>
        <w:t>อาจทำหลักดินที่อาคารหลังแรกแห่งเดียวก็พอ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ถ้า</w:t>
      </w:r>
      <w:r w:rsidRPr="004425CB">
        <w:rPr>
          <w:rFonts w:ascii="TH SarabunPSK" w:hAnsi="TH SarabunPSK" w:cs="TH SarabunPSK"/>
          <w:sz w:val="32"/>
          <w:szCs w:val="32"/>
          <w:cs/>
        </w:rPr>
        <w:t>เป็นไปตามข้อใดข้อหนึ่งต่อไปนี้</w:t>
      </w:r>
    </w:p>
    <w:p w:rsidR="00C848E4" w:rsidRPr="004425CB" w:rsidRDefault="00C848E4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</w:rPr>
        <w:t xml:space="preserve">1. </w:t>
      </w:r>
      <w:r w:rsidR="00606A22">
        <w:rPr>
          <w:rFonts w:ascii="TH SarabunPSK" w:hAnsi="TH SarabunPSK" w:cs="TH SarabunPSK" w:hint="cs"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อาคารที่แยกออกมาเป็นอาคารขนาดเล็ก มีวงจรย่อยเพียงชุดเดียวและวงจรย่อยนี้ไม่ได้จ่ายไฟให้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ไฟฟ้าที่ต้องต่อลงดิน หรือ</w:t>
      </w:r>
    </w:p>
    <w:p w:rsidR="00C848E4" w:rsidRPr="004425CB" w:rsidRDefault="00C848E4" w:rsidP="00606A22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</w:rPr>
        <w:t xml:space="preserve">2. </w:t>
      </w:r>
      <w:r w:rsidR="00606A22">
        <w:rPr>
          <w:rFonts w:ascii="TH SarabunPSK" w:hAnsi="TH SarabunPSK" w:cs="TH SarabunPSK" w:hint="cs"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มีการเดินสายดินสำหรับ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ไฟฟ้าที่อาคารหลังที่แยกออกมานี้ด้วย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C848E4" w:rsidRPr="004425CB" w:rsidRDefault="00582D0C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object w:dxaOrig="5904" w:dyaOrig="5035">
          <v:shape id="_x0000_i1030" type="#_x0000_t75" style="width:225.45pt;height:192.1pt" o:ole="">
            <v:imagedata r:id="rId19" o:title=""/>
          </v:shape>
          <o:OLEObject Type="Embed" ProgID="Visio.Drawing.11" ShapeID="_x0000_i1030" DrawAspect="Content" ObjectID="_1543515205" r:id="rId20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.6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ตัวอย่างการต่อลงดินของเมนสวิตช์ขนาดเล็ก เมื่อใช้คัตเอาต์</w:t>
      </w: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370BB7" w:rsidP="00C848E4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425CB">
        <w:rPr>
          <w:rFonts w:ascii="TH SarabunPSK" w:hAnsi="TH SarabunPSK" w:cs="TH SarabunPSK"/>
          <w:cs/>
        </w:rPr>
        <w:object w:dxaOrig="13380" w:dyaOrig="6466">
          <v:shape id="_x0000_i1031" type="#_x0000_t75" style="width:414.7pt;height:200.6pt" o:ole="">
            <v:imagedata r:id="rId21" o:title=""/>
          </v:shape>
          <o:OLEObject Type="Embed" ProgID="Visio.Drawing.11" ShapeID="_x0000_i1031" DrawAspect="Content" ObjectID="_1543515206" r:id="rId22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</w:rPr>
        <w:t>3</w:t>
      </w:r>
      <w:r w:rsidR="00582D0C" w:rsidRPr="004425CB">
        <w:rPr>
          <w:rFonts w:ascii="TH SarabunPSK" w:hAnsi="TH SarabunPSK" w:cs="TH SarabunPSK"/>
          <w:b/>
          <w:bCs/>
          <w:sz w:val="32"/>
          <w:szCs w:val="32"/>
        </w:rPr>
        <w:t>.7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ตัวอย่าง</w:t>
      </w:r>
      <w:r w:rsidR="00A93934">
        <w:rPr>
          <w:rFonts w:ascii="TH SarabunPSK" w:hAnsi="TH SarabunPSK" w:cs="TH SarabunPSK"/>
          <w:sz w:val="32"/>
          <w:szCs w:val="32"/>
          <w:cs/>
        </w:rPr>
        <w:t>การต่อลงดินของเมนสวิตช์ขนาดเล็ก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เมื่อใช้เซอร์กิตเบรกเกอร์</w:t>
      </w: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AC6274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AC6274">
        <w:rPr>
          <w:rFonts w:ascii="TH SarabunPSK" w:hAnsi="TH SarabunPSK" w:cs="TH SarabunPSK"/>
          <w:spacing w:val="-6"/>
          <w:sz w:val="32"/>
          <w:szCs w:val="32"/>
          <w:cs/>
        </w:rPr>
        <w:t>ตามที่ได้กล่าวแล้วว่าระบบไฟฟ้าที่ต่อลงดินต้องต่อลงดินที่เมนสวิตช์ และ</w:t>
      </w:r>
      <w:r w:rsidR="0013751A" w:rsidRPr="00AC6274">
        <w:rPr>
          <w:rFonts w:ascii="TH SarabunPSK" w:hAnsi="TH SarabunPSK" w:cs="TH SarabunPSK"/>
          <w:spacing w:val="-6"/>
          <w:sz w:val="32"/>
          <w:szCs w:val="32"/>
          <w:cs/>
        </w:rPr>
        <w:t>บริภัณฑ์</w:t>
      </w:r>
      <w:r w:rsidRPr="00AC6274">
        <w:rPr>
          <w:rFonts w:ascii="TH SarabunPSK" w:hAnsi="TH SarabunPSK" w:cs="TH SarabunPSK"/>
          <w:spacing w:val="-6"/>
          <w:sz w:val="32"/>
          <w:szCs w:val="32"/>
          <w:cs/>
        </w:rPr>
        <w:t>ไฟฟ้าที่ต้องต่อลงดินก็ต้องเดินสายดินมาที่เมนสวิตช์ด้วยและต่อฝากเข้าก</w:t>
      </w:r>
      <w:r w:rsidR="000E09C0" w:rsidRPr="00AC6274">
        <w:rPr>
          <w:rFonts w:ascii="TH SarabunPSK" w:hAnsi="TH SarabunPSK" w:cs="TH SarabunPSK"/>
          <w:spacing w:val="-6"/>
          <w:sz w:val="32"/>
          <w:szCs w:val="32"/>
          <w:cs/>
        </w:rPr>
        <w:t>ับสายนิวทรัล ในแผงสวิตช์บางตัวนิวท</w:t>
      </w:r>
      <w:r w:rsidRPr="00AC6274">
        <w:rPr>
          <w:rFonts w:ascii="TH SarabunPSK" w:hAnsi="TH SarabunPSK" w:cs="TH SarabunPSK"/>
          <w:spacing w:val="-6"/>
          <w:sz w:val="32"/>
          <w:szCs w:val="32"/>
          <w:cs/>
        </w:rPr>
        <w:t>รัลบัสจะยึดติดโดยตรงกับกล่องของแผง</w:t>
      </w:r>
      <w:r w:rsidR="00582D0C" w:rsidRPr="00AC6274">
        <w:rPr>
          <w:rFonts w:ascii="TH SarabunPSK" w:hAnsi="TH SarabunPSK" w:cs="TH SarabunPSK"/>
          <w:spacing w:val="-6"/>
          <w:sz w:val="32"/>
          <w:szCs w:val="32"/>
          <w:cs/>
        </w:rPr>
        <w:t>เมนต์สวิตช์ ถ้าการยึดแน่นหนาพอ</w:t>
      </w:r>
      <w:r w:rsidRPr="00AC6274">
        <w:rPr>
          <w:rFonts w:ascii="TH SarabunPSK" w:hAnsi="TH SarabunPSK" w:cs="TH SarabunPSK"/>
          <w:spacing w:val="-6"/>
          <w:sz w:val="32"/>
          <w:szCs w:val="32"/>
          <w:cs/>
        </w:rPr>
        <w:t xml:space="preserve"> มีการต่อทางไฟฟ้าที</w:t>
      </w:r>
      <w:r w:rsidR="00582D0C" w:rsidRPr="00AC6274">
        <w:rPr>
          <w:rFonts w:ascii="TH SarabunPSK" w:hAnsi="TH SarabunPSK" w:cs="TH SarabunPSK"/>
          <w:spacing w:val="-6"/>
          <w:sz w:val="32"/>
          <w:szCs w:val="32"/>
          <w:cs/>
        </w:rPr>
        <w:t xml:space="preserve">่ดีก็สามรารถใช้แทนการต่อฝากได้ </w:t>
      </w:r>
      <w:r w:rsidRPr="00AC6274">
        <w:rPr>
          <w:rFonts w:ascii="TH SarabunPSK" w:hAnsi="TH SarabunPSK" w:cs="TH SarabunPSK"/>
          <w:spacing w:val="-6"/>
          <w:sz w:val="32"/>
          <w:szCs w:val="32"/>
          <w:cs/>
        </w:rPr>
        <w:t>และไม่ต้องใช้สายต่อฝากกล่องของเมนสวิตช์นี้เข้ากับนิวทรัลบัสก็ได้</w:t>
      </w: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lastRenderedPageBreak/>
        <w:tab/>
        <w:t>ในแผงสวิตช์ขนาดใหญ่อาจใช้นิวทรัลบัสแยกกับบัสบัสบาร์ต่อลงดินของ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ไฟฟ้าหรือกราวด์บัส 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การต่อลงดินทำได้โดย</w:t>
      </w:r>
      <w:r w:rsidRPr="004425CB">
        <w:rPr>
          <w:rFonts w:ascii="TH SarabunPSK" w:hAnsi="TH SarabunPSK" w:cs="TH SarabunPSK"/>
          <w:sz w:val="32"/>
          <w:szCs w:val="32"/>
          <w:cs/>
        </w:rPr>
        <w:t>ต่อสายต่อหลักดินเข้ากับนิวทร</w:t>
      </w:r>
      <w:r w:rsidR="009F78E6">
        <w:rPr>
          <w:rFonts w:ascii="TH SarabunPSK" w:hAnsi="TH SarabunPSK" w:cs="TH SarabunPSK"/>
          <w:sz w:val="32"/>
          <w:szCs w:val="32"/>
          <w:cs/>
        </w:rPr>
        <w:t xml:space="preserve">ัลบัส </w:t>
      </w:r>
      <w:r w:rsidRPr="004425CB">
        <w:rPr>
          <w:rFonts w:ascii="TH SarabunPSK" w:hAnsi="TH SarabunPSK" w:cs="TH SarabunPSK"/>
          <w:sz w:val="32"/>
          <w:szCs w:val="32"/>
          <w:cs/>
        </w:rPr>
        <w:t>และต่อฝากกราวด์บัสเข้ากับนิวทรัลบัสกรณีนี้สายต่อหลักดินอาจต่อเข้ากับกราวด์บัสแทนการต่อที่นิวทรัลบัสก็ได้</w:t>
      </w:r>
    </w:p>
    <w:p w:rsidR="00582D0C" w:rsidRPr="004425CB" w:rsidRDefault="00582D0C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606A22">
      <w:pPr>
        <w:tabs>
          <w:tab w:val="left" w:pos="993"/>
          <w:tab w:val="left" w:pos="184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tab/>
      </w:r>
      <w:r w:rsidR="00582D0C" w:rsidRPr="004425CB">
        <w:rPr>
          <w:rFonts w:ascii="TH SarabunPSK" w:hAnsi="TH SarabunPSK" w:cs="TH SarabunPSK"/>
          <w:b/>
          <w:bCs/>
          <w:sz w:val="32"/>
          <w:szCs w:val="32"/>
          <w:cs/>
        </w:rPr>
        <w:t>3.1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>.2.2</w:t>
      </w:r>
      <w:r w:rsidR="00606A2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วิธีต่อลงดินของ</w:t>
      </w:r>
      <w:r w:rsidR="0013751A" w:rsidRPr="004425CB">
        <w:rPr>
          <w:rFonts w:ascii="TH SarabunPSK" w:hAnsi="TH SarabunPSK" w:cs="TH SarabunPSK"/>
          <w:b/>
          <w:bCs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ไฟฟ้า</w:t>
      </w:r>
    </w:p>
    <w:p w:rsidR="00C848E4" w:rsidRPr="004425CB" w:rsidRDefault="00C848E4" w:rsidP="00606A22">
      <w:pPr>
        <w:tabs>
          <w:tab w:val="left" w:pos="184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ไฟฟ้าที่จะต่อลงดินต้องเด</w:t>
      </w:r>
      <w:r w:rsidR="00714F5B" w:rsidRPr="004425CB">
        <w:rPr>
          <w:rFonts w:ascii="TH SarabunPSK" w:hAnsi="TH SarabunPSK" w:cs="TH SarabunPSK"/>
          <w:sz w:val="32"/>
          <w:szCs w:val="32"/>
          <w:cs/>
        </w:rPr>
        <w:t xml:space="preserve">ินสายดินไปต่อลงดินที่เมนสวิตช์ </w:t>
      </w:r>
      <w:r w:rsidRPr="004425CB">
        <w:rPr>
          <w:rFonts w:ascii="TH SarabunPSK" w:hAnsi="TH SarabunPSK" w:cs="TH SarabunPSK"/>
          <w:sz w:val="32"/>
          <w:szCs w:val="32"/>
          <w:cs/>
        </w:rPr>
        <w:t>เพื่อให้เครื่องป้องกันกระแส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เ</w:t>
      </w:r>
      <w:r w:rsidRPr="004425CB">
        <w:rPr>
          <w:rFonts w:ascii="TH SarabunPSK" w:hAnsi="TH SarabunPSK" w:cs="TH SarabunPSK"/>
          <w:sz w:val="32"/>
          <w:szCs w:val="32"/>
          <w:cs/>
        </w:rPr>
        <w:t>กินทำงานปลดวงจรตามที่ได้ออกแบบไว้เมื่อเกิดไฟฟ้ารั่วลงตัวถัง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ไฟฟ้าเมื่อไฟฟ้ารั่วกระแสไฟฟ้าจำนวนมากจะไหล</w:t>
      </w:r>
      <w:r w:rsidR="000E09C0" w:rsidRPr="004425CB">
        <w:rPr>
          <w:rFonts w:ascii="TH SarabunPSK" w:hAnsi="TH SarabunPSK" w:cs="TH SarabunPSK"/>
          <w:sz w:val="32"/>
          <w:szCs w:val="32"/>
          <w:cs/>
        </w:rPr>
        <w:t>ครบวงจรโดยไหลผ่านสายดินเนื่อง</w:t>
      </w:r>
      <w:r w:rsidR="00714F5B" w:rsidRPr="004425CB">
        <w:rPr>
          <w:rFonts w:ascii="TH SarabunPSK" w:hAnsi="TH SarabunPSK" w:cs="TH SarabunPSK"/>
          <w:sz w:val="32"/>
          <w:szCs w:val="32"/>
          <w:cs/>
        </w:rPr>
        <w:t xml:space="preserve">จากมีความต้านทานต่ำ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การมีหลักดินที่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ไฟฟ้าเพียงอย่างเดียวอาจไม่เพ</w:t>
      </w:r>
      <w:r w:rsidR="00714F5B" w:rsidRPr="004425CB">
        <w:rPr>
          <w:rFonts w:ascii="TH SarabunPSK" w:hAnsi="TH SarabunPSK" w:cs="TH SarabunPSK"/>
          <w:sz w:val="32"/>
          <w:szCs w:val="32"/>
          <w:cs/>
        </w:rPr>
        <w:t xml:space="preserve">ียงพอเนื่องจากมีความต้านทานต่ำ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การมีหลักดินที่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ไฟฟ้าเพียงอย่างเดียวอาจไม่เพียงพอเนื่องจากความต้าน</w:t>
      </w:r>
      <w:r w:rsidR="00714F5B" w:rsidRPr="004425CB">
        <w:rPr>
          <w:rFonts w:ascii="TH SarabunPSK" w:hAnsi="TH SarabunPSK" w:cs="TH SarabunPSK"/>
          <w:sz w:val="32"/>
          <w:szCs w:val="32"/>
          <w:cs/>
        </w:rPr>
        <w:t>ระหว่างหลักดินกับดินอาจ</w:t>
      </w:r>
      <w:r w:rsidR="007808A0" w:rsidRPr="004425CB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714F5B" w:rsidRPr="004425CB">
        <w:rPr>
          <w:rFonts w:ascii="TH SarabunPSK" w:hAnsi="TH SarabunPSK" w:cs="TH SarabunPSK"/>
          <w:sz w:val="32"/>
          <w:szCs w:val="32"/>
          <w:cs/>
        </w:rPr>
        <w:t>มีค่าสูง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เป็นผลให้เครื่องป้องกันกระแสเกินอาจป</w:t>
      </w:r>
      <w:r w:rsidR="007808A0" w:rsidRPr="004425CB">
        <w:rPr>
          <w:rFonts w:ascii="TH SarabunPSK" w:hAnsi="TH SarabunPSK" w:cs="TH SarabunPSK"/>
          <w:sz w:val="32"/>
          <w:szCs w:val="32"/>
          <w:cs/>
        </w:rPr>
        <w:t>ลดวงจรช้าหรือไม่ปลดวงจรเลยก็ได้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การต่อเปลือก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ไฟฟ้าลงดินโดยตรงยอมให้ทำเป็นการเติมเท่านั้น แต่ต้องมีการเดินสายดินไปต่อลงดินที่เมนสวิตช์ด้วย และสายดินนี้ต้องเดินร่วมไปกับสายของวงจรย่อย</w:t>
      </w:r>
    </w:p>
    <w:p w:rsidR="007808A0" w:rsidRPr="004425CB" w:rsidRDefault="007808A0" w:rsidP="00C848E4">
      <w:pPr>
        <w:tabs>
          <w:tab w:val="left" w:pos="170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5B06A8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</w:rPr>
        <w:object w:dxaOrig="15326" w:dyaOrig="8640">
          <v:shape id="_x0000_i1032" type="#_x0000_t75" style="width:414.7pt;height:233.6pt" o:ole="">
            <v:imagedata r:id="rId23" o:title=""/>
          </v:shape>
          <o:OLEObject Type="Embed" ProgID="Visio.Drawing.11" ShapeID="_x0000_i1032" DrawAspect="Content" ObjectID="_1543515207" r:id="rId24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.8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ไฟฟ้าและระบบไฟฟ้า</w:t>
      </w: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16"/>
          <w:szCs w:val="16"/>
          <w:cs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ถ้าเป็นระบบไฟฟ้าที่ต้องต่อลงดิน สายเดิน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ไฟฟ้าที่เดินไปต่อลงดินที่เมนสวิตช์ต้องต่อลงดินโดยใช้หลักดินเดียวกับของระบบไฟฟ้า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6F2A0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object w:dxaOrig="6821" w:dyaOrig="3844">
          <v:shape id="_x0000_i1033" type="#_x0000_t75" style="width:336.4pt;height:189.3pt" o:ole="">
            <v:imagedata r:id="rId25" o:title=""/>
          </v:shape>
          <o:OLEObject Type="Embed" ProgID="Visio.Drawing.11" ShapeID="_x0000_i1033" DrawAspect="Content" ObjectID="_1543515208" r:id="rId26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2"/>
          <w:szCs w:val="12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.9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6F2A04" w:rsidRPr="004425CB">
        <w:rPr>
          <w:rFonts w:ascii="TH SarabunPSK" w:hAnsi="TH SarabunPSK" w:cs="TH SarabunPSK"/>
          <w:sz w:val="32"/>
          <w:szCs w:val="32"/>
          <w:cs/>
        </w:rPr>
        <w:t xml:space="preserve">ไฟฟ้าที่เมนสวิตช์ </w:t>
      </w:r>
      <w:r w:rsidRPr="004425CB">
        <w:rPr>
          <w:rFonts w:ascii="TH SarabunPSK" w:hAnsi="TH SarabunPSK" w:cs="TH SarabunPSK"/>
          <w:sz w:val="32"/>
          <w:szCs w:val="32"/>
          <w:cs/>
        </w:rPr>
        <w:t>กรณีระบบไฟฟ้าต่อลงดิน</w:t>
      </w:r>
    </w:p>
    <w:p w:rsidR="00714F5B" w:rsidRPr="004425CB" w:rsidRDefault="00714F5B" w:rsidP="00C848E4">
      <w:pPr>
        <w:jc w:val="center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 xml:space="preserve">สำหรับระบบไฟฟ้าที่ไม่ต่อลงดิน 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ไฟฟ้าก็จะต่อลงดินด้วย การต่อลงดินทำได้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>โ</w:t>
      </w:r>
      <w:r w:rsidR="000E09C0" w:rsidRPr="004425CB">
        <w:rPr>
          <w:rFonts w:ascii="TH SarabunPSK" w:hAnsi="TH SarabunPSK" w:cs="TH SarabunPSK"/>
          <w:spacing w:val="-8"/>
          <w:sz w:val="32"/>
          <w:szCs w:val="32"/>
          <w:cs/>
        </w:rPr>
        <w:t>ดยการต่อฝาอุปกรณ์ไฟฟ้าเข้ากับสาย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>ต่อหลักดิน  แต่ไม่ต้องต่อฝากเข้ากับสายนิวทรัล (นิวทรัลบาร์)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กรณีนี้นิวทรัลบาร์ต้องติดตั้งบนฉนวน</w:t>
      </w: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12"/>
          <w:szCs w:val="12"/>
        </w:rPr>
      </w:pPr>
    </w:p>
    <w:p w:rsidR="00C848E4" w:rsidRPr="004425CB" w:rsidRDefault="006F2A04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object w:dxaOrig="6821" w:dyaOrig="3844">
          <v:shape id="_x0000_i1034" type="#_x0000_t75" style="width:321.95pt;height:181.75pt" o:ole="">
            <v:imagedata r:id="rId27" o:title=""/>
          </v:shape>
          <o:OLEObject Type="Embed" ProgID="Visio.Drawing.11" ShapeID="_x0000_i1034" DrawAspect="Content" ObjectID="_1543515209" r:id="rId28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2"/>
          <w:szCs w:val="12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.10</w:t>
      </w:r>
      <w:r w:rsidRPr="004425C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การต่อลงดินของ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ไฟฟ้าที่เมนสวิตช์ กรณีระบบไฟฟ้าไม่ต่อลงดิน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AC6274" w:rsidRDefault="00C848E4" w:rsidP="00AC627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4425CB">
        <w:rPr>
          <w:rFonts w:ascii="TH SarabunPSK" w:hAnsi="TH SarabunPSK" w:cs="TH SarabunPSK"/>
          <w:sz w:val="32"/>
          <w:szCs w:val="32"/>
          <w:cs/>
        </w:rPr>
        <w:t>การเดินสายดินไปต่อลงดินที่เมนสวิตช์  มีจุดประสงค์เพื่อให้ป้องกันกระแสเกินทำงาน</w:t>
      </w:r>
      <w:r w:rsidR="00AC6274">
        <w:rPr>
          <w:rFonts w:ascii="TH SarabunPSK" w:hAnsi="TH SarabunPSK" w:cs="TH SarabunPSK"/>
          <w:spacing w:val="-8"/>
          <w:sz w:val="32"/>
          <w:szCs w:val="32"/>
          <w:cs/>
        </w:rPr>
        <w:t xml:space="preserve">ปลดวงจรได้ถูกต้องและรวดเร็ว </w:t>
      </w:r>
      <w:r w:rsidR="00AC6274">
        <w:rPr>
          <w:rFonts w:ascii="TH SarabunPSK" w:hAnsi="TH SarabunPSK" w:cs="TH SarabunPSK" w:hint="cs"/>
          <w:spacing w:val="-8"/>
          <w:sz w:val="32"/>
          <w:szCs w:val="32"/>
          <w:cs/>
        </w:rPr>
        <w:t>ดัง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spacing w:val="-8"/>
          <w:sz w:val="32"/>
          <w:szCs w:val="32"/>
        </w:rPr>
        <w:t>3</w:t>
      </w:r>
      <w:r w:rsidR="00714F5B" w:rsidRPr="004425CB">
        <w:rPr>
          <w:rFonts w:ascii="TH SarabunPSK" w:hAnsi="TH SarabunPSK" w:cs="TH SarabunPSK"/>
          <w:spacing w:val="-8"/>
          <w:sz w:val="32"/>
          <w:szCs w:val="32"/>
        </w:rPr>
        <w:t>.11</w:t>
      </w:r>
      <w:r w:rsidRPr="004425CB">
        <w:rPr>
          <w:rFonts w:ascii="TH SarabunPSK" w:hAnsi="TH SarabunPSK" w:cs="TH SarabunPSK"/>
          <w:spacing w:val="-8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>ค่าความต้านทาน (</w:t>
      </w:r>
      <w:r w:rsidRPr="004425CB">
        <w:rPr>
          <w:rFonts w:ascii="TH SarabunPSK" w:hAnsi="TH SarabunPSK" w:cs="TH SarabunPSK"/>
          <w:spacing w:val="-8"/>
          <w:sz w:val="32"/>
          <w:szCs w:val="32"/>
        </w:rPr>
        <w:t>Loop Impedance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>)</w:t>
      </w:r>
      <w:r w:rsidRPr="004425CB">
        <w:rPr>
          <w:rFonts w:ascii="TH SarabunPSK" w:hAnsi="TH SarabunPSK" w:cs="TH SarabunPSK"/>
          <w:spacing w:val="-8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pacing w:val="-8"/>
          <w:sz w:val="32"/>
          <w:szCs w:val="32"/>
          <w:cs/>
        </w:rPr>
        <w:t>ปกติมีค่าน้อยมาก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เมื่อเกิดกระแสรั่วลงดินจะมีกระแสไหลในวงจรมีค่าสูงมาก เครื่องป้องกันกระแสเกินจะทำหน้าที่ปลดวงจรอย่างรวดเร็วเป็นผลให้วงจรที่เกิดไฟรั่วนี้ถูกปลดออก ผู้ที่ใช้ไฟฟ้าก็จะปลอดภัย</w:t>
      </w:r>
    </w:p>
    <w:p w:rsidR="00C848E4" w:rsidRPr="004425CB" w:rsidRDefault="00AC6274" w:rsidP="00AC627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การ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ต่อลงดินโดยการต่อเปลือก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ไฟฟ้าลงดินโดยตรงที่จุดติดตั้งเมื่อเกิดกระแสรั่วลงดิน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ดังภาพที่ </w:t>
      </w:r>
      <w:r>
        <w:rPr>
          <w:rFonts w:ascii="TH SarabunPSK" w:hAnsi="TH SarabunPSK" w:cs="TH SarabunPSK"/>
          <w:sz w:val="32"/>
          <w:szCs w:val="32"/>
        </w:rPr>
        <w:t xml:space="preserve">3.12 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ค่าความต้านทาน (</w:t>
      </w:r>
      <w:r w:rsidR="00C848E4" w:rsidRPr="004425CB">
        <w:rPr>
          <w:rFonts w:ascii="TH SarabunPSK" w:hAnsi="TH SarabunPSK" w:cs="TH SarabunPSK"/>
          <w:sz w:val="32"/>
          <w:szCs w:val="32"/>
        </w:rPr>
        <w:t>Loop Impedance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) มีค่าสูงสุดเนื่องจากต้องไหลผ่านหลักดิน และดินทำให้กระแสไฟฟ้ามีค่าน้อย เครื่องป้องกันกระแสเกินอาจ</w:t>
      </w:r>
      <w:r>
        <w:rPr>
          <w:rFonts w:ascii="TH SarabunPSK" w:hAnsi="TH SarabunPSK" w:cs="TH SarabunPSK"/>
          <w:sz w:val="32"/>
          <w:szCs w:val="32"/>
          <w:cs/>
        </w:rPr>
        <w:t>ไม่ปลดวงจรหรือปลดวงจรช้ากว่า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ที่ออกแบบไว้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370BB7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cs/>
        </w:rPr>
        <w:object w:dxaOrig="7066" w:dyaOrig="2470">
          <v:shape id="_x0000_i1035" type="#_x0000_t75" style="width:353.1pt;height:123.25pt" o:ole="">
            <v:imagedata r:id="rId29" o:title=""/>
          </v:shape>
          <o:OLEObject Type="Embed" ProgID="Visio.Drawing.11" ShapeID="_x0000_i1035" DrawAspect="Content" ObjectID="_1543515210" r:id="rId30"/>
        </w:objec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.11</w:t>
      </w:r>
      <w:r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ทางเดินกระแสไหลกลับของกระแสลัดวงจร เมื่อเดินสายดินไปที่เมนสวิตช์</w:t>
      </w:r>
    </w:p>
    <w:p w:rsidR="00C848E4" w:rsidRPr="004425CB" w:rsidRDefault="00C848E4" w:rsidP="00C848E4">
      <w:pPr>
        <w:ind w:firstLine="720"/>
        <w:jc w:val="thaiDistribute"/>
        <w:rPr>
          <w:rFonts w:ascii="TH SarabunPSK" w:hAnsi="TH SarabunPSK" w:cs="TH SarabunPSK"/>
          <w:b/>
          <w:bCs/>
          <w:sz w:val="16"/>
          <w:szCs w:val="16"/>
          <w:cs/>
        </w:rPr>
      </w:pPr>
    </w:p>
    <w:p w:rsidR="00C848E4" w:rsidRPr="004425CB" w:rsidRDefault="006279BF" w:rsidP="00C848E4">
      <w:pPr>
        <w:jc w:val="center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</w:rPr>
        <w:object w:dxaOrig="7066" w:dyaOrig="2389">
          <v:shape id="_x0000_i1036" type="#_x0000_t75" style="width:369.45pt;height:125.15pt" o:ole="">
            <v:imagedata r:id="rId31" o:title=""/>
          </v:shape>
          <o:OLEObject Type="Embed" ProgID="Visio.Drawing.11" ShapeID="_x0000_i1036" DrawAspect="Content" ObjectID="_1543515211" r:id="rId32"/>
        </w:object>
      </w:r>
    </w:p>
    <w:p w:rsidR="00C848E4" w:rsidRPr="004425CB" w:rsidRDefault="00C848E4" w:rsidP="00C848E4">
      <w:pPr>
        <w:ind w:firstLine="720"/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370BB7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.12</w:t>
      </w:r>
      <w:r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ทางเดินกระแสไหลกลับของกระแสลัดวงจร เมื่อปักหลักดินที่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</w:p>
    <w:p w:rsidR="00714F5B" w:rsidRPr="004425CB" w:rsidRDefault="00714F5B" w:rsidP="00C848E4">
      <w:pPr>
        <w:ind w:firstLine="720"/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ab/>
        <w:t>การต่อวงจรลงดินของ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 ห้ามต่อเปลือกหรือเครื่องหุ้มโลหะของ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ไฟฟ้าลงดินโดยวิธีการต่อเข้ากับสายนิวทรัล เพราะหากสายนิวทรัลขาด ที่เปลือกเครื่องห้อหุ้มโลหะของ</w:t>
      </w:r>
      <w:r w:rsidR="0013751A" w:rsidRPr="004425CB">
        <w:rPr>
          <w:rFonts w:ascii="TH SarabunPSK" w:hAnsi="TH SarabunPSK" w:cs="TH SarabunPSK"/>
          <w:sz w:val="32"/>
          <w:szCs w:val="32"/>
          <w:cs/>
        </w:rPr>
        <w:t>บริภัณฑ์</w:t>
      </w:r>
      <w:r w:rsidRPr="004425CB">
        <w:rPr>
          <w:rFonts w:ascii="TH SarabunPSK" w:hAnsi="TH SarabunPSK" w:cs="TH SarabunPSK"/>
          <w:sz w:val="32"/>
          <w:szCs w:val="32"/>
          <w:cs/>
        </w:rPr>
        <w:t>ไฟฟ้าจะมีแรงดันไฟฟ้าเท่ากับสายเส้นไฟ ซึ่งจะเป็นอันตรายต่อผู้ที่สัมผัส</w:t>
      </w:r>
    </w:p>
    <w:p w:rsidR="00C848E4" w:rsidRPr="004425CB" w:rsidRDefault="00C848E4" w:rsidP="00C848E4">
      <w:pPr>
        <w:jc w:val="thaiDistribute"/>
        <w:rPr>
          <w:rFonts w:ascii="TH SarabunPSK" w:hAnsi="TH SarabunPSK" w:cs="TH SarabunPSK"/>
          <w:sz w:val="16"/>
          <w:szCs w:val="16"/>
        </w:rPr>
      </w:pPr>
    </w:p>
    <w:p w:rsidR="00C848E4" w:rsidRPr="004425CB" w:rsidRDefault="00606A22" w:rsidP="00C848E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</w:rPr>
        <w:object w:dxaOrig="13167" w:dyaOrig="4573">
          <v:shape id="_x0000_i1037" type="#_x0000_t75" style="width:414.7pt;height:2in" o:ole="">
            <v:imagedata r:id="rId33" o:title=""/>
          </v:shape>
          <o:OLEObject Type="Embed" ProgID="Visio.Drawing.11" ShapeID="_x0000_i1037" DrawAspect="Content" ObjectID="_1543515212" r:id="rId34"/>
        </w:object>
      </w: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C848E4" w:rsidP="00C848E4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="00CE253C" w:rsidRPr="004425CB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714F5B" w:rsidRPr="004425CB">
        <w:rPr>
          <w:rFonts w:ascii="TH SarabunPSK" w:hAnsi="TH SarabunPSK" w:cs="TH SarabunPSK"/>
          <w:b/>
          <w:bCs/>
          <w:sz w:val="32"/>
          <w:szCs w:val="32"/>
        </w:rPr>
        <w:t>.13</w:t>
      </w:r>
      <w:r w:rsidRPr="004425CB">
        <w:rPr>
          <w:rFonts w:ascii="TH SarabunPSK" w:hAnsi="TH SarabunPSK" w:cs="TH SarabunPSK"/>
          <w:sz w:val="32"/>
          <w:szCs w:val="32"/>
          <w:cs/>
        </w:rPr>
        <w:t xml:space="preserve"> การต่อสายดินเข้ากับสายนิวทรัล</w:t>
      </w:r>
    </w:p>
    <w:p w:rsidR="00C848E4" w:rsidRPr="004425CB" w:rsidRDefault="00C848E4" w:rsidP="00C848E4">
      <w:pPr>
        <w:ind w:firstLine="720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01006" w:rsidRPr="004425CB" w:rsidRDefault="00C01006" w:rsidP="00C848E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C01006" w:rsidRPr="004425CB" w:rsidRDefault="00C01006" w:rsidP="00C848E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C01006" w:rsidRPr="004425CB" w:rsidRDefault="00C01006" w:rsidP="00C848E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C01006" w:rsidRPr="004425CB" w:rsidRDefault="00C01006" w:rsidP="00C848E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C01006" w:rsidRPr="004425CB" w:rsidRDefault="00C01006" w:rsidP="00C848E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C848E4" w:rsidRPr="004425CB" w:rsidRDefault="00C848E4" w:rsidP="00F90E8E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C848E4" w:rsidRPr="004425CB" w:rsidRDefault="00C848E4" w:rsidP="00F90E8E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C848E4" w:rsidRPr="004425CB" w:rsidRDefault="00C848E4" w:rsidP="00F90E8E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C848E4" w:rsidRPr="004425CB" w:rsidRDefault="00C848E4" w:rsidP="00F90E8E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C848E4" w:rsidRPr="004425CB" w:rsidRDefault="00C848E4" w:rsidP="00F90E8E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C848E4" w:rsidRPr="004425CB" w:rsidRDefault="00C848E4" w:rsidP="00F90E8E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C848E4" w:rsidRPr="004425CB" w:rsidRDefault="00C848E4" w:rsidP="00F90E8E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4365FD" w:rsidRDefault="004365FD" w:rsidP="004365F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</w:p>
    <w:p w:rsidR="00C848E4" w:rsidRPr="004425CB" w:rsidRDefault="004365FD" w:rsidP="00F90E8E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F90E8E" w:rsidRDefault="00F90E8E" w:rsidP="00F90E8E">
      <w:pPr>
        <w:pStyle w:val="ListParagraph"/>
        <w:numPr>
          <w:ilvl w:val="0"/>
          <w:numId w:val="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C3148"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 w:rsidRPr="008C3148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 w:rsidRPr="00C74C93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>,</w:t>
      </w:r>
      <w:r w:rsidRPr="008C3148"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8C3148">
        <w:rPr>
          <w:rFonts w:ascii="TH SarabunPSK" w:hAnsi="TH SarabunPSK" w:cs="TH SarabunPSK"/>
          <w:sz w:val="32"/>
          <w:szCs w:val="32"/>
        </w:rPr>
        <w:t>.</w:t>
      </w:r>
    </w:p>
    <w:p w:rsidR="00F90E8E" w:rsidRDefault="00F90E8E" w:rsidP="00F90E8E">
      <w:pPr>
        <w:pStyle w:val="ListParagraph"/>
        <w:numPr>
          <w:ilvl w:val="0"/>
          <w:numId w:val="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โชติอนันต์ ครีเอชั่น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F90E8E" w:rsidRPr="00A54CC2" w:rsidRDefault="00F90E8E" w:rsidP="00A54CC2">
      <w:pPr>
        <w:pStyle w:val="ListParagraph"/>
        <w:numPr>
          <w:ilvl w:val="0"/>
          <w:numId w:val="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คู่มือการออกแบบและติดตั้งระบบไฟฟ้า.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สมารัท ดิจิทัล โซลูชั่น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F90E8E" w:rsidRPr="00CC0153" w:rsidRDefault="00F90E8E" w:rsidP="00F90E8E">
      <w:pPr>
        <w:pStyle w:val="ListParagraph"/>
        <w:numPr>
          <w:ilvl w:val="0"/>
          <w:numId w:val="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CC0153">
        <w:rPr>
          <w:rFonts w:ascii="TH SarabunPSK" w:hAnsi="TH SarabunPSK" w:cs="TH SarabunPSK" w:hint="cs"/>
          <w:sz w:val="32"/>
          <w:szCs w:val="32"/>
          <w:cs/>
        </w:rPr>
        <w:t xml:space="preserve">ลือชัย ทองนิล. </w:t>
      </w:r>
      <w:r w:rsidRPr="00CC0153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การออกแบบและติดตั้งระบบไฟฟ้าตามมาตรฐานของการไฟฟ้า.</w:t>
      </w:r>
      <w:r w:rsidRPr="00CC0153"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 w:rsidRPr="00CC0153">
        <w:rPr>
          <w:rFonts w:ascii="TH SarabunPSK" w:hAnsi="TH SarabunPSK" w:cs="TH SarabunPSK"/>
          <w:sz w:val="32"/>
          <w:szCs w:val="32"/>
        </w:rPr>
        <w:t xml:space="preserve">: </w:t>
      </w:r>
      <w:r w:rsidRPr="00CC0153">
        <w:rPr>
          <w:rFonts w:ascii="TH SarabunPSK" w:hAnsi="TH SarabunPSK" w:cs="TH SarabunPSK" w:hint="cs"/>
          <w:sz w:val="32"/>
          <w:szCs w:val="32"/>
          <w:cs/>
        </w:rPr>
        <w:t>ส.ส.ท.</w:t>
      </w:r>
      <w:r w:rsidRPr="00CC0153">
        <w:rPr>
          <w:rFonts w:ascii="TH SarabunPSK" w:hAnsi="TH SarabunPSK" w:cs="TH SarabunPSK"/>
          <w:sz w:val="32"/>
          <w:szCs w:val="32"/>
        </w:rPr>
        <w:t>, 2556.</w:t>
      </w:r>
    </w:p>
    <w:p w:rsidR="00F90E8E" w:rsidRPr="00CC0153" w:rsidRDefault="00F90E8E" w:rsidP="00F90E8E">
      <w:pPr>
        <w:numPr>
          <w:ilvl w:val="0"/>
          <w:numId w:val="6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นัฐโชติ รักไทยเจริญชีพ.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เอกสารคำสอน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รายวิชา 04-112-313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9213DC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9213DC">
        <w:rPr>
          <w:rFonts w:ascii="TH SarabunPSK" w:hAnsi="TH SarabunPSK" w:cs="TH SarabunPSK"/>
          <w:sz w:val="32"/>
          <w:szCs w:val="32"/>
        </w:rPr>
        <w:t>9</w:t>
      </w:r>
      <w:bookmarkStart w:id="0" w:name="_GoBack"/>
      <w:bookmarkEnd w:id="0"/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C848E4" w:rsidRPr="004425CB" w:rsidRDefault="00F90E8E" w:rsidP="00F90E8E">
      <w:pPr>
        <w:contextualSpacing/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  <w:r w:rsidRPr="004425CB">
        <w:rPr>
          <w:rFonts w:ascii="TH SarabunPSK" w:hAnsi="TH SarabunPSK" w:cs="TH SarabunPSK"/>
          <w:color w:val="FF0000"/>
          <w:sz w:val="16"/>
          <w:szCs w:val="16"/>
        </w:rPr>
        <w:t xml:space="preserve"> </w:t>
      </w:r>
    </w:p>
    <w:p w:rsidR="00C848E4" w:rsidRPr="004425CB" w:rsidRDefault="00C848E4" w:rsidP="00F90E8E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C848E4" w:rsidRPr="004425CB" w:rsidRDefault="00C848E4" w:rsidP="00F90E8E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C848E4" w:rsidRPr="004425CB" w:rsidRDefault="00C848E4" w:rsidP="00F90E8E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C848E4" w:rsidRPr="004425CB" w:rsidRDefault="00C848E4" w:rsidP="00F90E8E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C848E4" w:rsidP="00F90E8E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C848E4" w:rsidRPr="004425CB" w:rsidRDefault="00C848E4" w:rsidP="00F90E8E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C848E4" w:rsidRPr="004425CB" w:rsidRDefault="00C848E4" w:rsidP="00F90E8E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</w:t>
      </w:r>
      <w:r w:rsidR="005F5381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ชนิดของ</w:t>
      </w:r>
      <w:r w:rsidRPr="004425CB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การต่อลงดิน</w:t>
      </w:r>
      <w:r w:rsidR="00840ACF" w:rsidRPr="004425CB">
        <w:rPr>
          <w:rFonts w:ascii="TH SarabunPSK" w:hAnsi="TH SarabunPSK" w:cs="TH SarabunPSK"/>
          <w:sz w:val="32"/>
          <w:szCs w:val="32"/>
          <w:cs/>
        </w:rPr>
        <w:t>และวิธีการต่อลงดิน</w:t>
      </w:r>
    </w:p>
    <w:p w:rsidR="00C848E4" w:rsidRPr="004425CB" w:rsidRDefault="00C848E4" w:rsidP="00F90E8E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C848E4" w:rsidRPr="004425CB" w:rsidRDefault="00C848E4" w:rsidP="00F90E8E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C848E4" w:rsidRPr="004425CB" w:rsidRDefault="00C848E4" w:rsidP="00F90E8E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C848E4" w:rsidRPr="00C22748" w:rsidRDefault="00C848E4" w:rsidP="00C848E4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 w:rsidRPr="004425CB">
        <w:rPr>
          <w:rFonts w:ascii="TH SarabunPSK" w:hAnsi="TH SarabunPSK" w:cs="TH SarabunPSK"/>
          <w:sz w:val="32"/>
          <w:szCs w:val="32"/>
        </w:rPr>
        <w:t>-</w:t>
      </w:r>
      <w:r w:rsidRPr="004425CB">
        <w:rPr>
          <w:rFonts w:ascii="TH SarabunPSK" w:hAnsi="TH SarabunPSK" w:cs="TH SarabunPSK"/>
          <w:sz w:val="32"/>
          <w:szCs w:val="32"/>
          <w:cs/>
        </w:rPr>
        <w:t>ตอบ</w:t>
      </w:r>
    </w:p>
    <w:p w:rsidR="00C22748" w:rsidRDefault="00C22748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22748" w:rsidRDefault="00C22748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22748" w:rsidRDefault="00C22748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22748" w:rsidRDefault="00C22748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22748" w:rsidRDefault="00C22748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54CC2" w:rsidRDefault="00A54CC2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54CC2" w:rsidRDefault="00A54CC2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848E4" w:rsidRPr="004425CB" w:rsidRDefault="00C848E4" w:rsidP="00C848E4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425C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แบบฝึกหัด</w:t>
      </w:r>
    </w:p>
    <w:p w:rsidR="005037F3" w:rsidRDefault="00AB347E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</w:t>
      </w:r>
      <w:r w:rsidR="005037F3">
        <w:rPr>
          <w:rFonts w:ascii="TH SarabunPSK" w:hAnsi="TH SarabunPSK" w:cs="TH SarabunPSK" w:hint="cs"/>
          <w:sz w:val="32"/>
          <w:szCs w:val="32"/>
          <w:cs/>
        </w:rPr>
        <w:t>จุดประสงค์ของการต่อลงดินของระบบไฟฟ้าคืออะไร</w:t>
      </w:r>
    </w:p>
    <w:p w:rsidR="00C848E4" w:rsidRPr="004425CB" w:rsidRDefault="00AB347E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4365FD">
        <w:rPr>
          <w:rFonts w:ascii="TH SarabunPSK" w:hAnsi="TH SarabunPSK" w:cs="TH SarabunPSK"/>
          <w:sz w:val="32"/>
          <w:szCs w:val="32"/>
          <w:cs/>
        </w:rPr>
        <w:t>การต่อลงดินในระบบไฟฟ้า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 xml:space="preserve"> แบ่งออกเป็นกี่แบบ</w:t>
      </w:r>
    </w:p>
    <w:p w:rsidR="00C848E4" w:rsidRPr="004425CB" w:rsidRDefault="00C848E4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จงอธิบายการติดตั้งระบบสายดิน</w:t>
      </w:r>
    </w:p>
    <w:p w:rsidR="00C848E4" w:rsidRPr="004425CB" w:rsidRDefault="00AB347E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หลักดิน</w:t>
      </w:r>
      <w:r w:rsidR="00C848E4" w:rsidRPr="004425CB">
        <w:rPr>
          <w:rFonts w:ascii="TH SarabunPSK" w:hAnsi="TH SarabunPSK" w:cs="TH SarabunPSK"/>
          <w:sz w:val="32"/>
          <w:szCs w:val="32"/>
          <w:cs/>
        </w:rPr>
        <w:t>สามารถแบ่งประเภทออกได้กี่แบบ</w:t>
      </w:r>
    </w:p>
    <w:p w:rsidR="005037F3" w:rsidRDefault="005037F3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สายป้อนมี </w:t>
      </w:r>
      <w:r>
        <w:rPr>
          <w:rFonts w:ascii="TH SarabunPSK" w:hAnsi="TH SarabunPSK" w:cs="TH SarabunPSK"/>
          <w:sz w:val="32"/>
          <w:szCs w:val="32"/>
        </w:rPr>
        <w:t xml:space="preserve">CB 500 A </w:t>
      </w:r>
      <w:r>
        <w:rPr>
          <w:rFonts w:ascii="TH SarabunPSK" w:hAnsi="TH SarabunPSK" w:cs="TH SarabunPSK" w:hint="cs"/>
          <w:sz w:val="32"/>
          <w:szCs w:val="32"/>
          <w:cs/>
        </w:rPr>
        <w:t>จะต้องใช้สายดิน เท่าใด</w:t>
      </w:r>
    </w:p>
    <w:p w:rsidR="00C848E4" w:rsidRPr="004425CB" w:rsidRDefault="00C848E4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ความต้านทานดินหรือสภาพการนำไฟฟ้าของดิน ขึ้นอยู่กับองค์ประกอบอะไรบ้าง</w:t>
      </w:r>
    </w:p>
    <w:p w:rsidR="00C848E4" w:rsidRPr="004425CB" w:rsidRDefault="00C848E4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 xml:space="preserve">เซอร์กิตเบรกเกอร์ขนาด </w:t>
      </w:r>
      <w:r w:rsidR="005037F3">
        <w:rPr>
          <w:rFonts w:ascii="TH SarabunPSK" w:hAnsi="TH SarabunPSK" w:cs="TH SarabunPSK"/>
          <w:sz w:val="32"/>
          <w:szCs w:val="32"/>
        </w:rPr>
        <w:t>100 A</w:t>
      </w:r>
      <w:r w:rsidRPr="004425CB">
        <w:rPr>
          <w:rFonts w:ascii="TH SarabunPSK" w:hAnsi="TH SarabunPSK" w:cs="TH SarabunPSK"/>
          <w:sz w:val="32"/>
          <w:szCs w:val="32"/>
        </w:rPr>
        <w:t xml:space="preserve"> </w:t>
      </w:r>
      <w:r w:rsidRPr="004425CB">
        <w:rPr>
          <w:rFonts w:ascii="TH SarabunPSK" w:hAnsi="TH SarabunPSK" w:cs="TH SarabunPSK"/>
          <w:sz w:val="32"/>
          <w:szCs w:val="32"/>
          <w:cs/>
        </w:rPr>
        <w:t>ควรมีขนาดสายดินของบริภัณฑ์ประธานเท่าใด</w:t>
      </w:r>
    </w:p>
    <w:p w:rsidR="00C848E4" w:rsidRDefault="00C848E4" w:rsidP="00C848E4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4425CB">
        <w:rPr>
          <w:rFonts w:ascii="TH SarabunPSK" w:hAnsi="TH SarabunPSK" w:cs="TH SarabunPSK"/>
          <w:sz w:val="32"/>
          <w:szCs w:val="32"/>
          <w:cs/>
        </w:rPr>
        <w:t>จงอธิบายถึงข้อยกเว้นที่ไม่จำเป็นต้องต่อลงดิน</w:t>
      </w:r>
    </w:p>
    <w:p w:rsidR="005037F3" w:rsidRPr="005037F3" w:rsidRDefault="005037F3" w:rsidP="005037F3">
      <w:pPr>
        <w:numPr>
          <w:ilvl w:val="1"/>
          <w:numId w:val="3"/>
        </w:numPr>
        <w:tabs>
          <w:tab w:val="clear" w:pos="1440"/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สายดินของเครื่องบริภัณฑ์ไฟฟ้าเลือกด้วยหลักการอย่างไร</w:t>
      </w:r>
    </w:p>
    <w:p w:rsidR="00C848E4" w:rsidRPr="004425CB" w:rsidRDefault="00C848E4" w:rsidP="00C848E4">
      <w:pPr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2030C" w:rsidRPr="004425CB" w:rsidRDefault="0052030C" w:rsidP="00C848E4">
      <w:pPr>
        <w:rPr>
          <w:rFonts w:ascii="TH SarabunPSK" w:hAnsi="TH SarabunPSK" w:cs="TH SarabunPSK"/>
          <w:sz w:val="32"/>
          <w:szCs w:val="32"/>
        </w:rPr>
      </w:pPr>
    </w:p>
    <w:sectPr w:rsidR="0052030C" w:rsidRPr="004425CB" w:rsidSect="004835F0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2160" w:right="1440" w:bottom="1440" w:left="2160" w:header="709" w:footer="709" w:gutter="0"/>
      <w:pgNumType w:start="16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460D" w:rsidRDefault="0045460D" w:rsidP="00364276">
      <w:r>
        <w:separator/>
      </w:r>
    </w:p>
  </w:endnote>
  <w:endnote w:type="continuationSeparator" w:id="0">
    <w:p w:rsidR="0045460D" w:rsidRDefault="0045460D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1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2D0C" w:rsidRDefault="00582D0C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rFonts w:ascii="TH SarabunPSK" w:hAnsi="TH SarabunPSK" w:cs="TH SarabunPSK"/>
        <w:b/>
        <w:bCs/>
        <w:sz w:val="24"/>
        <w:szCs w:val="24"/>
        <w:cs/>
      </w:rPr>
      <w:t>เอกสาร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82D0C" w:rsidRDefault="00582D0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2D0C" w:rsidRPr="008431A4" w:rsidRDefault="00582D0C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>เอกสาร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82D0C" w:rsidRPr="00D572BA" w:rsidRDefault="00582D0C" w:rsidP="00D572B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2D0C" w:rsidRPr="008431A4" w:rsidRDefault="00582D0C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>เอกสาร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582D0C" w:rsidRPr="00D572BA" w:rsidRDefault="00582D0C" w:rsidP="00D572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460D" w:rsidRDefault="0045460D" w:rsidP="00364276">
      <w:r>
        <w:separator/>
      </w:r>
    </w:p>
  </w:footnote>
  <w:footnote w:type="continuationSeparator" w:id="0">
    <w:p w:rsidR="0045460D" w:rsidRDefault="0045460D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582D0C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582D0C" w:rsidRPr="00E4741C" w:rsidRDefault="00582D0C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9213DC">
            <w:rPr>
              <w:rFonts w:ascii="TH SarabunPSK" w:hAnsi="TH SarabunPSK" w:cs="TH SarabunPSK"/>
              <w:noProof/>
              <w:sz w:val="32"/>
              <w:szCs w:val="32"/>
            </w:rPr>
            <w:t>172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4835F0" w:rsidRPr="00967AF8" w:rsidRDefault="004835F0" w:rsidP="004835F0">
          <w:pPr>
            <w:rPr>
              <w:rFonts w:ascii="TH SarabunPSK" w:eastAsia="Times New Roman" w:hAnsi="TH SarabunPSK" w:cs="TH SarabunPSK"/>
              <w:sz w:val="28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3</w:t>
          </w:r>
          <w:r w:rsidRPr="00967AF8"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 </w:t>
          </w:r>
          <w:r>
            <w:rPr>
              <w:rFonts w:ascii="TH SarabunPSK" w:hAnsi="TH SarabunPSK" w:cs="TH SarabunPSK" w:hint="cs"/>
              <w:sz w:val="28"/>
              <w:cs/>
            </w:rPr>
            <w:t>ระบบสายดินสำหรับการติดตั้งไฟฟ้า</w:t>
          </w:r>
        </w:p>
        <w:p w:rsidR="00582D0C" w:rsidRPr="00B92907" w:rsidRDefault="00C01006" w:rsidP="00866AD4">
          <w:pPr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 w:rsidR="005F5381">
            <w:rPr>
              <w:rFonts w:ascii="TH SarabunPSK" w:eastAsia="Times New Roman" w:hAnsi="TH SarabunPSK" w:cs="TH SarabunPSK" w:hint="cs"/>
              <w:sz w:val="28"/>
              <w:cs/>
            </w:rPr>
            <w:t>ชนิดของ</w:t>
          </w:r>
          <w:r w:rsidR="00BF0578">
            <w:rPr>
              <w:rFonts w:ascii="TH SarabunPSK" w:hAnsi="TH SarabunPSK" w:cs="TH SarabunPSK" w:hint="cs"/>
              <w:sz w:val="28"/>
              <w:cs/>
            </w:rPr>
            <w:t>การต่อลงดิน</w:t>
          </w:r>
          <w:r>
            <w:rPr>
              <w:rFonts w:ascii="TH SarabunPSK" w:hAnsi="TH SarabunPSK" w:cs="TH SarabunPSK" w:hint="cs"/>
              <w:sz w:val="28"/>
              <w:cs/>
            </w:rPr>
            <w:t>และวิธีการต่อลงดิน</w:t>
          </w:r>
        </w:p>
      </w:tc>
    </w:tr>
  </w:tbl>
  <w:p w:rsidR="00582D0C" w:rsidRDefault="00582D0C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C45C5E" wp14:editId="79185278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582D0C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4835F0" w:rsidRPr="00967AF8" w:rsidRDefault="004835F0" w:rsidP="004835F0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>หน่วย</w:t>
          </w: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3</w:t>
          </w:r>
          <w:r w:rsidRPr="00967AF8"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 </w:t>
          </w:r>
          <w:r>
            <w:rPr>
              <w:rFonts w:ascii="TH SarabunPSK" w:hAnsi="TH SarabunPSK" w:cs="TH SarabunPSK" w:hint="cs"/>
              <w:sz w:val="28"/>
              <w:cs/>
            </w:rPr>
            <w:t>ระบบสายดินสำหรับการติดตั้งไฟฟ้า</w:t>
          </w:r>
        </w:p>
        <w:p w:rsidR="00582D0C" w:rsidRPr="002C19BA" w:rsidRDefault="00C01006" w:rsidP="00866AD4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 w:rsidR="005F5381">
            <w:rPr>
              <w:rFonts w:ascii="TH SarabunPSK" w:hAnsi="TH SarabunPSK" w:cs="TH SarabunPSK" w:hint="cs"/>
              <w:sz w:val="28"/>
              <w:cs/>
            </w:rPr>
            <w:t>ชนิดของ</w:t>
          </w:r>
          <w:r w:rsidR="00BF0578">
            <w:rPr>
              <w:rFonts w:ascii="TH SarabunPSK" w:hAnsi="TH SarabunPSK" w:cs="TH SarabunPSK" w:hint="cs"/>
              <w:sz w:val="28"/>
              <w:cs/>
            </w:rPr>
            <w:t>การต่อลงดิน</w:t>
          </w:r>
          <w:r>
            <w:rPr>
              <w:rFonts w:ascii="TH SarabunPSK" w:hAnsi="TH SarabunPSK" w:cs="TH SarabunPSK" w:hint="cs"/>
              <w:sz w:val="28"/>
              <w:cs/>
            </w:rPr>
            <w:t>และวิธีการต่อลงดิน</w:t>
          </w:r>
        </w:p>
      </w:tc>
      <w:tc>
        <w:tcPr>
          <w:tcW w:w="792" w:type="dxa"/>
          <w:shd w:val="clear" w:color="auto" w:fill="FFFFFF"/>
          <w:vAlign w:val="center"/>
        </w:tcPr>
        <w:p w:rsidR="00582D0C" w:rsidRPr="00E4741C" w:rsidRDefault="00582D0C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9213DC">
            <w:rPr>
              <w:rFonts w:ascii="TH SarabunPSK" w:hAnsi="TH SarabunPSK" w:cs="TH SarabunPSK"/>
              <w:noProof/>
              <w:sz w:val="32"/>
              <w:szCs w:val="32"/>
            </w:rPr>
            <w:t>173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582D0C" w:rsidRPr="00E4741C" w:rsidRDefault="00582D0C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7B817B5" wp14:editId="5C7245D5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91"/>
      <w:gridCol w:w="901"/>
    </w:tblGrid>
    <w:tr w:rsidR="00582D0C" w:rsidRPr="00E4741C" w:rsidTr="009B5476">
      <w:trPr>
        <w:trHeight w:hRule="exact" w:val="792"/>
        <w:jc w:val="right"/>
      </w:trPr>
      <w:tc>
        <w:tcPr>
          <w:tcW w:w="7691" w:type="dxa"/>
          <w:vAlign w:val="center"/>
        </w:tcPr>
        <w:p w:rsidR="00582D0C" w:rsidRPr="00967AF8" w:rsidRDefault="00582D0C" w:rsidP="009B5476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>หน่วย</w:t>
          </w: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3</w:t>
          </w:r>
          <w:r w:rsidRPr="00967AF8"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 </w:t>
          </w:r>
          <w:r w:rsidR="004835F0">
            <w:rPr>
              <w:rFonts w:ascii="TH SarabunPSK" w:hAnsi="TH SarabunPSK" w:cs="TH SarabunPSK" w:hint="cs"/>
              <w:sz w:val="28"/>
              <w:cs/>
            </w:rPr>
            <w:t>ระบบสายดินสำหรับการติดตั้งไฟฟ้า</w:t>
          </w:r>
        </w:p>
        <w:p w:rsidR="00582D0C" w:rsidRPr="00E4741C" w:rsidRDefault="00582D0C" w:rsidP="009B5476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 w:rsidR="005F5381">
            <w:rPr>
              <w:rFonts w:ascii="TH SarabunPSK" w:hAnsi="TH SarabunPSK" w:cs="TH SarabunPSK" w:hint="cs"/>
              <w:sz w:val="28"/>
              <w:cs/>
            </w:rPr>
            <w:t>ชนิดของ</w:t>
          </w:r>
          <w:r>
            <w:rPr>
              <w:rFonts w:ascii="TH SarabunPSK" w:hAnsi="TH SarabunPSK" w:cs="TH SarabunPSK" w:hint="cs"/>
              <w:sz w:val="28"/>
              <w:cs/>
            </w:rPr>
            <w:t>การต่อลงดิน</w:t>
          </w:r>
          <w:r w:rsidR="00C01006">
            <w:rPr>
              <w:rFonts w:ascii="TH SarabunPSK" w:hAnsi="TH SarabunPSK" w:cs="TH SarabunPSK" w:hint="cs"/>
              <w:sz w:val="28"/>
              <w:cs/>
            </w:rPr>
            <w:t>และวิธีการต่อลงดิน</w:t>
          </w:r>
        </w:p>
      </w:tc>
      <w:tc>
        <w:tcPr>
          <w:tcW w:w="901" w:type="dxa"/>
          <w:shd w:val="clear" w:color="auto" w:fill="FFFFFF"/>
          <w:vAlign w:val="center"/>
        </w:tcPr>
        <w:p w:rsidR="00582D0C" w:rsidRPr="00B92907" w:rsidRDefault="00582D0C" w:rsidP="00582D0C">
          <w:pPr>
            <w:rPr>
              <w:rFonts w:ascii="TH SarabunPSK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9213DC">
            <w:rPr>
              <w:rFonts w:ascii="TH SarabunPSK" w:hAnsi="TH SarabunPSK" w:cs="TH SarabunPSK"/>
              <w:noProof/>
              <w:sz w:val="32"/>
              <w:szCs w:val="32"/>
            </w:rPr>
            <w:t>163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582D0C" w:rsidRDefault="00582D0C" w:rsidP="00B606B9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725D206D" wp14:editId="79B1FB31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25Ssg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4wEaaFEq72RzjNKbXr6Ti/gVS4elQ2wPIqn7kGWPzUSMq+J2DH3+PnUgW1oLfwrE7vRHTjZ9p8l&#10;hTcE8F2ujpVqUdXw7rs1tOCQD3R0xTmNxWFHg0o4nESTKEiBZQl3aTp3tfPJwqJY205p84nJFtlF&#10;hrVRhO9qk0shQAVSDR7I4UEby/HFwBoLueFN48TQCNRnOE7DIHCctGw4tbf2nVa7bd4odCBWT+5z&#10;EcPN62dK7gV1aDUjtDivDeHNsAbvjbB4zEl0oAS7o4GlO4egnXx+zYN5kRZp4iXRtPCSYL32Vps8&#10;8aabcDZZx+s8X4e/LdEwWdScUiYs14uUw+TfpHJuqkGEo5jHrPjX6C59QPaa6WozCWZJnHqz2ST2&#10;krgIvPt0k3urPJxOZ8V9fl+8YVq46PX7kB1TaVnJvWHqqaY9otyqIUrjOUwiyqH14zSYBvMZRqTZ&#10;wcwqjcJISfODm9op2SrPYlzVehpFSRS7c9J0NRkUMLEKuAhgkIbLzeh+yNSlyHY3lukc/EsuQRQX&#10;AbgOsk0ztN9W0tOjunQWTAJndJ5adtS83sP69Wxd/gEAAP//AwBQSwMEFAAGAAgAAAAhAJC5Eo/Z&#10;AAAABAEAAA8AAABkcnMvZG93bnJldi54bWxMj8FOwzAQRO9I/IO1SNxauxGJqhCnQkjtGQqVys2N&#10;t3FEvI5ipw18PcsJjqt5mnlbbWbfiwuOsQukYbVUIJCaYDtqNby/bRdrEDEZsqYPhBq+MMKmvr2p&#10;TGnDlV7xsk+t4BKKpdHgUhpKKWPj0Ju4DAMSZ+cwepP4HFtpR3Plct/LTKlCetMRLzgz4LPD5nM/&#10;eQ3Hw0HlHWUv7mNSu7OaV/nue6v1/d389Agi4Zz+YPjVZ3Wo2ekUJrJR9BoWBYMa+B8O11mRgzgx&#10;9QCyruR/+foHAAD//wMAUEsBAi0AFAAGAAgAAAAhALaDOJL+AAAA4QEAABMAAAAAAAAAAAAAAAAA&#10;AAAAAFtDb250ZW50X1R5cGVzXS54bWxQSwECLQAUAAYACAAAACEAOP0h/9YAAACUAQAACwAAAAAA&#10;AAAAAAAAAAAvAQAAX3JlbHMvLnJlbHNQSwECLQAUAAYACAAAACEAzbtuUrICAACjBQAADgAAAAAA&#10;AAAAAAAAAAAuAgAAZHJzL2Uyb0RvYy54bWxQSwECLQAUAAYACAAAACEAkLkSj9kAAAAE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  <w:p w:rsidR="00582D0C" w:rsidRPr="00B606B9" w:rsidRDefault="00582D0C" w:rsidP="00B606B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82E6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A240A8A"/>
    <w:multiLevelType w:val="hybridMultilevel"/>
    <w:tmpl w:val="E66A1A3C"/>
    <w:lvl w:ilvl="0" w:tplc="FBDCF502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7"/>
  </w:num>
  <w:num w:numId="5">
    <w:abstractNumId w:val="2"/>
  </w:num>
  <w:num w:numId="6">
    <w:abstractNumId w:val="1"/>
  </w:num>
  <w:num w:numId="7">
    <w:abstractNumId w:val="0"/>
  </w:num>
  <w:num w:numId="8">
    <w:abstractNumId w:val="3"/>
  </w:num>
  <w:num w:numId="9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16385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7D5"/>
    <w:rsid w:val="00000919"/>
    <w:rsid w:val="00000DDD"/>
    <w:rsid w:val="00001437"/>
    <w:rsid w:val="00002D0D"/>
    <w:rsid w:val="000047C1"/>
    <w:rsid w:val="00004C99"/>
    <w:rsid w:val="00005590"/>
    <w:rsid w:val="00006893"/>
    <w:rsid w:val="00006B8C"/>
    <w:rsid w:val="00007621"/>
    <w:rsid w:val="00007841"/>
    <w:rsid w:val="00010A9F"/>
    <w:rsid w:val="00011BCF"/>
    <w:rsid w:val="00012B38"/>
    <w:rsid w:val="00012DF0"/>
    <w:rsid w:val="000134C5"/>
    <w:rsid w:val="000135E7"/>
    <w:rsid w:val="0001485A"/>
    <w:rsid w:val="00015F8D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E72"/>
    <w:rsid w:val="00026F55"/>
    <w:rsid w:val="00027D1D"/>
    <w:rsid w:val="0003016A"/>
    <w:rsid w:val="000302B6"/>
    <w:rsid w:val="000313B0"/>
    <w:rsid w:val="0003157D"/>
    <w:rsid w:val="000320E4"/>
    <w:rsid w:val="0003301D"/>
    <w:rsid w:val="00033B0C"/>
    <w:rsid w:val="00033B6E"/>
    <w:rsid w:val="0003435E"/>
    <w:rsid w:val="00036EA7"/>
    <w:rsid w:val="00037AE3"/>
    <w:rsid w:val="00040BB9"/>
    <w:rsid w:val="00041246"/>
    <w:rsid w:val="00041BAA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466C"/>
    <w:rsid w:val="00054A8D"/>
    <w:rsid w:val="000551BD"/>
    <w:rsid w:val="00056410"/>
    <w:rsid w:val="000575CE"/>
    <w:rsid w:val="00060879"/>
    <w:rsid w:val="00061346"/>
    <w:rsid w:val="000615FD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FC"/>
    <w:rsid w:val="0007114F"/>
    <w:rsid w:val="00071630"/>
    <w:rsid w:val="000717EC"/>
    <w:rsid w:val="00071DDA"/>
    <w:rsid w:val="0007219B"/>
    <w:rsid w:val="00072398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3BC"/>
    <w:rsid w:val="000A63C3"/>
    <w:rsid w:val="000A6631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AE9"/>
    <w:rsid w:val="000B7C91"/>
    <w:rsid w:val="000B7F3D"/>
    <w:rsid w:val="000C00DD"/>
    <w:rsid w:val="000C049C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2F8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09C0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F05D1"/>
    <w:rsid w:val="000F08D6"/>
    <w:rsid w:val="000F13CE"/>
    <w:rsid w:val="000F1DA8"/>
    <w:rsid w:val="000F221C"/>
    <w:rsid w:val="000F368A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5299"/>
    <w:rsid w:val="00105317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1338"/>
    <w:rsid w:val="001216B6"/>
    <w:rsid w:val="00121B8F"/>
    <w:rsid w:val="00121BE1"/>
    <w:rsid w:val="001222E6"/>
    <w:rsid w:val="0012295C"/>
    <w:rsid w:val="00122D5B"/>
    <w:rsid w:val="00123A62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51A"/>
    <w:rsid w:val="00137C67"/>
    <w:rsid w:val="00137DBD"/>
    <w:rsid w:val="0014022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4313"/>
    <w:rsid w:val="001747AE"/>
    <w:rsid w:val="00174B66"/>
    <w:rsid w:val="00175B95"/>
    <w:rsid w:val="00175CD6"/>
    <w:rsid w:val="00176485"/>
    <w:rsid w:val="00176B8D"/>
    <w:rsid w:val="0017713B"/>
    <w:rsid w:val="00177335"/>
    <w:rsid w:val="001774A4"/>
    <w:rsid w:val="00177705"/>
    <w:rsid w:val="00180005"/>
    <w:rsid w:val="00180E31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6463"/>
    <w:rsid w:val="001A6FE6"/>
    <w:rsid w:val="001A7171"/>
    <w:rsid w:val="001A76A1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FA3"/>
    <w:rsid w:val="001B593E"/>
    <w:rsid w:val="001B6D08"/>
    <w:rsid w:val="001B707E"/>
    <w:rsid w:val="001B75E3"/>
    <w:rsid w:val="001B7667"/>
    <w:rsid w:val="001B7AE1"/>
    <w:rsid w:val="001B7AF7"/>
    <w:rsid w:val="001B7F40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B38"/>
    <w:rsid w:val="001D0F67"/>
    <w:rsid w:val="001D1677"/>
    <w:rsid w:val="001D17A5"/>
    <w:rsid w:val="001D1979"/>
    <w:rsid w:val="001D24AC"/>
    <w:rsid w:val="001D2E1B"/>
    <w:rsid w:val="001D4390"/>
    <w:rsid w:val="001D69F1"/>
    <w:rsid w:val="001D6F28"/>
    <w:rsid w:val="001D7BCB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16F"/>
    <w:rsid w:val="001E4CEE"/>
    <w:rsid w:val="001E4EF7"/>
    <w:rsid w:val="001E52C8"/>
    <w:rsid w:val="001E5CDA"/>
    <w:rsid w:val="001E64CD"/>
    <w:rsid w:val="001E67D5"/>
    <w:rsid w:val="001E682B"/>
    <w:rsid w:val="001E73A0"/>
    <w:rsid w:val="001E7619"/>
    <w:rsid w:val="001E7BBA"/>
    <w:rsid w:val="001F01A1"/>
    <w:rsid w:val="001F0930"/>
    <w:rsid w:val="001F0ADE"/>
    <w:rsid w:val="001F1008"/>
    <w:rsid w:val="001F1AC7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461"/>
    <w:rsid w:val="001F547A"/>
    <w:rsid w:val="001F556F"/>
    <w:rsid w:val="001F602C"/>
    <w:rsid w:val="001F6D45"/>
    <w:rsid w:val="001F752D"/>
    <w:rsid w:val="001F7DF9"/>
    <w:rsid w:val="00200570"/>
    <w:rsid w:val="00200B80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969"/>
    <w:rsid w:val="00207DD4"/>
    <w:rsid w:val="00210580"/>
    <w:rsid w:val="002116D0"/>
    <w:rsid w:val="00211FEA"/>
    <w:rsid w:val="002122CA"/>
    <w:rsid w:val="002129A8"/>
    <w:rsid w:val="00213943"/>
    <w:rsid w:val="00213AAE"/>
    <w:rsid w:val="002160B5"/>
    <w:rsid w:val="00216375"/>
    <w:rsid w:val="002163D0"/>
    <w:rsid w:val="0021664F"/>
    <w:rsid w:val="0021678D"/>
    <w:rsid w:val="002167E1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301F"/>
    <w:rsid w:val="002231ED"/>
    <w:rsid w:val="00223A05"/>
    <w:rsid w:val="00223D6D"/>
    <w:rsid w:val="00223E8E"/>
    <w:rsid w:val="002241D8"/>
    <w:rsid w:val="0022469F"/>
    <w:rsid w:val="002253B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A5A"/>
    <w:rsid w:val="00237C2A"/>
    <w:rsid w:val="00237FCE"/>
    <w:rsid w:val="002408C9"/>
    <w:rsid w:val="00241544"/>
    <w:rsid w:val="00241C88"/>
    <w:rsid w:val="00242148"/>
    <w:rsid w:val="00242661"/>
    <w:rsid w:val="00242A39"/>
    <w:rsid w:val="002439FB"/>
    <w:rsid w:val="002441FD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B6E"/>
    <w:rsid w:val="00260000"/>
    <w:rsid w:val="002601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978"/>
    <w:rsid w:val="00276A9A"/>
    <w:rsid w:val="00276BE8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F7F"/>
    <w:rsid w:val="00293885"/>
    <w:rsid w:val="00293D76"/>
    <w:rsid w:val="0029423B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9BA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4CB5"/>
    <w:rsid w:val="002D551D"/>
    <w:rsid w:val="002D5713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F11EB"/>
    <w:rsid w:val="002F147E"/>
    <w:rsid w:val="002F2E69"/>
    <w:rsid w:val="002F431A"/>
    <w:rsid w:val="002F665C"/>
    <w:rsid w:val="002F693D"/>
    <w:rsid w:val="002F75AF"/>
    <w:rsid w:val="003009A7"/>
    <w:rsid w:val="003010EA"/>
    <w:rsid w:val="00301153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1F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67F"/>
    <w:rsid w:val="0032599F"/>
    <w:rsid w:val="003259C8"/>
    <w:rsid w:val="00325ADE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230F"/>
    <w:rsid w:val="00332407"/>
    <w:rsid w:val="00332F63"/>
    <w:rsid w:val="0033471D"/>
    <w:rsid w:val="00334A8C"/>
    <w:rsid w:val="003350EC"/>
    <w:rsid w:val="003354B6"/>
    <w:rsid w:val="00335ABA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0E8"/>
    <w:rsid w:val="003558A3"/>
    <w:rsid w:val="003559B7"/>
    <w:rsid w:val="00355B08"/>
    <w:rsid w:val="00356229"/>
    <w:rsid w:val="00357FFC"/>
    <w:rsid w:val="003604ED"/>
    <w:rsid w:val="00360533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BB7"/>
    <w:rsid w:val="00370E15"/>
    <w:rsid w:val="00372566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B79"/>
    <w:rsid w:val="003A04F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917"/>
    <w:rsid w:val="003D1719"/>
    <w:rsid w:val="003D1ACD"/>
    <w:rsid w:val="003D2489"/>
    <w:rsid w:val="003D3B56"/>
    <w:rsid w:val="003D4D52"/>
    <w:rsid w:val="003D5B8A"/>
    <w:rsid w:val="003D5F69"/>
    <w:rsid w:val="003D7421"/>
    <w:rsid w:val="003D7A06"/>
    <w:rsid w:val="003D7B9A"/>
    <w:rsid w:val="003E054F"/>
    <w:rsid w:val="003E0828"/>
    <w:rsid w:val="003E096B"/>
    <w:rsid w:val="003E0B40"/>
    <w:rsid w:val="003E18B4"/>
    <w:rsid w:val="003E2304"/>
    <w:rsid w:val="003E2E32"/>
    <w:rsid w:val="003E2ED0"/>
    <w:rsid w:val="003E3A15"/>
    <w:rsid w:val="003E3C3B"/>
    <w:rsid w:val="003E48DB"/>
    <w:rsid w:val="003E4A89"/>
    <w:rsid w:val="003E611B"/>
    <w:rsid w:val="003E61BE"/>
    <w:rsid w:val="003E6767"/>
    <w:rsid w:val="003E6851"/>
    <w:rsid w:val="003E69FE"/>
    <w:rsid w:val="003E6BDB"/>
    <w:rsid w:val="003E6EE1"/>
    <w:rsid w:val="003E7D67"/>
    <w:rsid w:val="003F0DC7"/>
    <w:rsid w:val="003F229E"/>
    <w:rsid w:val="003F30C4"/>
    <w:rsid w:val="003F39C8"/>
    <w:rsid w:val="003F3A8E"/>
    <w:rsid w:val="003F3FD7"/>
    <w:rsid w:val="003F428F"/>
    <w:rsid w:val="003F4EFC"/>
    <w:rsid w:val="003F5022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216A"/>
    <w:rsid w:val="004124CB"/>
    <w:rsid w:val="00413872"/>
    <w:rsid w:val="00414A89"/>
    <w:rsid w:val="00414BD1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760"/>
    <w:rsid w:val="00424A9D"/>
    <w:rsid w:val="00424C60"/>
    <w:rsid w:val="00424E77"/>
    <w:rsid w:val="0042593C"/>
    <w:rsid w:val="00425C7A"/>
    <w:rsid w:val="004261B4"/>
    <w:rsid w:val="00426298"/>
    <w:rsid w:val="00426AB9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306C"/>
    <w:rsid w:val="00433356"/>
    <w:rsid w:val="0043391E"/>
    <w:rsid w:val="00434A6E"/>
    <w:rsid w:val="00434C0B"/>
    <w:rsid w:val="00434F62"/>
    <w:rsid w:val="00435146"/>
    <w:rsid w:val="00435E60"/>
    <w:rsid w:val="004360F5"/>
    <w:rsid w:val="004365FD"/>
    <w:rsid w:val="004369B5"/>
    <w:rsid w:val="004377C7"/>
    <w:rsid w:val="00437D1B"/>
    <w:rsid w:val="00441734"/>
    <w:rsid w:val="00441840"/>
    <w:rsid w:val="004419D4"/>
    <w:rsid w:val="00441EE4"/>
    <w:rsid w:val="0044220F"/>
    <w:rsid w:val="004425CB"/>
    <w:rsid w:val="0044299D"/>
    <w:rsid w:val="00442CF3"/>
    <w:rsid w:val="00442E67"/>
    <w:rsid w:val="00442EEE"/>
    <w:rsid w:val="0044374D"/>
    <w:rsid w:val="00444811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BD2"/>
    <w:rsid w:val="004531E4"/>
    <w:rsid w:val="00453A0F"/>
    <w:rsid w:val="0045460D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F62"/>
    <w:rsid w:val="00471359"/>
    <w:rsid w:val="004724B6"/>
    <w:rsid w:val="00472804"/>
    <w:rsid w:val="00473059"/>
    <w:rsid w:val="004735D8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35F0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151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6CAD"/>
    <w:rsid w:val="00497D97"/>
    <w:rsid w:val="00497FBF"/>
    <w:rsid w:val="00497FC6"/>
    <w:rsid w:val="004A0F92"/>
    <w:rsid w:val="004A10B8"/>
    <w:rsid w:val="004A13A0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B79BF"/>
    <w:rsid w:val="004C0101"/>
    <w:rsid w:val="004C1BC9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2C2"/>
    <w:rsid w:val="004D2E3C"/>
    <w:rsid w:val="004D2F45"/>
    <w:rsid w:val="004D3093"/>
    <w:rsid w:val="004D30BD"/>
    <w:rsid w:val="004D3961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59E8"/>
    <w:rsid w:val="004E604C"/>
    <w:rsid w:val="004E6643"/>
    <w:rsid w:val="004E7531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37F3"/>
    <w:rsid w:val="00504184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30C"/>
    <w:rsid w:val="00520509"/>
    <w:rsid w:val="00520796"/>
    <w:rsid w:val="005213B8"/>
    <w:rsid w:val="005218DA"/>
    <w:rsid w:val="0052201C"/>
    <w:rsid w:val="0052518A"/>
    <w:rsid w:val="0052617B"/>
    <w:rsid w:val="00526476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758"/>
    <w:rsid w:val="005432AA"/>
    <w:rsid w:val="005433F7"/>
    <w:rsid w:val="005435A2"/>
    <w:rsid w:val="0054396A"/>
    <w:rsid w:val="00543E3B"/>
    <w:rsid w:val="00544588"/>
    <w:rsid w:val="00544A28"/>
    <w:rsid w:val="005451C2"/>
    <w:rsid w:val="00546907"/>
    <w:rsid w:val="00546D3C"/>
    <w:rsid w:val="00546D4E"/>
    <w:rsid w:val="0054740B"/>
    <w:rsid w:val="0054765A"/>
    <w:rsid w:val="00547910"/>
    <w:rsid w:val="00551393"/>
    <w:rsid w:val="00551436"/>
    <w:rsid w:val="0055298C"/>
    <w:rsid w:val="00552C0B"/>
    <w:rsid w:val="005531B4"/>
    <w:rsid w:val="00553F78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60229"/>
    <w:rsid w:val="00561A9D"/>
    <w:rsid w:val="00561B38"/>
    <w:rsid w:val="00561B8A"/>
    <w:rsid w:val="00563AA4"/>
    <w:rsid w:val="00564947"/>
    <w:rsid w:val="0056533B"/>
    <w:rsid w:val="00565DFE"/>
    <w:rsid w:val="00565FE3"/>
    <w:rsid w:val="005665E2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0AC2"/>
    <w:rsid w:val="00572DC8"/>
    <w:rsid w:val="00573491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957"/>
    <w:rsid w:val="005827A8"/>
    <w:rsid w:val="00582813"/>
    <w:rsid w:val="00582868"/>
    <w:rsid w:val="00582D0C"/>
    <w:rsid w:val="00583A9E"/>
    <w:rsid w:val="00583E1D"/>
    <w:rsid w:val="0058426C"/>
    <w:rsid w:val="00585DCD"/>
    <w:rsid w:val="0058693E"/>
    <w:rsid w:val="0059179E"/>
    <w:rsid w:val="00591C1B"/>
    <w:rsid w:val="00591DCC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6A8"/>
    <w:rsid w:val="005B0FAE"/>
    <w:rsid w:val="005B1818"/>
    <w:rsid w:val="005B2EBE"/>
    <w:rsid w:val="005B3FCF"/>
    <w:rsid w:val="005B4327"/>
    <w:rsid w:val="005B4640"/>
    <w:rsid w:val="005B4D24"/>
    <w:rsid w:val="005B4D95"/>
    <w:rsid w:val="005B55F6"/>
    <w:rsid w:val="005B5602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858"/>
    <w:rsid w:val="005C6A30"/>
    <w:rsid w:val="005C6A44"/>
    <w:rsid w:val="005C6B9C"/>
    <w:rsid w:val="005C6F29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448"/>
    <w:rsid w:val="005E19EB"/>
    <w:rsid w:val="005E1E04"/>
    <w:rsid w:val="005E1E48"/>
    <w:rsid w:val="005E2A78"/>
    <w:rsid w:val="005E330C"/>
    <w:rsid w:val="005E3650"/>
    <w:rsid w:val="005E3AAE"/>
    <w:rsid w:val="005E4015"/>
    <w:rsid w:val="005E4526"/>
    <w:rsid w:val="005E46F2"/>
    <w:rsid w:val="005E4B79"/>
    <w:rsid w:val="005E63AF"/>
    <w:rsid w:val="005E7D0E"/>
    <w:rsid w:val="005E7D1F"/>
    <w:rsid w:val="005F17F9"/>
    <w:rsid w:val="005F1B0C"/>
    <w:rsid w:val="005F1CB8"/>
    <w:rsid w:val="005F2AB2"/>
    <w:rsid w:val="005F2E22"/>
    <w:rsid w:val="005F354D"/>
    <w:rsid w:val="005F3B28"/>
    <w:rsid w:val="005F3CAD"/>
    <w:rsid w:val="005F418E"/>
    <w:rsid w:val="005F4FA2"/>
    <w:rsid w:val="005F5017"/>
    <w:rsid w:val="005F5381"/>
    <w:rsid w:val="005F62D3"/>
    <w:rsid w:val="005F6358"/>
    <w:rsid w:val="005F686B"/>
    <w:rsid w:val="005F6BF3"/>
    <w:rsid w:val="005F75B3"/>
    <w:rsid w:val="005F799E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A22"/>
    <w:rsid w:val="00606C40"/>
    <w:rsid w:val="00610348"/>
    <w:rsid w:val="00611829"/>
    <w:rsid w:val="00611E7D"/>
    <w:rsid w:val="00612029"/>
    <w:rsid w:val="006120E2"/>
    <w:rsid w:val="006123D7"/>
    <w:rsid w:val="006123FE"/>
    <w:rsid w:val="006129BD"/>
    <w:rsid w:val="006130CE"/>
    <w:rsid w:val="006134AB"/>
    <w:rsid w:val="00613682"/>
    <w:rsid w:val="006137E0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FA8"/>
    <w:rsid w:val="0062728D"/>
    <w:rsid w:val="00627375"/>
    <w:rsid w:val="006279BF"/>
    <w:rsid w:val="0063080E"/>
    <w:rsid w:val="00632374"/>
    <w:rsid w:val="006323FF"/>
    <w:rsid w:val="006331CE"/>
    <w:rsid w:val="006337CC"/>
    <w:rsid w:val="00633AAE"/>
    <w:rsid w:val="00633B1A"/>
    <w:rsid w:val="0063411A"/>
    <w:rsid w:val="00634391"/>
    <w:rsid w:val="00635793"/>
    <w:rsid w:val="00635C07"/>
    <w:rsid w:val="00635C2A"/>
    <w:rsid w:val="006364BB"/>
    <w:rsid w:val="0063707E"/>
    <w:rsid w:val="00640035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757C"/>
    <w:rsid w:val="006475E9"/>
    <w:rsid w:val="00647A7C"/>
    <w:rsid w:val="00647C46"/>
    <w:rsid w:val="00650688"/>
    <w:rsid w:val="00651148"/>
    <w:rsid w:val="006519B1"/>
    <w:rsid w:val="00652370"/>
    <w:rsid w:val="006525FD"/>
    <w:rsid w:val="00652C8C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B61"/>
    <w:rsid w:val="00663103"/>
    <w:rsid w:val="006632A3"/>
    <w:rsid w:val="0066378E"/>
    <w:rsid w:val="006638B0"/>
    <w:rsid w:val="00663DA2"/>
    <w:rsid w:val="00664175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5030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17B"/>
    <w:rsid w:val="00695867"/>
    <w:rsid w:val="00695C56"/>
    <w:rsid w:val="00695C70"/>
    <w:rsid w:val="00695E68"/>
    <w:rsid w:val="00696276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8D6"/>
    <w:rsid w:val="006B0600"/>
    <w:rsid w:val="006B1126"/>
    <w:rsid w:val="006B15DA"/>
    <w:rsid w:val="006B1DA2"/>
    <w:rsid w:val="006B29CD"/>
    <w:rsid w:val="006B3809"/>
    <w:rsid w:val="006B3EB8"/>
    <w:rsid w:val="006B45F6"/>
    <w:rsid w:val="006B4AAF"/>
    <w:rsid w:val="006B6DCF"/>
    <w:rsid w:val="006B6DFB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55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3AA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2A04"/>
    <w:rsid w:val="006F3D3D"/>
    <w:rsid w:val="006F57D0"/>
    <w:rsid w:val="006F675B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6C75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4F5B"/>
    <w:rsid w:val="0071506C"/>
    <w:rsid w:val="007161D8"/>
    <w:rsid w:val="007163B9"/>
    <w:rsid w:val="00716610"/>
    <w:rsid w:val="00716865"/>
    <w:rsid w:val="00716B81"/>
    <w:rsid w:val="00716C94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D70"/>
    <w:rsid w:val="007263F6"/>
    <w:rsid w:val="00727A0F"/>
    <w:rsid w:val="00727BBC"/>
    <w:rsid w:val="00727EF4"/>
    <w:rsid w:val="00731165"/>
    <w:rsid w:val="00731903"/>
    <w:rsid w:val="007324B8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87D"/>
    <w:rsid w:val="00747DF3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8A0"/>
    <w:rsid w:val="00780BE8"/>
    <w:rsid w:val="0078163D"/>
    <w:rsid w:val="00781D77"/>
    <w:rsid w:val="00781E2C"/>
    <w:rsid w:val="0078212D"/>
    <w:rsid w:val="0078261C"/>
    <w:rsid w:val="00782A3B"/>
    <w:rsid w:val="00782CF0"/>
    <w:rsid w:val="00783375"/>
    <w:rsid w:val="00783C01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454E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344E"/>
    <w:rsid w:val="007D3A42"/>
    <w:rsid w:val="007D3B13"/>
    <w:rsid w:val="007D3BB4"/>
    <w:rsid w:val="007D3E3C"/>
    <w:rsid w:val="007D41CD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7F9F"/>
    <w:rsid w:val="007F01CB"/>
    <w:rsid w:val="007F01D3"/>
    <w:rsid w:val="007F0308"/>
    <w:rsid w:val="007F05D1"/>
    <w:rsid w:val="007F0BDF"/>
    <w:rsid w:val="007F1394"/>
    <w:rsid w:val="007F2001"/>
    <w:rsid w:val="007F3037"/>
    <w:rsid w:val="007F303D"/>
    <w:rsid w:val="007F362A"/>
    <w:rsid w:val="007F394F"/>
    <w:rsid w:val="007F478A"/>
    <w:rsid w:val="007F4F75"/>
    <w:rsid w:val="007F5C0B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36E"/>
    <w:rsid w:val="0084054C"/>
    <w:rsid w:val="00840580"/>
    <w:rsid w:val="00840ACF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74F3"/>
    <w:rsid w:val="008475A0"/>
    <w:rsid w:val="00847893"/>
    <w:rsid w:val="008506F8"/>
    <w:rsid w:val="00851B03"/>
    <w:rsid w:val="00851DB3"/>
    <w:rsid w:val="008527FD"/>
    <w:rsid w:val="00852D03"/>
    <w:rsid w:val="00853234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AD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5676"/>
    <w:rsid w:val="008856DA"/>
    <w:rsid w:val="008857AF"/>
    <w:rsid w:val="00885956"/>
    <w:rsid w:val="008860CA"/>
    <w:rsid w:val="00886156"/>
    <w:rsid w:val="008862C1"/>
    <w:rsid w:val="00886E8C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522"/>
    <w:rsid w:val="00896C42"/>
    <w:rsid w:val="008973B9"/>
    <w:rsid w:val="008A006C"/>
    <w:rsid w:val="008A0C0D"/>
    <w:rsid w:val="008A1997"/>
    <w:rsid w:val="008A1D64"/>
    <w:rsid w:val="008A1E56"/>
    <w:rsid w:val="008A2183"/>
    <w:rsid w:val="008A2732"/>
    <w:rsid w:val="008A27B7"/>
    <w:rsid w:val="008A283C"/>
    <w:rsid w:val="008A2A82"/>
    <w:rsid w:val="008A438F"/>
    <w:rsid w:val="008A486F"/>
    <w:rsid w:val="008A4CAA"/>
    <w:rsid w:val="008A523C"/>
    <w:rsid w:val="008A61F6"/>
    <w:rsid w:val="008A6572"/>
    <w:rsid w:val="008A69F8"/>
    <w:rsid w:val="008A7229"/>
    <w:rsid w:val="008A76DD"/>
    <w:rsid w:val="008A79FA"/>
    <w:rsid w:val="008A7C54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E4A"/>
    <w:rsid w:val="008C0BD1"/>
    <w:rsid w:val="008C0C56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6CC"/>
    <w:rsid w:val="008D0731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7DD"/>
    <w:rsid w:val="008F26DB"/>
    <w:rsid w:val="008F33E3"/>
    <w:rsid w:val="008F48B8"/>
    <w:rsid w:val="008F4E3B"/>
    <w:rsid w:val="008F514A"/>
    <w:rsid w:val="008F52B7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CC5"/>
    <w:rsid w:val="00902E80"/>
    <w:rsid w:val="00903302"/>
    <w:rsid w:val="00903545"/>
    <w:rsid w:val="0090389D"/>
    <w:rsid w:val="00904606"/>
    <w:rsid w:val="009047A7"/>
    <w:rsid w:val="00904BCA"/>
    <w:rsid w:val="0090548D"/>
    <w:rsid w:val="0090580E"/>
    <w:rsid w:val="00905C45"/>
    <w:rsid w:val="00905FEF"/>
    <w:rsid w:val="00906644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13DC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0C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C0B"/>
    <w:rsid w:val="00961801"/>
    <w:rsid w:val="00961BC8"/>
    <w:rsid w:val="009636F9"/>
    <w:rsid w:val="009640CA"/>
    <w:rsid w:val="00964746"/>
    <w:rsid w:val="00965051"/>
    <w:rsid w:val="00965173"/>
    <w:rsid w:val="00965EEB"/>
    <w:rsid w:val="00966F64"/>
    <w:rsid w:val="00967E20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A6E"/>
    <w:rsid w:val="00980C97"/>
    <w:rsid w:val="0098163D"/>
    <w:rsid w:val="00981C0A"/>
    <w:rsid w:val="00983765"/>
    <w:rsid w:val="00984D5A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479F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86D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476"/>
    <w:rsid w:val="009B550E"/>
    <w:rsid w:val="009B6146"/>
    <w:rsid w:val="009B62AB"/>
    <w:rsid w:val="009B6F56"/>
    <w:rsid w:val="009B72B2"/>
    <w:rsid w:val="009B7519"/>
    <w:rsid w:val="009B7AD2"/>
    <w:rsid w:val="009C1F18"/>
    <w:rsid w:val="009C23E9"/>
    <w:rsid w:val="009C3971"/>
    <w:rsid w:val="009C3A8B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2E7B"/>
    <w:rsid w:val="009D48A7"/>
    <w:rsid w:val="009D5086"/>
    <w:rsid w:val="009D517B"/>
    <w:rsid w:val="009D5302"/>
    <w:rsid w:val="009D5480"/>
    <w:rsid w:val="009D5D4D"/>
    <w:rsid w:val="009D608E"/>
    <w:rsid w:val="009D64F4"/>
    <w:rsid w:val="009D669A"/>
    <w:rsid w:val="009D6D0B"/>
    <w:rsid w:val="009D7E64"/>
    <w:rsid w:val="009E13D2"/>
    <w:rsid w:val="009E1CD5"/>
    <w:rsid w:val="009E2807"/>
    <w:rsid w:val="009E332A"/>
    <w:rsid w:val="009E35B9"/>
    <w:rsid w:val="009E3C1F"/>
    <w:rsid w:val="009E3F51"/>
    <w:rsid w:val="009E4693"/>
    <w:rsid w:val="009E4E3C"/>
    <w:rsid w:val="009E4FB4"/>
    <w:rsid w:val="009E501C"/>
    <w:rsid w:val="009E50E7"/>
    <w:rsid w:val="009E5939"/>
    <w:rsid w:val="009E5D05"/>
    <w:rsid w:val="009E6B98"/>
    <w:rsid w:val="009E6D8F"/>
    <w:rsid w:val="009F0153"/>
    <w:rsid w:val="009F0F8F"/>
    <w:rsid w:val="009F187A"/>
    <w:rsid w:val="009F2453"/>
    <w:rsid w:val="009F25FB"/>
    <w:rsid w:val="009F278D"/>
    <w:rsid w:val="009F35CA"/>
    <w:rsid w:val="009F4656"/>
    <w:rsid w:val="009F48A3"/>
    <w:rsid w:val="009F4DBD"/>
    <w:rsid w:val="009F5C58"/>
    <w:rsid w:val="009F5E1B"/>
    <w:rsid w:val="009F6027"/>
    <w:rsid w:val="009F62B3"/>
    <w:rsid w:val="009F65E8"/>
    <w:rsid w:val="009F6B1F"/>
    <w:rsid w:val="009F6DBD"/>
    <w:rsid w:val="009F71B7"/>
    <w:rsid w:val="009F71E6"/>
    <w:rsid w:val="009F754E"/>
    <w:rsid w:val="009F78E6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D3E"/>
    <w:rsid w:val="00A0631B"/>
    <w:rsid w:val="00A069B3"/>
    <w:rsid w:val="00A06CA1"/>
    <w:rsid w:val="00A06F40"/>
    <w:rsid w:val="00A07C0F"/>
    <w:rsid w:val="00A11998"/>
    <w:rsid w:val="00A1252D"/>
    <w:rsid w:val="00A1255B"/>
    <w:rsid w:val="00A12748"/>
    <w:rsid w:val="00A127A6"/>
    <w:rsid w:val="00A12C68"/>
    <w:rsid w:val="00A1514D"/>
    <w:rsid w:val="00A15BF6"/>
    <w:rsid w:val="00A16A2C"/>
    <w:rsid w:val="00A17721"/>
    <w:rsid w:val="00A17865"/>
    <w:rsid w:val="00A20081"/>
    <w:rsid w:val="00A2044E"/>
    <w:rsid w:val="00A2048B"/>
    <w:rsid w:val="00A21283"/>
    <w:rsid w:val="00A218B1"/>
    <w:rsid w:val="00A21CF4"/>
    <w:rsid w:val="00A220B6"/>
    <w:rsid w:val="00A2233C"/>
    <w:rsid w:val="00A2322F"/>
    <w:rsid w:val="00A23750"/>
    <w:rsid w:val="00A23997"/>
    <w:rsid w:val="00A23EFE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C03"/>
    <w:rsid w:val="00A30EF7"/>
    <w:rsid w:val="00A31C24"/>
    <w:rsid w:val="00A32FDE"/>
    <w:rsid w:val="00A34AEE"/>
    <w:rsid w:val="00A3540E"/>
    <w:rsid w:val="00A354A3"/>
    <w:rsid w:val="00A36299"/>
    <w:rsid w:val="00A368FF"/>
    <w:rsid w:val="00A36EC9"/>
    <w:rsid w:val="00A372BB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98F"/>
    <w:rsid w:val="00A53045"/>
    <w:rsid w:val="00A53186"/>
    <w:rsid w:val="00A5337A"/>
    <w:rsid w:val="00A54CC2"/>
    <w:rsid w:val="00A54D1F"/>
    <w:rsid w:val="00A55489"/>
    <w:rsid w:val="00A55A95"/>
    <w:rsid w:val="00A561AE"/>
    <w:rsid w:val="00A5624D"/>
    <w:rsid w:val="00A56B22"/>
    <w:rsid w:val="00A5729A"/>
    <w:rsid w:val="00A60306"/>
    <w:rsid w:val="00A60622"/>
    <w:rsid w:val="00A60FB3"/>
    <w:rsid w:val="00A620A5"/>
    <w:rsid w:val="00A6214C"/>
    <w:rsid w:val="00A62355"/>
    <w:rsid w:val="00A625A6"/>
    <w:rsid w:val="00A62A31"/>
    <w:rsid w:val="00A62A5A"/>
    <w:rsid w:val="00A62E46"/>
    <w:rsid w:val="00A631AF"/>
    <w:rsid w:val="00A64456"/>
    <w:rsid w:val="00A64466"/>
    <w:rsid w:val="00A64FFB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EF7"/>
    <w:rsid w:val="00A747AC"/>
    <w:rsid w:val="00A749EE"/>
    <w:rsid w:val="00A74DE4"/>
    <w:rsid w:val="00A753C5"/>
    <w:rsid w:val="00A75485"/>
    <w:rsid w:val="00A76C3F"/>
    <w:rsid w:val="00A76C69"/>
    <w:rsid w:val="00A7700E"/>
    <w:rsid w:val="00A77681"/>
    <w:rsid w:val="00A8005A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158"/>
    <w:rsid w:val="00A862FB"/>
    <w:rsid w:val="00A86541"/>
    <w:rsid w:val="00A86552"/>
    <w:rsid w:val="00A8677F"/>
    <w:rsid w:val="00A87C27"/>
    <w:rsid w:val="00A90C71"/>
    <w:rsid w:val="00A9104C"/>
    <w:rsid w:val="00A91068"/>
    <w:rsid w:val="00A9126F"/>
    <w:rsid w:val="00A91E1E"/>
    <w:rsid w:val="00A93464"/>
    <w:rsid w:val="00A938FD"/>
    <w:rsid w:val="00A93934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01"/>
    <w:rsid w:val="00A96E21"/>
    <w:rsid w:val="00A974BC"/>
    <w:rsid w:val="00A97B5F"/>
    <w:rsid w:val="00AA0D72"/>
    <w:rsid w:val="00AA1781"/>
    <w:rsid w:val="00AA1BF5"/>
    <w:rsid w:val="00AA2B0E"/>
    <w:rsid w:val="00AA35D2"/>
    <w:rsid w:val="00AA3770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082"/>
    <w:rsid w:val="00AB0AD6"/>
    <w:rsid w:val="00AB1C59"/>
    <w:rsid w:val="00AB1D3C"/>
    <w:rsid w:val="00AB347E"/>
    <w:rsid w:val="00AB3B58"/>
    <w:rsid w:val="00AB428E"/>
    <w:rsid w:val="00AB4619"/>
    <w:rsid w:val="00AB4A2F"/>
    <w:rsid w:val="00AB59CF"/>
    <w:rsid w:val="00AB5A2D"/>
    <w:rsid w:val="00AB5E8D"/>
    <w:rsid w:val="00AB6647"/>
    <w:rsid w:val="00AB774C"/>
    <w:rsid w:val="00AB7972"/>
    <w:rsid w:val="00AC0775"/>
    <w:rsid w:val="00AC169B"/>
    <w:rsid w:val="00AC2B87"/>
    <w:rsid w:val="00AC30F3"/>
    <w:rsid w:val="00AC3453"/>
    <w:rsid w:val="00AC3837"/>
    <w:rsid w:val="00AC3E6F"/>
    <w:rsid w:val="00AC3E78"/>
    <w:rsid w:val="00AC5F93"/>
    <w:rsid w:val="00AC6232"/>
    <w:rsid w:val="00AC6274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C01"/>
    <w:rsid w:val="00AE7FDE"/>
    <w:rsid w:val="00AF050A"/>
    <w:rsid w:val="00AF1AA2"/>
    <w:rsid w:val="00AF1C31"/>
    <w:rsid w:val="00AF1E40"/>
    <w:rsid w:val="00AF2045"/>
    <w:rsid w:val="00AF22E6"/>
    <w:rsid w:val="00AF2838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2E58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C53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78AE"/>
    <w:rsid w:val="00B3791A"/>
    <w:rsid w:val="00B40D53"/>
    <w:rsid w:val="00B4110F"/>
    <w:rsid w:val="00B41F85"/>
    <w:rsid w:val="00B4238A"/>
    <w:rsid w:val="00B42450"/>
    <w:rsid w:val="00B424CC"/>
    <w:rsid w:val="00B4253C"/>
    <w:rsid w:val="00B42A59"/>
    <w:rsid w:val="00B43082"/>
    <w:rsid w:val="00B4314A"/>
    <w:rsid w:val="00B433FD"/>
    <w:rsid w:val="00B43A21"/>
    <w:rsid w:val="00B43AD4"/>
    <w:rsid w:val="00B4405C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6F22"/>
    <w:rsid w:val="00B57208"/>
    <w:rsid w:val="00B57258"/>
    <w:rsid w:val="00B576D8"/>
    <w:rsid w:val="00B57EAF"/>
    <w:rsid w:val="00B601AE"/>
    <w:rsid w:val="00B605AC"/>
    <w:rsid w:val="00B606B9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6F93"/>
    <w:rsid w:val="00B70822"/>
    <w:rsid w:val="00B70B2F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72D7"/>
    <w:rsid w:val="00B87974"/>
    <w:rsid w:val="00B87B8C"/>
    <w:rsid w:val="00B903CC"/>
    <w:rsid w:val="00B90519"/>
    <w:rsid w:val="00B90ED7"/>
    <w:rsid w:val="00B91DEB"/>
    <w:rsid w:val="00B9264E"/>
    <w:rsid w:val="00B92907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A78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BE4"/>
    <w:rsid w:val="00BC25DE"/>
    <w:rsid w:val="00BC2C61"/>
    <w:rsid w:val="00BC3479"/>
    <w:rsid w:val="00BC39A5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578"/>
    <w:rsid w:val="00BF0755"/>
    <w:rsid w:val="00BF1958"/>
    <w:rsid w:val="00BF2841"/>
    <w:rsid w:val="00BF2AC7"/>
    <w:rsid w:val="00BF2C3F"/>
    <w:rsid w:val="00BF3480"/>
    <w:rsid w:val="00BF3794"/>
    <w:rsid w:val="00BF4864"/>
    <w:rsid w:val="00BF494E"/>
    <w:rsid w:val="00BF49EF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006"/>
    <w:rsid w:val="00C01AF7"/>
    <w:rsid w:val="00C01F15"/>
    <w:rsid w:val="00C02939"/>
    <w:rsid w:val="00C02B25"/>
    <w:rsid w:val="00C02DE7"/>
    <w:rsid w:val="00C02E88"/>
    <w:rsid w:val="00C03448"/>
    <w:rsid w:val="00C037A1"/>
    <w:rsid w:val="00C03D2F"/>
    <w:rsid w:val="00C04C1B"/>
    <w:rsid w:val="00C055CF"/>
    <w:rsid w:val="00C059D1"/>
    <w:rsid w:val="00C05FB0"/>
    <w:rsid w:val="00C067C1"/>
    <w:rsid w:val="00C06B76"/>
    <w:rsid w:val="00C07A0C"/>
    <w:rsid w:val="00C10CF5"/>
    <w:rsid w:val="00C10CFD"/>
    <w:rsid w:val="00C110B9"/>
    <w:rsid w:val="00C11ABF"/>
    <w:rsid w:val="00C11B59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2748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311CC"/>
    <w:rsid w:val="00C312D2"/>
    <w:rsid w:val="00C312F6"/>
    <w:rsid w:val="00C31CB2"/>
    <w:rsid w:val="00C31E12"/>
    <w:rsid w:val="00C31F8D"/>
    <w:rsid w:val="00C3238A"/>
    <w:rsid w:val="00C3238B"/>
    <w:rsid w:val="00C323F5"/>
    <w:rsid w:val="00C330B9"/>
    <w:rsid w:val="00C333C3"/>
    <w:rsid w:val="00C33E0F"/>
    <w:rsid w:val="00C34478"/>
    <w:rsid w:val="00C349BD"/>
    <w:rsid w:val="00C34E97"/>
    <w:rsid w:val="00C35558"/>
    <w:rsid w:val="00C36234"/>
    <w:rsid w:val="00C365B5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90"/>
    <w:rsid w:val="00C5170D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BE0"/>
    <w:rsid w:val="00C67FAF"/>
    <w:rsid w:val="00C704DD"/>
    <w:rsid w:val="00C74558"/>
    <w:rsid w:val="00C748F1"/>
    <w:rsid w:val="00C76A85"/>
    <w:rsid w:val="00C77003"/>
    <w:rsid w:val="00C77081"/>
    <w:rsid w:val="00C773BB"/>
    <w:rsid w:val="00C77B88"/>
    <w:rsid w:val="00C77C74"/>
    <w:rsid w:val="00C813BB"/>
    <w:rsid w:val="00C82749"/>
    <w:rsid w:val="00C829F2"/>
    <w:rsid w:val="00C83279"/>
    <w:rsid w:val="00C833B3"/>
    <w:rsid w:val="00C839B2"/>
    <w:rsid w:val="00C848E4"/>
    <w:rsid w:val="00C84A2E"/>
    <w:rsid w:val="00C84C99"/>
    <w:rsid w:val="00C84DE6"/>
    <w:rsid w:val="00C85BA1"/>
    <w:rsid w:val="00C85C51"/>
    <w:rsid w:val="00C86201"/>
    <w:rsid w:val="00C867F6"/>
    <w:rsid w:val="00C90019"/>
    <w:rsid w:val="00C90067"/>
    <w:rsid w:val="00C90A68"/>
    <w:rsid w:val="00C90EE1"/>
    <w:rsid w:val="00C90F2A"/>
    <w:rsid w:val="00C91265"/>
    <w:rsid w:val="00C920E3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1993"/>
    <w:rsid w:val="00CA1A98"/>
    <w:rsid w:val="00CA2442"/>
    <w:rsid w:val="00CA2E9B"/>
    <w:rsid w:val="00CA52BD"/>
    <w:rsid w:val="00CA5E42"/>
    <w:rsid w:val="00CA5E92"/>
    <w:rsid w:val="00CA666C"/>
    <w:rsid w:val="00CA6741"/>
    <w:rsid w:val="00CB0B69"/>
    <w:rsid w:val="00CB0D87"/>
    <w:rsid w:val="00CB11F9"/>
    <w:rsid w:val="00CB1A98"/>
    <w:rsid w:val="00CB2B83"/>
    <w:rsid w:val="00CB2D0C"/>
    <w:rsid w:val="00CB2E8F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DF"/>
    <w:rsid w:val="00CD5D0C"/>
    <w:rsid w:val="00CD6967"/>
    <w:rsid w:val="00CD6BCE"/>
    <w:rsid w:val="00CD6C01"/>
    <w:rsid w:val="00CD6F95"/>
    <w:rsid w:val="00CD75FE"/>
    <w:rsid w:val="00CE014E"/>
    <w:rsid w:val="00CE017F"/>
    <w:rsid w:val="00CE03E4"/>
    <w:rsid w:val="00CE0ADE"/>
    <w:rsid w:val="00CE0EE7"/>
    <w:rsid w:val="00CE1BD4"/>
    <w:rsid w:val="00CE253C"/>
    <w:rsid w:val="00CE3C27"/>
    <w:rsid w:val="00CE3EA6"/>
    <w:rsid w:val="00CE41EA"/>
    <w:rsid w:val="00CE46E1"/>
    <w:rsid w:val="00CE46F1"/>
    <w:rsid w:val="00CE4A35"/>
    <w:rsid w:val="00CE4D3B"/>
    <w:rsid w:val="00CE4E22"/>
    <w:rsid w:val="00CE502B"/>
    <w:rsid w:val="00CE5FAC"/>
    <w:rsid w:val="00CE7507"/>
    <w:rsid w:val="00CF03FE"/>
    <w:rsid w:val="00CF06F7"/>
    <w:rsid w:val="00CF1376"/>
    <w:rsid w:val="00CF15B9"/>
    <w:rsid w:val="00CF1A45"/>
    <w:rsid w:val="00CF2213"/>
    <w:rsid w:val="00CF2570"/>
    <w:rsid w:val="00CF2977"/>
    <w:rsid w:val="00CF4458"/>
    <w:rsid w:val="00CF4C34"/>
    <w:rsid w:val="00CF5AA2"/>
    <w:rsid w:val="00CF5FCF"/>
    <w:rsid w:val="00CF6F10"/>
    <w:rsid w:val="00CF7FA3"/>
    <w:rsid w:val="00D00C94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E55"/>
    <w:rsid w:val="00D20266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102"/>
    <w:rsid w:val="00D31914"/>
    <w:rsid w:val="00D31B83"/>
    <w:rsid w:val="00D31F7A"/>
    <w:rsid w:val="00D3216B"/>
    <w:rsid w:val="00D329E6"/>
    <w:rsid w:val="00D32A5A"/>
    <w:rsid w:val="00D32AD8"/>
    <w:rsid w:val="00D32CE3"/>
    <w:rsid w:val="00D32E5D"/>
    <w:rsid w:val="00D33679"/>
    <w:rsid w:val="00D34548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EFC"/>
    <w:rsid w:val="00D4134A"/>
    <w:rsid w:val="00D42876"/>
    <w:rsid w:val="00D4288B"/>
    <w:rsid w:val="00D43387"/>
    <w:rsid w:val="00D43704"/>
    <w:rsid w:val="00D43900"/>
    <w:rsid w:val="00D447AC"/>
    <w:rsid w:val="00D44A2F"/>
    <w:rsid w:val="00D45477"/>
    <w:rsid w:val="00D45837"/>
    <w:rsid w:val="00D467DE"/>
    <w:rsid w:val="00D470AD"/>
    <w:rsid w:val="00D50398"/>
    <w:rsid w:val="00D5045D"/>
    <w:rsid w:val="00D5052F"/>
    <w:rsid w:val="00D511BE"/>
    <w:rsid w:val="00D51256"/>
    <w:rsid w:val="00D51DF0"/>
    <w:rsid w:val="00D522D1"/>
    <w:rsid w:val="00D527E9"/>
    <w:rsid w:val="00D53801"/>
    <w:rsid w:val="00D53B2F"/>
    <w:rsid w:val="00D53BBE"/>
    <w:rsid w:val="00D545EC"/>
    <w:rsid w:val="00D56073"/>
    <w:rsid w:val="00D56EF8"/>
    <w:rsid w:val="00D572BA"/>
    <w:rsid w:val="00D574D5"/>
    <w:rsid w:val="00D57C17"/>
    <w:rsid w:val="00D57DCF"/>
    <w:rsid w:val="00D60B25"/>
    <w:rsid w:val="00D60D8A"/>
    <w:rsid w:val="00D61167"/>
    <w:rsid w:val="00D61400"/>
    <w:rsid w:val="00D615BD"/>
    <w:rsid w:val="00D61B38"/>
    <w:rsid w:val="00D61E72"/>
    <w:rsid w:val="00D62C51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A96"/>
    <w:rsid w:val="00D75E06"/>
    <w:rsid w:val="00D75F16"/>
    <w:rsid w:val="00D76389"/>
    <w:rsid w:val="00D766B2"/>
    <w:rsid w:val="00D76CA4"/>
    <w:rsid w:val="00D807B3"/>
    <w:rsid w:val="00D8106C"/>
    <w:rsid w:val="00D81168"/>
    <w:rsid w:val="00D8140B"/>
    <w:rsid w:val="00D81450"/>
    <w:rsid w:val="00D81FF7"/>
    <w:rsid w:val="00D8259C"/>
    <w:rsid w:val="00D82AC7"/>
    <w:rsid w:val="00D84D10"/>
    <w:rsid w:val="00D84FF6"/>
    <w:rsid w:val="00D8583C"/>
    <w:rsid w:val="00D85C88"/>
    <w:rsid w:val="00D8663C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BC4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B39"/>
    <w:rsid w:val="00DA7E1E"/>
    <w:rsid w:val="00DB0163"/>
    <w:rsid w:val="00DB0299"/>
    <w:rsid w:val="00DB0317"/>
    <w:rsid w:val="00DB03B4"/>
    <w:rsid w:val="00DB05BD"/>
    <w:rsid w:val="00DB07D2"/>
    <w:rsid w:val="00DB1964"/>
    <w:rsid w:val="00DB1F6B"/>
    <w:rsid w:val="00DB2514"/>
    <w:rsid w:val="00DB2712"/>
    <w:rsid w:val="00DB2E1E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45D8"/>
    <w:rsid w:val="00DC484B"/>
    <w:rsid w:val="00DC529C"/>
    <w:rsid w:val="00DC540D"/>
    <w:rsid w:val="00DC557E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C2B"/>
    <w:rsid w:val="00DE71CA"/>
    <w:rsid w:val="00DF0D20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ABA"/>
    <w:rsid w:val="00E00F72"/>
    <w:rsid w:val="00E02720"/>
    <w:rsid w:val="00E027EA"/>
    <w:rsid w:val="00E031DF"/>
    <w:rsid w:val="00E0325E"/>
    <w:rsid w:val="00E03436"/>
    <w:rsid w:val="00E043BA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4EDB"/>
    <w:rsid w:val="00E154BA"/>
    <w:rsid w:val="00E157A0"/>
    <w:rsid w:val="00E160C0"/>
    <w:rsid w:val="00E161FE"/>
    <w:rsid w:val="00E162EB"/>
    <w:rsid w:val="00E163AA"/>
    <w:rsid w:val="00E1736A"/>
    <w:rsid w:val="00E17A4B"/>
    <w:rsid w:val="00E2037D"/>
    <w:rsid w:val="00E208BC"/>
    <w:rsid w:val="00E214D1"/>
    <w:rsid w:val="00E21853"/>
    <w:rsid w:val="00E22469"/>
    <w:rsid w:val="00E233FD"/>
    <w:rsid w:val="00E2368C"/>
    <w:rsid w:val="00E23E25"/>
    <w:rsid w:val="00E24618"/>
    <w:rsid w:val="00E24B45"/>
    <w:rsid w:val="00E24F6C"/>
    <w:rsid w:val="00E2576C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1BCA"/>
    <w:rsid w:val="00E32AFD"/>
    <w:rsid w:val="00E32F59"/>
    <w:rsid w:val="00E330A5"/>
    <w:rsid w:val="00E339EB"/>
    <w:rsid w:val="00E35749"/>
    <w:rsid w:val="00E35958"/>
    <w:rsid w:val="00E35F6F"/>
    <w:rsid w:val="00E37014"/>
    <w:rsid w:val="00E37257"/>
    <w:rsid w:val="00E37872"/>
    <w:rsid w:val="00E3799C"/>
    <w:rsid w:val="00E37BC7"/>
    <w:rsid w:val="00E40F2F"/>
    <w:rsid w:val="00E4151A"/>
    <w:rsid w:val="00E41C13"/>
    <w:rsid w:val="00E420B8"/>
    <w:rsid w:val="00E42E90"/>
    <w:rsid w:val="00E43FF9"/>
    <w:rsid w:val="00E44900"/>
    <w:rsid w:val="00E44D12"/>
    <w:rsid w:val="00E45809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2AD3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B0058"/>
    <w:rsid w:val="00EB0B83"/>
    <w:rsid w:val="00EB1B9C"/>
    <w:rsid w:val="00EB25A9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C03ED"/>
    <w:rsid w:val="00EC1258"/>
    <w:rsid w:val="00EC1871"/>
    <w:rsid w:val="00EC2558"/>
    <w:rsid w:val="00EC3BE9"/>
    <w:rsid w:val="00EC3DFD"/>
    <w:rsid w:val="00EC5EC3"/>
    <w:rsid w:val="00EC62CF"/>
    <w:rsid w:val="00EC6FE2"/>
    <w:rsid w:val="00EC752A"/>
    <w:rsid w:val="00ED1A10"/>
    <w:rsid w:val="00ED1BE5"/>
    <w:rsid w:val="00ED27FE"/>
    <w:rsid w:val="00ED2DFC"/>
    <w:rsid w:val="00ED2E31"/>
    <w:rsid w:val="00ED2F3B"/>
    <w:rsid w:val="00ED3AC4"/>
    <w:rsid w:val="00ED4B30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5E02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2BF2"/>
    <w:rsid w:val="00F136D6"/>
    <w:rsid w:val="00F14520"/>
    <w:rsid w:val="00F14958"/>
    <w:rsid w:val="00F149F3"/>
    <w:rsid w:val="00F15228"/>
    <w:rsid w:val="00F1577A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6C3"/>
    <w:rsid w:val="00F34D06"/>
    <w:rsid w:val="00F353B7"/>
    <w:rsid w:val="00F35A9F"/>
    <w:rsid w:val="00F362A7"/>
    <w:rsid w:val="00F36FC4"/>
    <w:rsid w:val="00F37E59"/>
    <w:rsid w:val="00F37EA3"/>
    <w:rsid w:val="00F37F78"/>
    <w:rsid w:val="00F41396"/>
    <w:rsid w:val="00F41739"/>
    <w:rsid w:val="00F419AB"/>
    <w:rsid w:val="00F42294"/>
    <w:rsid w:val="00F422EE"/>
    <w:rsid w:val="00F43C64"/>
    <w:rsid w:val="00F44101"/>
    <w:rsid w:val="00F44229"/>
    <w:rsid w:val="00F45492"/>
    <w:rsid w:val="00F479F6"/>
    <w:rsid w:val="00F47B4F"/>
    <w:rsid w:val="00F47EAE"/>
    <w:rsid w:val="00F50B19"/>
    <w:rsid w:val="00F50B58"/>
    <w:rsid w:val="00F50C49"/>
    <w:rsid w:val="00F523AD"/>
    <w:rsid w:val="00F5240E"/>
    <w:rsid w:val="00F52EA1"/>
    <w:rsid w:val="00F53888"/>
    <w:rsid w:val="00F543C2"/>
    <w:rsid w:val="00F54E4A"/>
    <w:rsid w:val="00F553A0"/>
    <w:rsid w:val="00F55DA3"/>
    <w:rsid w:val="00F562B1"/>
    <w:rsid w:val="00F56CDC"/>
    <w:rsid w:val="00F572C7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1E8"/>
    <w:rsid w:val="00F868AF"/>
    <w:rsid w:val="00F86AE3"/>
    <w:rsid w:val="00F872B1"/>
    <w:rsid w:val="00F87FB5"/>
    <w:rsid w:val="00F9021A"/>
    <w:rsid w:val="00F90E8E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C31"/>
    <w:rsid w:val="00F964A4"/>
    <w:rsid w:val="00F96715"/>
    <w:rsid w:val="00F96CDB"/>
    <w:rsid w:val="00F97432"/>
    <w:rsid w:val="00F9755E"/>
    <w:rsid w:val="00F97786"/>
    <w:rsid w:val="00F97D5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71C"/>
    <w:rsid w:val="00FC2A4B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25FC"/>
    <w:rsid w:val="00FD2CEE"/>
    <w:rsid w:val="00FD31D5"/>
    <w:rsid w:val="00FD35D0"/>
    <w:rsid w:val="00FD3707"/>
    <w:rsid w:val="00FD383C"/>
    <w:rsid w:val="00FD3E49"/>
    <w:rsid w:val="00FD5766"/>
    <w:rsid w:val="00FD6533"/>
    <w:rsid w:val="00FD6724"/>
    <w:rsid w:val="00FD6C51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882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image" Target="media/image13.emf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1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oleObject" Target="embeddings/oleObject10.bin"/><Relationship Id="rId36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31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emf"/><Relationship Id="rId30" Type="http://schemas.openxmlformats.org/officeDocument/2006/relationships/oleObject" Target="embeddings/oleObject11.bin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1E6941-117B-4467-A9CC-8ADF7A63C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12</Pages>
  <Words>1741</Words>
  <Characters>9924</Characters>
  <Application>Microsoft Office Word</Application>
  <DocSecurity>0</DocSecurity>
  <Lines>82</Lines>
  <Paragraphs>23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11642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92</cp:revision>
  <cp:lastPrinted>2014-08-18T05:33:00Z</cp:lastPrinted>
  <dcterms:created xsi:type="dcterms:W3CDTF">2015-01-24T06:22:00Z</dcterms:created>
  <dcterms:modified xsi:type="dcterms:W3CDTF">2016-12-17T14:27:00Z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